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8945AD" w:rsidTr="00407BC2">
        <w:trPr>
          <w:trHeight w:val="648"/>
          <w:jc w:val="center"/>
        </w:trPr>
        <w:tc>
          <w:tcPr>
            <w:tcW w:w="6521" w:type="dxa"/>
            <w:tcBorders>
              <w:top w:val="nil"/>
              <w:left w:val="nil"/>
              <w:bottom w:val="nil"/>
              <w:right w:val="nil"/>
            </w:tcBorders>
            <w:shd w:val="clear" w:color="auto" w:fill="0070C0"/>
            <w:vAlign w:val="center"/>
          </w:tcPr>
          <w:p w:rsidR="008945AD" w:rsidRPr="00407BC2" w:rsidRDefault="00407BC2" w:rsidP="00465D8E">
            <w:pPr>
              <w:pStyle w:val="10"/>
            </w:pPr>
            <w:r>
              <w:t>Μηχανική ενέργεια και ενέργεια ταλάντωσης</w:t>
            </w:r>
          </w:p>
        </w:tc>
      </w:tr>
    </w:tbl>
    <w:p w:rsidR="008945AD" w:rsidRDefault="00BC2E9B" w:rsidP="008945AD">
      <w:pPr>
        <w:spacing w:before="20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7.2pt;margin-top:51pt;width:244.65pt;height:174.85pt;z-index:251659264;mso-position-horizontal-relative:margin;mso-position-vertical-relative:margin" filled="t" fillcolor="#ffd966 [1943]">
            <v:imagedata r:id="rId8" o:title=""/>
            <w10:wrap type="square" anchorx="margin" anchory="margin"/>
          </v:shape>
          <o:OLEObject Type="Embed" ProgID="Visio.Drawing.11" ShapeID="_x0000_s1026" DrawAspect="Content" ObjectID="_1636886283" r:id="rId9"/>
        </w:object>
      </w:r>
      <w:r w:rsidR="00407BC2">
        <w:t>Ένα σώμα μάζας 2kg</w:t>
      </w:r>
      <w:r w:rsidR="000B23E3">
        <w:t xml:space="preserve"> είναι δεμένο</w:t>
      </w:r>
      <w:r w:rsidR="00407BC2">
        <w:t xml:space="preserve"> στο κάτω άκρο ενός κατακόρυφου ιδανικού ελατηρίου </w:t>
      </w:r>
      <w:r w:rsidR="006569F6">
        <w:t>σταθεράς k</w:t>
      </w:r>
      <w:r w:rsidR="006569F6">
        <w:rPr>
          <w:vertAlign w:val="subscript"/>
        </w:rPr>
        <w:t>1</w:t>
      </w:r>
      <w:r w:rsidR="006569F6">
        <w:t>=100Ν/m, το άλλο άκρο του οποίου έχει προσδεθεί στο ταβάνι</w:t>
      </w:r>
      <w:r w:rsidR="000B23E3">
        <w:t xml:space="preserve"> και συγκρατείται στη θέση Β, έχοντας συσπειρώσει το ελατήριο κατά d</w:t>
      </w:r>
      <w:r w:rsidR="000B23E3">
        <w:rPr>
          <w:vertAlign w:val="subscript"/>
        </w:rPr>
        <w:t>1</w:t>
      </w:r>
      <w:r w:rsidR="000B23E3">
        <w:t xml:space="preserve">=0,2m. Στην ίδια κατακόρυφο βρίσκεται ένα δεύτερο κατακόρυφο ιδανικό </w:t>
      </w:r>
      <w:r w:rsidR="006569F6">
        <w:t>ελατήριο, σταθεράς k</w:t>
      </w:r>
      <w:r w:rsidR="006569F6">
        <w:rPr>
          <w:vertAlign w:val="subscript"/>
        </w:rPr>
        <w:t>2</w:t>
      </w:r>
      <w:r w:rsidR="006569F6">
        <w:t>, το οποίο στηρίζεται στο έδαφος</w:t>
      </w:r>
      <w:r w:rsidR="00C26B38">
        <w:t xml:space="preserve"> και </w:t>
      </w:r>
      <w:r w:rsidR="006569F6">
        <w:t xml:space="preserve">το οποίο έχει το φυσικό μήκος του </w:t>
      </w:r>
      <w:proofErr w:type="spellStart"/>
      <w:r w:rsidR="006569F6">
        <w:t>ℓ</w:t>
      </w:r>
      <w:r w:rsidR="006569F6">
        <w:rPr>
          <w:vertAlign w:val="subscript"/>
        </w:rPr>
        <w:t>ο</w:t>
      </w:r>
      <w:proofErr w:type="spellEnd"/>
      <w:r w:rsidR="006569F6">
        <w:t>=</w:t>
      </w:r>
      <w:r w:rsidR="00EC09F0">
        <w:t>1</w:t>
      </w:r>
      <w:r w:rsidR="006569F6">
        <w:t xml:space="preserve">m. </w:t>
      </w:r>
      <w:r w:rsidR="000B23E3">
        <w:t xml:space="preserve">Κάποια στιγμή </w:t>
      </w:r>
      <w:r w:rsidR="00C26B38">
        <w:t>αφήνουμε</w:t>
      </w:r>
      <w:r w:rsidR="000B23E3">
        <w:t xml:space="preserve"> το σώμα </w:t>
      </w:r>
      <w:r w:rsidR="00C26B38">
        <w:t xml:space="preserve"> να κινηθεί</w:t>
      </w:r>
      <w:r w:rsidR="000B23E3">
        <w:t xml:space="preserve"> και τη στιγμή που έρχεται σε επαφή με το δεύτερο ελατήριο, αποδεσμεύεται από το πρώτο ελατήριο, το οποίο έχει το φυσικό μήκος του και συνεχίζει </w:t>
      </w:r>
      <w:r w:rsidR="009F41C6">
        <w:t xml:space="preserve"> την κίνησή του</w:t>
      </w:r>
      <w:r w:rsidR="00843707">
        <w:t>, οπότε μηδενίζεται στιγμιαία η ταχύτητά του στη θέση Γ, όπου</w:t>
      </w:r>
      <w:r w:rsidR="00CF5A79">
        <w:t xml:space="preserve"> έχει συσπειρώσει το ελατήριο κατά</w:t>
      </w:r>
      <w:r w:rsidR="00843707">
        <w:t xml:space="preserve"> d</w:t>
      </w:r>
      <w:r w:rsidR="00843707">
        <w:rPr>
          <w:vertAlign w:val="subscript"/>
        </w:rPr>
        <w:t>2</w:t>
      </w:r>
      <w:r w:rsidR="00843707">
        <w:t>=0,</w:t>
      </w:r>
      <w:r w:rsidR="001852AD">
        <w:t>5</w:t>
      </w:r>
      <w:r w:rsidR="00843707">
        <w:t>m.</w:t>
      </w:r>
      <w:r w:rsidR="00D02B73">
        <w:t xml:space="preserve"> </w:t>
      </w:r>
    </w:p>
    <w:p w:rsidR="00D02B73" w:rsidRDefault="00D02B73" w:rsidP="008B6C1B">
      <w:pPr>
        <w:ind w:left="453" w:hanging="340"/>
      </w:pPr>
      <w:r>
        <w:t xml:space="preserve">i) </w:t>
      </w:r>
      <w:r w:rsidR="002D019A">
        <w:t xml:space="preserve"> </w:t>
      </w:r>
      <w:r w:rsidR="00CA09CC">
        <w:t>Να υπολογισθεί η κινητική ενέργεια του σώματος τη στιγμή που αποδεσμεύεται από το πάνω ελατήριο.</w:t>
      </w:r>
    </w:p>
    <w:p w:rsidR="00CA09CC" w:rsidRDefault="00CA09CC" w:rsidP="008B6C1B">
      <w:pPr>
        <w:ind w:left="453" w:hanging="340"/>
      </w:pPr>
      <w:proofErr w:type="spellStart"/>
      <w:r>
        <w:t>ii</w:t>
      </w:r>
      <w:proofErr w:type="spellEnd"/>
      <w:r>
        <w:t xml:space="preserve">) </w:t>
      </w:r>
      <w:r w:rsidR="002D019A">
        <w:t xml:space="preserve"> </w:t>
      </w:r>
      <w:r>
        <w:t>Να βρεθεί η σταθερά k</w:t>
      </w:r>
      <w:r>
        <w:rPr>
          <w:vertAlign w:val="subscript"/>
        </w:rPr>
        <w:t>2</w:t>
      </w:r>
      <w:r>
        <w:t xml:space="preserve"> του δεύτερου ελατηρίου καθώς και η μέγιστη δυναμική του ενέργεια.</w:t>
      </w:r>
    </w:p>
    <w:p w:rsidR="00CA09CC" w:rsidRDefault="00CA09CC" w:rsidP="008B6C1B">
      <w:pPr>
        <w:ind w:left="453" w:hanging="340"/>
      </w:pPr>
      <w:proofErr w:type="spellStart"/>
      <w:r>
        <w:t>iii</w:t>
      </w:r>
      <w:proofErr w:type="spellEnd"/>
      <w:r>
        <w:t>) Να υπολογιστεί η μηχανική ενέργεια του συστήματος (σώμα και δύο ελατήρια) στις θέσεις Β, Ο και Γ.</w:t>
      </w:r>
    </w:p>
    <w:p w:rsidR="00CA09CC" w:rsidRDefault="00CA09CC" w:rsidP="008B6C1B">
      <w:pPr>
        <w:ind w:left="453" w:hanging="340"/>
      </w:pPr>
      <w:proofErr w:type="spellStart"/>
      <w:r>
        <w:t>iv</w:t>
      </w:r>
      <w:proofErr w:type="spellEnd"/>
      <w:r>
        <w:t>) Πόση είναι η ενέργεια ταλάντωσης:</w:t>
      </w:r>
    </w:p>
    <w:p w:rsidR="00CA09CC" w:rsidRDefault="00CA09CC" w:rsidP="008B6C1B">
      <w:pPr>
        <w:ind w:left="737" w:hanging="340"/>
      </w:pPr>
      <w:r>
        <w:t>α) Για την ταλάντωση από το Β στο Ο.</w:t>
      </w:r>
    </w:p>
    <w:p w:rsidR="00CA09CC" w:rsidRDefault="00CA09CC" w:rsidP="008B6C1B">
      <w:pPr>
        <w:ind w:left="737" w:hanging="340"/>
      </w:pPr>
      <w:r>
        <w:t>β) Για την ταλάντωση από το Ο στο Γ.</w:t>
      </w:r>
    </w:p>
    <w:p w:rsidR="006D0133" w:rsidRDefault="006D0133" w:rsidP="00D02B73">
      <w:r>
        <w:t>Θεωρείστε ως δεδομένο ότι η κίνηση του σώματος στο άκρο ενός ελατηρίου είναι ΑΑΤ, ενώ το δάπεδο λαμβάνεται ως επίπεδο μηδενικής ενέργειας και g=10m/s</w:t>
      </w:r>
      <w:r>
        <w:rPr>
          <w:vertAlign w:val="superscript"/>
        </w:rPr>
        <w:t>2</w:t>
      </w:r>
      <w:r>
        <w:t>.</w:t>
      </w:r>
    </w:p>
    <w:p w:rsidR="006D0133" w:rsidRPr="00EF632A" w:rsidRDefault="006D0133" w:rsidP="00D02B73">
      <w:pPr>
        <w:rPr>
          <w:b/>
          <w:i/>
          <w:color w:val="0070C0"/>
          <w:sz w:val="24"/>
          <w:szCs w:val="24"/>
        </w:rPr>
      </w:pPr>
      <w:r w:rsidRPr="00EF632A">
        <w:rPr>
          <w:b/>
          <w:i/>
          <w:color w:val="0070C0"/>
          <w:sz w:val="24"/>
          <w:szCs w:val="24"/>
        </w:rPr>
        <w:t>Απάντηση:</w:t>
      </w:r>
    </w:p>
    <w:p w:rsidR="006D0133" w:rsidRDefault="00EE16FD" w:rsidP="00867CFC">
      <w:pPr>
        <w:pStyle w:val="1"/>
      </w:pPr>
      <w:r w:rsidRPr="00EE16FD">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40640</wp:posOffset>
            </wp:positionV>
            <wp:extent cx="2046605" cy="1567815"/>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6605" cy="1567815"/>
                    </a:xfrm>
                    <a:prstGeom prst="rect">
                      <a:avLst/>
                    </a:prstGeom>
                    <a:solidFill>
                      <a:schemeClr val="accent4">
                        <a:lumMod val="60000"/>
                        <a:lumOff val="40000"/>
                      </a:schemeClr>
                    </a:solidFill>
                    <a:ln>
                      <a:noFill/>
                    </a:ln>
                  </pic:spPr>
                </pic:pic>
              </a:graphicData>
            </a:graphic>
          </wp:anchor>
        </w:drawing>
      </w:r>
      <w:r w:rsidR="008A1113" w:rsidRPr="008A1113">
        <w:t xml:space="preserve"> </w:t>
      </w:r>
      <w:r w:rsidR="00930A0B">
        <w:t>Για όσο χρόνο το σώμα είναι δεμένο στο κάτω άκρο του ελατηρίου σταθεράς k</w:t>
      </w:r>
      <w:r w:rsidR="00930A0B">
        <w:rPr>
          <w:vertAlign w:val="subscript"/>
        </w:rPr>
        <w:t>1</w:t>
      </w:r>
      <w:r w:rsidR="00930A0B">
        <w:t>, εκτελεί ΑΑΤ γύρω από τη θέση ισορροπίας του Κ. Θεωρώντας ως επίπεδο μηδενικής ενέργειας το δάπεδο (δεδομένο), παίρνουμε με εφαρμογή της αρχής διατήρησης της μηχανικής ενέργειας για το σύστημα σώμα- ελατήριο:</w:t>
      </w:r>
    </w:p>
    <w:p w:rsidR="00930A0B" w:rsidRPr="00A562D8" w:rsidRDefault="00930A0B" w:rsidP="00CF21EB">
      <w:pPr>
        <w:jc w:val="center"/>
        <w:rPr>
          <w:rFonts w:ascii="Cambria" w:hAnsi="Cambria"/>
          <w:i/>
          <w:sz w:val="24"/>
          <w:szCs w:val="24"/>
        </w:rPr>
      </w:pPr>
      <w:proofErr w:type="spellStart"/>
      <w:r w:rsidRPr="00A562D8">
        <w:rPr>
          <w:rFonts w:ascii="Cambria" w:hAnsi="Cambria"/>
          <w:i/>
          <w:sz w:val="24"/>
          <w:szCs w:val="24"/>
        </w:rPr>
        <w:t>Κ</w:t>
      </w:r>
      <w:r w:rsidRPr="00A562D8">
        <w:rPr>
          <w:rFonts w:ascii="Cambria" w:hAnsi="Cambria"/>
          <w:i/>
          <w:sz w:val="24"/>
          <w:szCs w:val="24"/>
          <w:vertAlign w:val="subscript"/>
        </w:rPr>
        <w:t>Β</w:t>
      </w:r>
      <w:r w:rsidRPr="00A562D8">
        <w:rPr>
          <w:rFonts w:ascii="Cambria" w:hAnsi="Cambria"/>
          <w:i/>
          <w:sz w:val="24"/>
          <w:szCs w:val="24"/>
        </w:rPr>
        <w:t>+U</w:t>
      </w:r>
      <w:r w:rsidRPr="00A562D8">
        <w:rPr>
          <w:rFonts w:ascii="Cambria" w:hAnsi="Cambria"/>
          <w:i/>
          <w:sz w:val="24"/>
          <w:szCs w:val="24"/>
          <w:vertAlign w:val="subscript"/>
        </w:rPr>
        <w:t>ελ.Β</w:t>
      </w:r>
      <w:r w:rsidRPr="00A562D8">
        <w:rPr>
          <w:rFonts w:ascii="Cambria" w:hAnsi="Cambria"/>
          <w:i/>
          <w:sz w:val="24"/>
          <w:szCs w:val="24"/>
        </w:rPr>
        <w:t>+U</w:t>
      </w:r>
      <w:r w:rsidRPr="00A562D8">
        <w:rPr>
          <w:rFonts w:ascii="Cambria" w:hAnsi="Cambria"/>
          <w:i/>
          <w:sz w:val="24"/>
          <w:szCs w:val="24"/>
          <w:vertAlign w:val="subscript"/>
        </w:rPr>
        <w:t>βαρ,Β</w:t>
      </w:r>
      <w:proofErr w:type="spellEnd"/>
      <w:r w:rsidRPr="00A562D8">
        <w:rPr>
          <w:rFonts w:ascii="Cambria" w:hAnsi="Cambria"/>
          <w:i/>
          <w:sz w:val="24"/>
          <w:szCs w:val="24"/>
        </w:rPr>
        <w:t xml:space="preserve">= </w:t>
      </w:r>
      <w:proofErr w:type="spellStart"/>
      <w:r w:rsidRPr="00A562D8">
        <w:rPr>
          <w:rFonts w:ascii="Cambria" w:hAnsi="Cambria"/>
          <w:i/>
          <w:sz w:val="24"/>
          <w:szCs w:val="24"/>
        </w:rPr>
        <w:t>Κ</w:t>
      </w:r>
      <w:r w:rsidRPr="00A562D8">
        <w:rPr>
          <w:rFonts w:ascii="Cambria" w:hAnsi="Cambria"/>
          <w:i/>
          <w:sz w:val="24"/>
          <w:szCs w:val="24"/>
          <w:vertAlign w:val="subscript"/>
        </w:rPr>
        <w:t>ο</w:t>
      </w:r>
      <w:r w:rsidRPr="00A562D8">
        <w:rPr>
          <w:rFonts w:ascii="Cambria" w:hAnsi="Cambria"/>
          <w:i/>
          <w:sz w:val="24"/>
          <w:szCs w:val="24"/>
        </w:rPr>
        <w:t>+U</w:t>
      </w:r>
      <w:r w:rsidRPr="00A562D8">
        <w:rPr>
          <w:rFonts w:ascii="Cambria" w:hAnsi="Cambria"/>
          <w:i/>
          <w:sz w:val="24"/>
          <w:szCs w:val="24"/>
          <w:vertAlign w:val="subscript"/>
        </w:rPr>
        <w:t>ελ.ο</w:t>
      </w:r>
      <w:r w:rsidRPr="00A562D8">
        <w:rPr>
          <w:rFonts w:ascii="Cambria" w:hAnsi="Cambria"/>
          <w:i/>
          <w:sz w:val="24"/>
          <w:szCs w:val="24"/>
        </w:rPr>
        <w:t>+U</w:t>
      </w:r>
      <w:r w:rsidRPr="00A562D8">
        <w:rPr>
          <w:rFonts w:ascii="Cambria" w:hAnsi="Cambria"/>
          <w:i/>
          <w:sz w:val="24"/>
          <w:szCs w:val="24"/>
          <w:vertAlign w:val="subscript"/>
        </w:rPr>
        <w:t>βαρ,ο</w:t>
      </w:r>
      <w:proofErr w:type="spellEnd"/>
      <w:r w:rsidRPr="00A562D8">
        <w:rPr>
          <w:rFonts w:ascii="Cambria" w:hAnsi="Cambria"/>
          <w:i/>
          <w:sz w:val="24"/>
          <w:szCs w:val="24"/>
        </w:rPr>
        <w:t>→</w:t>
      </w:r>
    </w:p>
    <w:p w:rsidR="00356B83" w:rsidRPr="00930A0B" w:rsidRDefault="00356B83" w:rsidP="00930A0B">
      <w:pPr>
        <w:rPr>
          <w:vertAlign w:val="subscript"/>
        </w:rPr>
      </w:pPr>
      <m:oMathPara>
        <m:oMath>
          <m:r>
            <w:rPr>
              <w:rFonts w:ascii="Cambria Math" w:hAnsi="Cambria Math"/>
            </w:rPr>
            <m:t>0+</m:t>
          </m:r>
          <m:f>
            <m:fPr>
              <m:ctrlPr>
                <w:rPr>
                  <w:rFonts w:ascii="Cambria Math" w:hAnsi="Cambria Math"/>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lang w:val="en-US"/>
                </w:rPr>
                <m:t>k</m:t>
              </m:r>
            </m:e>
            <m:sub>
              <m:r>
                <w:rPr>
                  <w:rFonts w:ascii="Cambria Math" w:hAnsi="Cambria Math"/>
                </w:rPr>
                <m:t>1</m:t>
              </m:r>
            </m:sub>
          </m:sSub>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2</m:t>
              </m:r>
            </m:sup>
          </m:sSubSup>
          <m:r>
            <w:rPr>
              <w:rFonts w:ascii="Cambria Math" w:hAnsi="Cambria Math"/>
            </w:rPr>
            <m:t>+mg</m:t>
          </m:r>
          <m:d>
            <m:dPr>
              <m:ctrlPr>
                <w:rPr>
                  <w:rFonts w:ascii="Cambria Math" w:hAnsi="Cambria Math"/>
                  <w:i/>
                </w:rPr>
              </m:ctrlPr>
            </m:dPr>
            <m:e>
              <m:sSub>
                <m:sSubPr>
                  <m:ctrlPr>
                    <w:rPr>
                      <w:rFonts w:ascii="Cambria Math" w:hAnsi="Cambria Math"/>
                      <w:i/>
                    </w:rPr>
                  </m:ctrlPr>
                </m:sSubPr>
                <m:e>
                  <m:r>
                    <m:rPr>
                      <m:scr m:val="script"/>
                    </m:rPr>
                    <w:rPr>
                      <w:rFonts w:ascii="Cambria Math" w:hAnsi="Cambria Math"/>
                    </w:rPr>
                    <m:t>l</m:t>
                  </m:r>
                </m:e>
                <m:sub>
                  <m:r>
                    <w:rPr>
                      <w:rFonts w:ascii="Cambria Math" w:hAnsi="Cambria Math"/>
                    </w:rPr>
                    <m:t>o2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m:t>
              </m:r>
            </m:sub>
          </m:sSub>
          <m:r>
            <w:rPr>
              <w:rFonts w:ascii="Cambria Math" w:hAnsi="Cambria Math"/>
            </w:rPr>
            <m:t>+0+mg</m:t>
          </m:r>
          <m:sSub>
            <m:sSubPr>
              <m:ctrlPr>
                <w:rPr>
                  <w:rFonts w:ascii="Cambria Math" w:hAnsi="Cambria Math"/>
                  <w:i/>
                </w:rPr>
              </m:ctrlPr>
            </m:sSubPr>
            <m:e>
              <m:r>
                <m:rPr>
                  <m:scr m:val="script"/>
                </m:rPr>
                <w:rPr>
                  <w:rFonts w:ascii="Cambria Math" w:hAnsi="Cambria Math"/>
                </w:rPr>
                <m:t>l</m:t>
              </m:r>
            </m:e>
            <m:sub>
              <m:r>
                <w:rPr>
                  <w:rFonts w:ascii="Cambria Math" w:hAnsi="Cambria Math"/>
                </w:rPr>
                <m:t>o2</m:t>
              </m:r>
            </m:sub>
          </m:sSub>
          <m:r>
            <w:rPr>
              <w:rFonts w:ascii="Cambria Math" w:hAnsi="Cambria Math"/>
            </w:rPr>
            <m:t>→</m:t>
          </m:r>
        </m:oMath>
      </m:oMathPara>
    </w:p>
    <w:p w:rsidR="00356B83" w:rsidRPr="00930A0B" w:rsidRDefault="00BC2E9B" w:rsidP="00356B83">
      <w:pPr>
        <w:rPr>
          <w:vertAlign w:val="subscript"/>
        </w:rPr>
      </w:pPr>
      <m:oMathPara>
        <m:oMath>
          <m:sSub>
            <m:sSubPr>
              <m:ctrlPr>
                <w:rPr>
                  <w:rFonts w:ascii="Cambria Math" w:hAnsi="Cambria Math"/>
                  <w:i/>
                </w:rPr>
              </m:ctrlPr>
            </m:sSubPr>
            <m:e>
              <m:r>
                <w:rPr>
                  <w:rFonts w:ascii="Cambria Math" w:hAnsi="Cambria Math"/>
                </w:rPr>
                <m:t>K</m:t>
              </m:r>
            </m:e>
            <m:sub>
              <m:r>
                <w:rPr>
                  <w:rFonts w:ascii="Cambria Math" w:hAnsi="Cambria Math"/>
                </w:rPr>
                <m:t>o</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lang w:val="en-US"/>
                </w:rPr>
                <m:t>k</m:t>
              </m:r>
            </m:e>
            <m:sub>
              <m:r>
                <w:rPr>
                  <w:rFonts w:ascii="Cambria Math" w:hAnsi="Cambria Math"/>
                </w:rPr>
                <m:t>1</m:t>
              </m:r>
            </m:sub>
          </m:sSub>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2</m:t>
              </m:r>
            </m:sup>
          </m:sSubSup>
          <m:r>
            <w:rPr>
              <w:rFonts w:ascii="Cambria Math" w:hAnsi="Cambria Math"/>
            </w:rPr>
            <m:t>+mg</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100∙</m:t>
          </m:r>
          <m:sSup>
            <m:sSupPr>
              <m:ctrlPr>
                <w:rPr>
                  <w:rFonts w:ascii="Cambria Math" w:hAnsi="Cambria Math"/>
                  <w:i/>
                </w:rPr>
              </m:ctrlPr>
            </m:sSupPr>
            <m:e>
              <m:r>
                <w:rPr>
                  <w:rFonts w:ascii="Cambria Math" w:hAnsi="Cambria Math"/>
                </w:rPr>
                <m:t>0,2</m:t>
              </m:r>
            </m:e>
            <m:sup>
              <m:r>
                <w:rPr>
                  <w:rFonts w:ascii="Cambria Math" w:hAnsi="Cambria Math"/>
                </w:rPr>
                <m:t>2</m:t>
              </m:r>
            </m:sup>
          </m:sSup>
          <m:r>
            <w:rPr>
              <w:rFonts w:ascii="Cambria Math" w:hAnsi="Cambria Math"/>
            </w:rPr>
            <m:t>J+2∙10∙0,2J=6J</m:t>
          </m:r>
        </m:oMath>
      </m:oMathPara>
    </w:p>
    <w:p w:rsidR="00930A0B" w:rsidRDefault="00451471" w:rsidP="00451471">
      <w:pPr>
        <w:pStyle w:val="1"/>
      </w:pPr>
      <w:r>
        <w:t xml:space="preserve">Εφαρμόζουμε ξανά την αρχή διατήρησης της μηχανικής ενέργειας για το σύστημα σώμα-κάτω ελατήριο, </w:t>
      </w:r>
      <w:r>
        <w:lastRenderedPageBreak/>
        <w:t>μεταξύ των θέσεων Ο και Γ:</w:t>
      </w:r>
    </w:p>
    <w:p w:rsidR="005A6C95" w:rsidRPr="005A6C95" w:rsidRDefault="005A6C95" w:rsidP="005A6C95">
      <w:pPr>
        <w:jc w:val="center"/>
      </w:pPr>
      <w:r w:rsidRPr="00C53315">
        <w:rPr>
          <w:rFonts w:ascii="Cambria" w:hAnsi="Cambria"/>
          <w:i/>
          <w:sz w:val="24"/>
          <w:szCs w:val="24"/>
        </w:rPr>
        <w:t xml:space="preserve"> </w:t>
      </w:r>
      <w:proofErr w:type="spellStart"/>
      <w:r w:rsidRPr="00C53315">
        <w:rPr>
          <w:rFonts w:ascii="Cambria" w:hAnsi="Cambria"/>
          <w:i/>
          <w:sz w:val="24"/>
          <w:szCs w:val="24"/>
        </w:rPr>
        <w:t>Κ</w:t>
      </w:r>
      <w:r w:rsidRPr="00C53315">
        <w:rPr>
          <w:rFonts w:ascii="Cambria" w:hAnsi="Cambria"/>
          <w:i/>
          <w:sz w:val="24"/>
          <w:szCs w:val="24"/>
          <w:vertAlign w:val="subscript"/>
        </w:rPr>
        <w:t>ο</w:t>
      </w:r>
      <w:r w:rsidRPr="00C53315">
        <w:rPr>
          <w:rFonts w:ascii="Cambria" w:hAnsi="Cambria"/>
          <w:i/>
          <w:sz w:val="24"/>
          <w:szCs w:val="24"/>
        </w:rPr>
        <w:t>+U</w:t>
      </w:r>
      <w:r w:rsidRPr="00C53315">
        <w:rPr>
          <w:rFonts w:ascii="Cambria" w:hAnsi="Cambria"/>
          <w:i/>
          <w:sz w:val="24"/>
          <w:szCs w:val="24"/>
          <w:vertAlign w:val="subscript"/>
        </w:rPr>
        <w:t>ελ.ο</w:t>
      </w:r>
      <w:r w:rsidRPr="00C53315">
        <w:rPr>
          <w:rFonts w:ascii="Cambria" w:hAnsi="Cambria"/>
          <w:i/>
          <w:sz w:val="24"/>
          <w:szCs w:val="24"/>
        </w:rPr>
        <w:t>+U</w:t>
      </w:r>
      <w:r w:rsidRPr="00C53315">
        <w:rPr>
          <w:rFonts w:ascii="Cambria" w:hAnsi="Cambria"/>
          <w:i/>
          <w:sz w:val="24"/>
          <w:szCs w:val="24"/>
          <w:vertAlign w:val="subscript"/>
        </w:rPr>
        <w:t>βαρ,ο</w:t>
      </w:r>
      <w:proofErr w:type="spellEnd"/>
      <w:r w:rsidRPr="00C53315">
        <w:rPr>
          <w:rFonts w:ascii="Cambria" w:hAnsi="Cambria"/>
          <w:i/>
          <w:sz w:val="24"/>
          <w:szCs w:val="24"/>
        </w:rPr>
        <w:t xml:space="preserve">= </w:t>
      </w:r>
      <w:proofErr w:type="spellStart"/>
      <w:r w:rsidRPr="00C53315">
        <w:rPr>
          <w:rFonts w:ascii="Cambria" w:hAnsi="Cambria"/>
          <w:i/>
          <w:sz w:val="24"/>
          <w:szCs w:val="24"/>
        </w:rPr>
        <w:t>Κ</w:t>
      </w:r>
      <w:r w:rsidRPr="00C53315">
        <w:rPr>
          <w:rFonts w:ascii="Cambria" w:hAnsi="Cambria"/>
          <w:i/>
          <w:sz w:val="24"/>
          <w:szCs w:val="24"/>
          <w:vertAlign w:val="subscript"/>
        </w:rPr>
        <w:t>Γ</w:t>
      </w:r>
      <w:r w:rsidRPr="00C53315">
        <w:rPr>
          <w:rFonts w:ascii="Cambria" w:hAnsi="Cambria"/>
          <w:i/>
          <w:sz w:val="24"/>
          <w:szCs w:val="24"/>
        </w:rPr>
        <w:t>+U</w:t>
      </w:r>
      <w:r w:rsidRPr="00C53315">
        <w:rPr>
          <w:rFonts w:ascii="Cambria" w:hAnsi="Cambria"/>
          <w:i/>
          <w:sz w:val="24"/>
          <w:szCs w:val="24"/>
          <w:vertAlign w:val="subscript"/>
        </w:rPr>
        <w:t>ελ.Γ</w:t>
      </w:r>
      <w:r w:rsidRPr="00C53315">
        <w:rPr>
          <w:rFonts w:ascii="Cambria" w:hAnsi="Cambria"/>
          <w:i/>
          <w:sz w:val="24"/>
          <w:szCs w:val="24"/>
        </w:rPr>
        <w:t>+U</w:t>
      </w:r>
      <w:r w:rsidRPr="00C53315">
        <w:rPr>
          <w:rFonts w:ascii="Cambria" w:hAnsi="Cambria"/>
          <w:i/>
          <w:sz w:val="24"/>
          <w:szCs w:val="24"/>
          <w:vertAlign w:val="subscript"/>
        </w:rPr>
        <w:t>βαρ,Γ</w:t>
      </w:r>
      <w:proofErr w:type="spellEnd"/>
      <w:r>
        <w:t xml:space="preserve"> →</w:t>
      </w:r>
    </w:p>
    <w:p w:rsidR="005A6C95" w:rsidRPr="005A6C95" w:rsidRDefault="00BC2E9B" w:rsidP="005A6C95">
      <m:oMathPara>
        <m:oMath>
          <m:sSub>
            <m:sSubPr>
              <m:ctrlPr>
                <w:rPr>
                  <w:rFonts w:ascii="Cambria Math" w:hAnsi="Cambria Math"/>
                  <w:i/>
                </w:rPr>
              </m:ctrlPr>
            </m:sSubPr>
            <m:e>
              <m:r>
                <w:rPr>
                  <w:rFonts w:ascii="Cambria Math" w:hAnsi="Cambria Math"/>
                </w:rPr>
                <m:t>K</m:t>
              </m:r>
            </m:e>
            <m:sub>
              <m:r>
                <w:rPr>
                  <w:rFonts w:ascii="Cambria Math" w:hAnsi="Cambria Math"/>
                </w:rPr>
                <m:t>o</m:t>
              </m:r>
            </m:sub>
          </m:sSub>
          <m:r>
            <w:rPr>
              <w:rFonts w:ascii="Cambria Math" w:hAnsi="Cambria Math"/>
            </w:rPr>
            <m:t>+0+mg</m:t>
          </m:r>
          <m:sSub>
            <m:sSubPr>
              <m:ctrlPr>
                <w:rPr>
                  <w:rFonts w:ascii="Cambria Math" w:hAnsi="Cambria Math"/>
                  <w:i/>
                </w:rPr>
              </m:ctrlPr>
            </m:sSubPr>
            <m:e>
              <m:r>
                <m:rPr>
                  <m:scr m:val="script"/>
                </m:rPr>
                <w:rPr>
                  <w:rFonts w:ascii="Cambria Math" w:hAnsi="Cambria Math"/>
                </w:rPr>
                <m:t>l</m:t>
              </m:r>
            </m:e>
            <m:sub>
              <m:r>
                <w:rPr>
                  <w:rFonts w:ascii="Cambria Math" w:hAnsi="Cambria Math"/>
                </w:rPr>
                <m:t>o2</m:t>
              </m:r>
            </m:sub>
          </m:sSub>
          <m:r>
            <w:rPr>
              <w:rFonts w:ascii="Cambria Math" w:hAnsi="Cambria Math"/>
            </w:rPr>
            <m:t>=0+</m:t>
          </m:r>
          <m:f>
            <m:fPr>
              <m:ctrlPr>
                <w:rPr>
                  <w:rFonts w:ascii="Cambria Math" w:hAnsi="Cambria Math"/>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lang w:val="en-US"/>
                </w:rPr>
                <m:t>k</m:t>
              </m:r>
            </m:e>
            <m:sub>
              <m:r>
                <w:rPr>
                  <w:rFonts w:ascii="Cambria Math" w:hAnsi="Cambria Math"/>
                </w:rPr>
                <m:t>2</m:t>
              </m:r>
            </m:sub>
          </m:sSub>
          <m:sSubSup>
            <m:sSubSupPr>
              <m:ctrlPr>
                <w:rPr>
                  <w:rFonts w:ascii="Cambria Math" w:hAnsi="Cambria Math"/>
                  <w:i/>
                </w:rPr>
              </m:ctrlPr>
            </m:sSubSupPr>
            <m:e>
              <m:r>
                <w:rPr>
                  <w:rFonts w:ascii="Cambria Math" w:hAnsi="Cambria Math"/>
                </w:rPr>
                <m:t>d</m:t>
              </m:r>
            </m:e>
            <m:sub>
              <m:r>
                <w:rPr>
                  <w:rFonts w:ascii="Cambria Math" w:hAnsi="Cambria Math"/>
                </w:rPr>
                <m:t>2</m:t>
              </m:r>
            </m:sub>
            <m:sup>
              <m:r>
                <w:rPr>
                  <w:rFonts w:ascii="Cambria Math" w:hAnsi="Cambria Math"/>
                </w:rPr>
                <m:t>2</m:t>
              </m:r>
            </m:sup>
          </m:sSubSup>
          <m:r>
            <w:rPr>
              <w:rFonts w:ascii="Cambria Math" w:hAnsi="Cambria Math"/>
            </w:rPr>
            <m:t>+mg</m:t>
          </m:r>
          <m:d>
            <m:dPr>
              <m:ctrlPr>
                <w:rPr>
                  <w:rFonts w:ascii="Cambria Math" w:hAnsi="Cambria Math"/>
                  <w:i/>
                </w:rPr>
              </m:ctrlPr>
            </m:dPr>
            <m:e>
              <m:sSub>
                <m:sSubPr>
                  <m:ctrlPr>
                    <w:rPr>
                      <w:rFonts w:ascii="Cambria Math" w:hAnsi="Cambria Math"/>
                      <w:i/>
                    </w:rPr>
                  </m:ctrlPr>
                </m:sSubPr>
                <m:e>
                  <m:r>
                    <m:rPr>
                      <m:scr m:val="script"/>
                    </m:rPr>
                    <w:rPr>
                      <w:rFonts w:ascii="Cambria Math" w:hAnsi="Cambria Math"/>
                    </w:rPr>
                    <m:t>l</m:t>
                  </m:r>
                </m:e>
                <m:sub>
                  <m:r>
                    <w:rPr>
                      <w:rFonts w:ascii="Cambria Math" w:hAnsi="Cambria Math"/>
                    </w:rPr>
                    <m:t>o2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e>
          </m:d>
          <m:r>
            <w:rPr>
              <w:rFonts w:ascii="Cambria Math" w:hAnsi="Cambria Math"/>
            </w:rPr>
            <m:t>→</m:t>
          </m:r>
        </m:oMath>
      </m:oMathPara>
    </w:p>
    <w:p w:rsidR="005A6C95" w:rsidRPr="0082560E" w:rsidRDefault="00BC2E9B" w:rsidP="005A6C95">
      <m:oMathPara>
        <m:oMath>
          <m:sSub>
            <m:sSubPr>
              <m:ctrlPr>
                <w:rPr>
                  <w:rFonts w:ascii="Cambria Math" w:hAnsi="Cambria Math"/>
                  <w:i/>
                </w:rPr>
              </m:ctrlPr>
            </m:sSubPr>
            <m:e>
              <m:r>
                <w:rPr>
                  <w:rFonts w:ascii="Cambria Math" w:hAnsi="Cambria Math"/>
                </w:rPr>
                <m:t>K</m:t>
              </m:r>
            </m:e>
            <m:sub>
              <m:r>
                <w:rPr>
                  <w:rFonts w:ascii="Cambria Math" w:hAnsi="Cambria Math"/>
                </w:rPr>
                <m:t>o</m:t>
              </m:r>
            </m:sub>
          </m:sSub>
          <m:r>
            <w:rPr>
              <w:rFonts w:ascii="Cambria Math" w:hAnsi="Cambria Math"/>
            </w:rPr>
            <m:t>+</m:t>
          </m:r>
          <m:r>
            <w:rPr>
              <w:rFonts w:ascii="Cambria Math" w:hAnsi="Cambria Math"/>
              <w:lang w:val="en-US"/>
            </w:rPr>
            <m:t>mg</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lang w:val="en-US"/>
                </w:rPr>
                <m:t>k</m:t>
              </m:r>
            </m:e>
            <m:sub>
              <m:r>
                <w:rPr>
                  <w:rFonts w:ascii="Cambria Math" w:hAnsi="Cambria Math"/>
                </w:rPr>
                <m:t>2</m:t>
              </m:r>
            </m:sub>
          </m:sSub>
          <m:sSubSup>
            <m:sSubSupPr>
              <m:ctrlPr>
                <w:rPr>
                  <w:rFonts w:ascii="Cambria Math" w:hAnsi="Cambria Math"/>
                  <w:i/>
                </w:rPr>
              </m:ctrlPr>
            </m:sSubSupPr>
            <m:e>
              <m:r>
                <w:rPr>
                  <w:rFonts w:ascii="Cambria Math" w:hAnsi="Cambria Math"/>
                </w:rPr>
                <m:t>d</m:t>
              </m:r>
            </m:e>
            <m:sub>
              <m:r>
                <w:rPr>
                  <w:rFonts w:ascii="Cambria Math" w:hAnsi="Cambria Math"/>
                </w:rPr>
                <m:t>2</m:t>
              </m:r>
            </m:sub>
            <m:sup>
              <m:r>
                <w:rPr>
                  <w:rFonts w:ascii="Cambria Math" w:hAnsi="Cambria Math"/>
                </w:rPr>
                <m:t>2</m:t>
              </m:r>
            </m:sup>
          </m:sSubSup>
          <m:r>
            <w:rPr>
              <w:rFonts w:ascii="Cambria Math" w:hAnsi="Cambria Math"/>
            </w:rPr>
            <m:t>→</m:t>
          </m:r>
        </m:oMath>
      </m:oMathPara>
    </w:p>
    <w:p w:rsidR="0082560E" w:rsidRPr="005A6C95" w:rsidRDefault="00BC2E9B" w:rsidP="005A6C95">
      <w:pPr>
        <w:rPr>
          <w:vertAlign w:val="subscript"/>
        </w:rPr>
      </w:pPr>
      <m:oMathPara>
        <m:oMath>
          <m:sSub>
            <m:sSubPr>
              <m:ctrlPr>
                <w:rPr>
                  <w:rFonts w:ascii="Cambria Math" w:hAnsi="Cambria Math"/>
                  <w:i/>
                </w:rPr>
              </m:ctrlPr>
            </m:sSubPr>
            <m:e>
              <m:r>
                <w:rPr>
                  <w:rFonts w:ascii="Cambria Math" w:hAnsi="Cambria Math"/>
                  <w:lang w:val="en-US"/>
                </w:rPr>
                <m:t>k</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rPr>
                <m:t>2(</m:t>
              </m:r>
              <m:sSub>
                <m:sSubPr>
                  <m:ctrlPr>
                    <w:rPr>
                      <w:rFonts w:ascii="Cambria Math" w:hAnsi="Cambria Math"/>
                      <w:i/>
                    </w:rPr>
                  </m:ctrlPr>
                </m:sSubPr>
                <m:e>
                  <m:r>
                    <w:rPr>
                      <w:rFonts w:ascii="Cambria Math" w:hAnsi="Cambria Math"/>
                    </w:rPr>
                    <m:t>K</m:t>
                  </m:r>
                </m:e>
                <m:sub>
                  <m:r>
                    <w:rPr>
                      <w:rFonts w:ascii="Cambria Math" w:hAnsi="Cambria Math"/>
                    </w:rPr>
                    <m:t>o</m:t>
                  </m:r>
                </m:sub>
              </m:sSub>
              <m:r>
                <w:rPr>
                  <w:rFonts w:ascii="Cambria Math" w:hAnsi="Cambria Math"/>
                </w:rPr>
                <m:t>+</m:t>
              </m:r>
              <m:r>
                <w:rPr>
                  <w:rFonts w:ascii="Cambria Math" w:hAnsi="Cambria Math"/>
                  <w:lang w:val="en-US"/>
                </w:rPr>
                <m:t>mg</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num>
            <m:den>
              <m:sSubSup>
                <m:sSubSupPr>
                  <m:ctrlPr>
                    <w:rPr>
                      <w:rFonts w:ascii="Cambria Math" w:hAnsi="Cambria Math"/>
                      <w:i/>
                    </w:rPr>
                  </m:ctrlPr>
                </m:sSubSupPr>
                <m:e>
                  <m:r>
                    <w:rPr>
                      <w:rFonts w:ascii="Cambria Math" w:hAnsi="Cambria Math"/>
                    </w:rPr>
                    <m:t>d</m:t>
                  </m:r>
                </m:e>
                <m:sub>
                  <m:r>
                    <w:rPr>
                      <w:rFonts w:ascii="Cambria Math" w:hAnsi="Cambria Math"/>
                    </w:rPr>
                    <m:t>2</m:t>
                  </m:r>
                </m:sub>
                <m:sup>
                  <m:r>
                    <w:rPr>
                      <w:rFonts w:ascii="Cambria Math" w:hAnsi="Cambria Math"/>
                    </w:rPr>
                    <m:t>2</m:t>
                  </m:r>
                </m:sup>
              </m:sSubSup>
            </m:den>
          </m:f>
          <m:r>
            <w:rPr>
              <w:rFonts w:ascii="Cambria Math" w:hAnsi="Cambria Math"/>
            </w:rPr>
            <m:t>=</m:t>
          </m:r>
          <m:f>
            <m:fPr>
              <m:ctrlPr>
                <w:rPr>
                  <w:rFonts w:ascii="Cambria Math" w:hAnsi="Cambria Math"/>
                </w:rPr>
              </m:ctrlPr>
            </m:fPr>
            <m:num>
              <m:r>
                <w:rPr>
                  <w:rFonts w:ascii="Cambria Math" w:hAnsi="Cambria Math"/>
                </w:rPr>
                <m:t>2</m:t>
              </m:r>
              <m:d>
                <m:dPr>
                  <m:ctrlPr>
                    <w:rPr>
                      <w:rFonts w:ascii="Cambria Math" w:hAnsi="Cambria Math"/>
                      <w:i/>
                    </w:rPr>
                  </m:ctrlPr>
                </m:dPr>
                <m:e>
                  <m:r>
                    <w:rPr>
                      <w:rFonts w:ascii="Cambria Math" w:hAnsi="Cambria Math"/>
                    </w:rPr>
                    <m:t>6+2∙10∙0,5</m:t>
                  </m:r>
                </m:e>
              </m:d>
            </m:num>
            <m:den>
              <m:sSup>
                <m:sSupPr>
                  <m:ctrlPr>
                    <w:rPr>
                      <w:rFonts w:ascii="Cambria Math" w:hAnsi="Cambria Math"/>
                      <w:i/>
                    </w:rPr>
                  </m:ctrlPr>
                </m:sSupPr>
                <m:e>
                  <m:r>
                    <w:rPr>
                      <w:rFonts w:ascii="Cambria Math" w:hAnsi="Cambria Math"/>
                    </w:rPr>
                    <m:t>0,5</m:t>
                  </m:r>
                </m:e>
                <m:sup>
                  <m:r>
                    <w:rPr>
                      <w:rFonts w:ascii="Cambria Math" w:hAnsi="Cambria Math"/>
                    </w:rPr>
                    <m:t>2</m:t>
                  </m:r>
                </m:sup>
              </m:sSup>
            </m:den>
          </m:f>
          <m:r>
            <w:rPr>
              <w:rFonts w:ascii="Cambria Math" w:hAnsi="Cambria Math"/>
            </w:rPr>
            <m:t>N/m=128N/m</m:t>
          </m:r>
        </m:oMath>
      </m:oMathPara>
    </w:p>
    <w:p w:rsidR="009E1371" w:rsidRDefault="009E1371" w:rsidP="009E1371">
      <w:pPr>
        <w:ind w:left="340"/>
      </w:pPr>
      <w:r>
        <w:t>Αλλά τότε η μέγιστη δυναμική ενέργεια που θα αποκτήσει</w:t>
      </w:r>
      <w:r w:rsidR="00931E93" w:rsidRPr="00931E93">
        <w:t xml:space="preserve"> </w:t>
      </w:r>
      <w:r w:rsidR="00931E93">
        <w:t>το ελατήριο</w:t>
      </w:r>
      <w:r>
        <w:t>, είναι όταν το σώμα φτάσει στη θέση Γ, οπότε</w:t>
      </w:r>
      <w:r w:rsidR="00931E93">
        <w:t xml:space="preserve"> τότε</w:t>
      </w:r>
      <w:r>
        <w:t xml:space="preserve"> θα έχει τη μέγιστη συσπείρωσή του </w:t>
      </w:r>
      <w:proofErr w:type="spellStart"/>
      <w:r>
        <w:t>Δl</w:t>
      </w:r>
      <w:r>
        <w:rPr>
          <w:vertAlign w:val="subscript"/>
        </w:rPr>
        <w:t>mαx</w:t>
      </w:r>
      <w:proofErr w:type="spellEnd"/>
      <w:r>
        <w:t>=d</w:t>
      </w:r>
      <w:r>
        <w:rPr>
          <w:vertAlign w:val="subscript"/>
        </w:rPr>
        <w:t>2</w:t>
      </w:r>
      <w:r>
        <w:t>:</w:t>
      </w:r>
    </w:p>
    <w:p w:rsidR="009E1371" w:rsidRPr="009E1371" w:rsidRDefault="00BC2E9B" w:rsidP="005A6C95">
      <w:pPr>
        <w:rPr>
          <w:i/>
        </w:rPr>
      </w:pPr>
      <m:oMathPara>
        <m:oMath>
          <m:sSub>
            <m:sSubPr>
              <m:ctrlPr>
                <w:rPr>
                  <w:rFonts w:ascii="Cambria Math" w:hAnsi="Cambria Math"/>
                  <w:i/>
                </w:rPr>
              </m:ctrlPr>
            </m:sSubPr>
            <m:e>
              <m:r>
                <w:rPr>
                  <w:rFonts w:ascii="Cambria Math" w:hAnsi="Cambria Math"/>
                </w:rPr>
                <m:t>U</m:t>
              </m:r>
            </m:e>
            <m:sub>
              <m:r>
                <w:rPr>
                  <w:rFonts w:ascii="Cambria Math" w:hAnsi="Cambria Math"/>
                </w:rPr>
                <m:t>2,max</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lang w:val="en-US"/>
                </w:rPr>
                <m:t>k</m:t>
              </m:r>
            </m:e>
            <m:sub>
              <m:r>
                <w:rPr>
                  <w:rFonts w:ascii="Cambria Math" w:hAnsi="Cambria Math"/>
                </w:rPr>
                <m:t>2</m:t>
              </m:r>
            </m:sub>
          </m:sSub>
          <m:sSubSup>
            <m:sSubSupPr>
              <m:ctrlPr>
                <w:rPr>
                  <w:rFonts w:ascii="Cambria Math" w:hAnsi="Cambria Math"/>
                  <w:i/>
                </w:rPr>
              </m:ctrlPr>
            </m:sSubSupPr>
            <m:e>
              <m:r>
                <w:rPr>
                  <w:rFonts w:ascii="Cambria Math" w:hAnsi="Cambria Math"/>
                </w:rPr>
                <m:t>d</m:t>
              </m:r>
            </m:e>
            <m:sub>
              <m:r>
                <w:rPr>
                  <w:rFonts w:ascii="Cambria Math" w:hAnsi="Cambria Math"/>
                </w:rPr>
                <m:t>2</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128∙</m:t>
          </m:r>
          <m:sSup>
            <m:sSupPr>
              <m:ctrlPr>
                <w:rPr>
                  <w:rFonts w:ascii="Cambria Math" w:hAnsi="Cambria Math"/>
                  <w:i/>
                </w:rPr>
              </m:ctrlPr>
            </m:sSupPr>
            <m:e>
              <m:r>
                <w:rPr>
                  <w:rFonts w:ascii="Cambria Math" w:hAnsi="Cambria Math"/>
                </w:rPr>
                <m:t>0,5</m:t>
              </m:r>
            </m:e>
            <m:sup>
              <m:r>
                <w:rPr>
                  <w:rFonts w:ascii="Cambria Math" w:hAnsi="Cambria Math"/>
                </w:rPr>
                <m:t>2</m:t>
              </m:r>
            </m:sup>
          </m:sSup>
          <m:r>
            <w:rPr>
              <w:rFonts w:ascii="Cambria Math" w:hAnsi="Cambria Math"/>
            </w:rPr>
            <m:t>J=16J</m:t>
          </m:r>
        </m:oMath>
      </m:oMathPara>
    </w:p>
    <w:p w:rsidR="00B820C2" w:rsidRDefault="00392C94" w:rsidP="00392C94">
      <w:pPr>
        <w:pStyle w:val="1"/>
      </w:pPr>
      <w:r>
        <w:t>Πάντα με βάση</w:t>
      </w:r>
      <w:r w:rsidR="008A1113">
        <w:t xml:space="preserve"> την υπόθεση</w:t>
      </w:r>
      <w:r>
        <w:t xml:space="preserve"> ότι αν βρεθεί το σώμα στο δάπεδο, θα έχει μηδενική δυναμική ενέργεια, έχουμε για τη μηχανική ενέργεια</w:t>
      </w:r>
      <w:r w:rsidR="008A1113">
        <w:t>, στις τρεις παραπάνω θέσεις</w:t>
      </w:r>
      <w:r>
        <w:t>:</w:t>
      </w:r>
    </w:p>
    <w:p w:rsidR="00392C94" w:rsidRPr="00931E93" w:rsidRDefault="00392C94" w:rsidP="00392C94">
      <w:pPr>
        <w:ind w:left="318"/>
      </w:pPr>
      <w:r>
        <w:t>Θέση Β:</w:t>
      </w:r>
      <w:r w:rsidRPr="00392C94">
        <w:t xml:space="preserve"> </w:t>
      </w:r>
      <w:r>
        <w:t xml:space="preserve"> </w:t>
      </w:r>
      <m:oMath>
        <m:sSub>
          <m:sSubPr>
            <m:ctrlPr>
              <w:rPr>
                <w:rFonts w:ascii="Cambria Math" w:hAnsi="Cambria Math"/>
                <w:i/>
              </w:rPr>
            </m:ctrlPr>
          </m:sSubPr>
          <m:e>
            <m:r>
              <w:rPr>
                <w:rFonts w:ascii="Cambria Math" w:hAnsi="Cambria Math"/>
              </w:rPr>
              <m:t>Ε</m:t>
            </m:r>
          </m:e>
          <m:sub>
            <m:r>
              <w:rPr>
                <w:rFonts w:ascii="Cambria Math" w:hAnsi="Cambria Math"/>
              </w:rPr>
              <m:t>Β</m:t>
            </m:r>
          </m:sub>
        </m:sSub>
        <m:r>
          <w:rPr>
            <w:rFonts w:ascii="Cambria Math" w:hAnsi="Cambria Math"/>
          </w:rPr>
          <m:t>=</m:t>
        </m:r>
        <m:sSub>
          <m:sSubPr>
            <m:ctrlPr>
              <w:rPr>
                <w:rFonts w:ascii="Cambria Math" w:hAnsi="Cambria Math"/>
                <w:i/>
              </w:rPr>
            </m:ctrlPr>
          </m:sSubPr>
          <m:e>
            <m:r>
              <w:rPr>
                <w:rFonts w:ascii="Cambria Math" w:hAnsi="Cambria Math"/>
              </w:rPr>
              <m:t>Κ</m:t>
            </m:r>
          </m:e>
          <m:sub>
            <m:r>
              <w:rPr>
                <w:rFonts w:ascii="Cambria Math" w:hAnsi="Cambria Math"/>
              </w:rPr>
              <m:t>Β</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lang w:val="en-US"/>
              </w:rPr>
              <m:t>k</m:t>
            </m:r>
          </m:e>
          <m:sub>
            <m:r>
              <w:rPr>
                <w:rFonts w:ascii="Cambria Math" w:hAnsi="Cambria Math"/>
              </w:rPr>
              <m:t>1</m:t>
            </m:r>
          </m:sub>
        </m:sSub>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2</m:t>
            </m:r>
          </m:sup>
        </m:sSubSup>
        <m:r>
          <w:rPr>
            <w:rFonts w:ascii="Cambria Math" w:hAnsi="Cambria Math"/>
          </w:rPr>
          <m:t>+mg</m:t>
        </m:r>
        <m:d>
          <m:dPr>
            <m:ctrlPr>
              <w:rPr>
                <w:rFonts w:ascii="Cambria Math" w:hAnsi="Cambria Math"/>
                <w:i/>
              </w:rPr>
            </m:ctrlPr>
          </m:dPr>
          <m:e>
            <m:sSub>
              <m:sSubPr>
                <m:ctrlPr>
                  <w:rPr>
                    <w:rFonts w:ascii="Cambria Math" w:hAnsi="Cambria Math"/>
                    <w:i/>
                  </w:rPr>
                </m:ctrlPr>
              </m:sSubPr>
              <m:e>
                <m:r>
                  <m:rPr>
                    <m:scr m:val="script"/>
                  </m:rPr>
                  <w:rPr>
                    <w:rFonts w:ascii="Cambria Math" w:hAnsi="Cambria Math"/>
                  </w:rPr>
                  <m:t>l</m:t>
                </m:r>
              </m:e>
              <m:sub>
                <m:r>
                  <w:rPr>
                    <w:rFonts w:ascii="Cambria Math" w:hAnsi="Cambria Math"/>
                  </w:rPr>
                  <m:t>o2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1</m:t>
                </m:r>
              </m:sub>
            </m:sSub>
          </m:e>
        </m:d>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100∙</m:t>
        </m:r>
        <m:sSup>
          <m:sSupPr>
            <m:ctrlPr>
              <w:rPr>
                <w:rFonts w:ascii="Cambria Math" w:hAnsi="Cambria Math"/>
                <w:i/>
              </w:rPr>
            </m:ctrlPr>
          </m:sSupPr>
          <m:e>
            <m:r>
              <w:rPr>
                <w:rFonts w:ascii="Cambria Math" w:hAnsi="Cambria Math"/>
              </w:rPr>
              <m:t>0,2</m:t>
            </m:r>
          </m:e>
          <m:sup>
            <m:r>
              <w:rPr>
                <w:rFonts w:ascii="Cambria Math" w:hAnsi="Cambria Math"/>
              </w:rPr>
              <m:t>2</m:t>
            </m:r>
          </m:sup>
        </m:sSup>
        <m:r>
          <w:rPr>
            <w:rFonts w:ascii="Cambria Math" w:hAnsi="Cambria Math"/>
          </w:rPr>
          <m:t>J+2∙10∙1,2</m:t>
        </m:r>
        <m:r>
          <w:rPr>
            <w:rFonts w:ascii="Cambria Math" w:hAnsi="Cambria Math"/>
            <w:lang w:val="en-US"/>
          </w:rPr>
          <m:t>J</m:t>
        </m:r>
        <m:r>
          <w:rPr>
            <w:rFonts w:ascii="Cambria Math" w:hAnsi="Cambria Math"/>
          </w:rPr>
          <m:t>=26</m:t>
        </m:r>
        <m:r>
          <w:rPr>
            <w:rFonts w:ascii="Cambria Math" w:hAnsi="Cambria Math"/>
            <w:lang w:val="en-US"/>
          </w:rPr>
          <m:t>J</m:t>
        </m:r>
      </m:oMath>
    </w:p>
    <w:p w:rsidR="00392C94" w:rsidRPr="00931E93" w:rsidRDefault="00392C94" w:rsidP="00B93E24">
      <w:pPr>
        <w:ind w:left="318"/>
      </w:pPr>
      <w:r>
        <w:t xml:space="preserve">Θέση Ο:  </w:t>
      </w:r>
      <m:oMath>
        <m:sSub>
          <m:sSubPr>
            <m:ctrlPr>
              <w:rPr>
                <w:rFonts w:ascii="Cambria Math" w:hAnsi="Cambria Math"/>
                <w:i/>
              </w:rPr>
            </m:ctrlPr>
          </m:sSubPr>
          <m:e>
            <m:r>
              <w:rPr>
                <w:rFonts w:ascii="Cambria Math" w:hAnsi="Cambria Math"/>
              </w:rPr>
              <m:t>Ε</m:t>
            </m:r>
          </m:e>
          <m:sub>
            <m:r>
              <w:rPr>
                <w:rFonts w:ascii="Cambria Math" w:hAnsi="Cambria Math"/>
              </w:rPr>
              <m:t>Ο</m:t>
            </m:r>
          </m:sub>
        </m:sSub>
        <m:r>
          <w:rPr>
            <w:rFonts w:ascii="Cambria Math" w:hAnsi="Cambria Math"/>
          </w:rPr>
          <m:t>=</m:t>
        </m:r>
        <m:sSub>
          <m:sSubPr>
            <m:ctrlPr>
              <w:rPr>
                <w:rFonts w:ascii="Cambria Math" w:hAnsi="Cambria Math"/>
                <w:i/>
              </w:rPr>
            </m:ctrlPr>
          </m:sSubPr>
          <m:e>
            <m:r>
              <w:rPr>
                <w:rFonts w:ascii="Cambria Math" w:hAnsi="Cambria Math"/>
              </w:rPr>
              <m:t>Κ</m:t>
            </m:r>
          </m:e>
          <m:sub>
            <m:r>
              <w:rPr>
                <w:rFonts w:ascii="Cambria Math" w:hAnsi="Cambria Math"/>
              </w:rPr>
              <m:t>Ο</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lang w:val="en-US"/>
              </w:rPr>
              <m:t>k</m:t>
            </m:r>
          </m:e>
          <m:sub>
            <m:r>
              <w:rPr>
                <w:rFonts w:ascii="Cambria Math" w:hAnsi="Cambria Math"/>
              </w:rPr>
              <m:t>1</m:t>
            </m:r>
          </m:sub>
        </m:sSub>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2</m:t>
            </m:r>
          </m:sup>
        </m:sSubSup>
        <m:r>
          <w:rPr>
            <w:rFonts w:ascii="Cambria Math" w:hAnsi="Cambria Math"/>
          </w:rPr>
          <m:t>+mg</m:t>
        </m:r>
        <m:sSub>
          <m:sSubPr>
            <m:ctrlPr>
              <w:rPr>
                <w:rFonts w:ascii="Cambria Math" w:hAnsi="Cambria Math"/>
                <w:i/>
              </w:rPr>
            </m:ctrlPr>
          </m:sSubPr>
          <m:e>
            <m:r>
              <m:rPr>
                <m:scr m:val="script"/>
              </m:rPr>
              <w:rPr>
                <w:rFonts w:ascii="Cambria Math" w:hAnsi="Cambria Math"/>
              </w:rPr>
              <m:t>l</m:t>
            </m:r>
          </m:e>
          <m:sub>
            <m:r>
              <w:rPr>
                <w:rFonts w:ascii="Cambria Math" w:hAnsi="Cambria Math"/>
              </w:rPr>
              <m:t>o2</m:t>
            </m:r>
          </m:sub>
        </m:sSub>
        <m:r>
          <w:rPr>
            <w:rFonts w:ascii="Cambria Math" w:hAnsi="Cambria Math"/>
          </w:rPr>
          <m:t>=6</m:t>
        </m:r>
        <m:r>
          <w:rPr>
            <w:rFonts w:ascii="Cambria Math" w:hAnsi="Cambria Math"/>
            <w:lang w:val="en-US"/>
          </w:rPr>
          <m:t>J</m:t>
        </m:r>
        <m:r>
          <w:rPr>
            <w:rFonts w:ascii="Cambria Math" w:hAnsi="Cambria Math"/>
          </w:rPr>
          <m:t>+0J+2∙10∙1</m:t>
        </m:r>
        <m:r>
          <w:rPr>
            <w:rFonts w:ascii="Cambria Math" w:hAnsi="Cambria Math"/>
            <w:lang w:val="en-US"/>
          </w:rPr>
          <m:t>J</m:t>
        </m:r>
        <m:r>
          <w:rPr>
            <w:rFonts w:ascii="Cambria Math" w:hAnsi="Cambria Math"/>
          </w:rPr>
          <m:t>=26</m:t>
        </m:r>
        <m:r>
          <w:rPr>
            <w:rFonts w:ascii="Cambria Math" w:hAnsi="Cambria Math"/>
            <w:lang w:val="en-US"/>
          </w:rPr>
          <m:t>J</m:t>
        </m:r>
      </m:oMath>
    </w:p>
    <w:p w:rsidR="00931E93" w:rsidRPr="00931E93" w:rsidRDefault="00264072" w:rsidP="00931E93">
      <w:pPr>
        <w:ind w:left="318"/>
        <w:rPr>
          <w:lang w:val="en-US"/>
        </w:rPr>
      </w:pPr>
      <w:r>
        <w:t xml:space="preserve">Θέση Γ:  </w:t>
      </w:r>
      <m:oMath>
        <m:sSub>
          <m:sSubPr>
            <m:ctrlPr>
              <w:rPr>
                <w:rFonts w:ascii="Cambria Math" w:hAnsi="Cambria Math"/>
                <w:i/>
              </w:rPr>
            </m:ctrlPr>
          </m:sSubPr>
          <m:e>
            <m:r>
              <w:rPr>
                <w:rFonts w:ascii="Cambria Math" w:hAnsi="Cambria Math"/>
              </w:rPr>
              <m:t>Ε</m:t>
            </m:r>
          </m:e>
          <m:sub>
            <m:r>
              <w:rPr>
                <w:rFonts w:ascii="Cambria Math" w:hAnsi="Cambria Math"/>
              </w:rPr>
              <m:t>Γ</m:t>
            </m:r>
          </m:sub>
        </m:sSub>
        <m:r>
          <w:rPr>
            <w:rFonts w:ascii="Cambria Math" w:hAnsi="Cambria Math"/>
          </w:rPr>
          <m:t>=</m:t>
        </m:r>
        <m:sSub>
          <m:sSubPr>
            <m:ctrlPr>
              <w:rPr>
                <w:rFonts w:ascii="Cambria Math" w:hAnsi="Cambria Math"/>
                <w:i/>
              </w:rPr>
            </m:ctrlPr>
          </m:sSubPr>
          <m:e>
            <m:r>
              <w:rPr>
                <w:rFonts w:ascii="Cambria Math" w:hAnsi="Cambria Math"/>
              </w:rPr>
              <m:t>Κ</m:t>
            </m:r>
          </m:e>
          <m:sub>
            <m:r>
              <w:rPr>
                <w:rFonts w:ascii="Cambria Math" w:hAnsi="Cambria Math"/>
              </w:rPr>
              <m:t>Γ</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lang w:val="en-US"/>
              </w:rPr>
              <m:t>k</m:t>
            </m:r>
          </m:e>
          <m:sub>
            <m:r>
              <w:rPr>
                <w:rFonts w:ascii="Cambria Math" w:hAnsi="Cambria Math"/>
              </w:rPr>
              <m:t>2</m:t>
            </m:r>
          </m:sub>
        </m:sSub>
        <m:sSubSup>
          <m:sSubSupPr>
            <m:ctrlPr>
              <w:rPr>
                <w:rFonts w:ascii="Cambria Math" w:hAnsi="Cambria Math"/>
                <w:i/>
              </w:rPr>
            </m:ctrlPr>
          </m:sSubSupPr>
          <m:e>
            <m:r>
              <w:rPr>
                <w:rFonts w:ascii="Cambria Math" w:hAnsi="Cambria Math"/>
              </w:rPr>
              <m:t>d</m:t>
            </m:r>
          </m:e>
          <m:sub>
            <m:r>
              <w:rPr>
                <w:rFonts w:ascii="Cambria Math" w:hAnsi="Cambria Math"/>
              </w:rPr>
              <m:t>2</m:t>
            </m:r>
          </m:sub>
          <m:sup>
            <m:r>
              <w:rPr>
                <w:rFonts w:ascii="Cambria Math" w:hAnsi="Cambria Math"/>
              </w:rPr>
              <m:t>2</m:t>
            </m:r>
          </m:sup>
        </m:sSubSup>
        <m:r>
          <w:rPr>
            <w:rFonts w:ascii="Cambria Math" w:hAnsi="Cambria Math"/>
          </w:rPr>
          <m:t>+mg</m:t>
        </m:r>
        <m:d>
          <m:dPr>
            <m:ctrlPr>
              <w:rPr>
                <w:rFonts w:ascii="Cambria Math" w:hAnsi="Cambria Math"/>
                <w:i/>
              </w:rPr>
            </m:ctrlPr>
          </m:dPr>
          <m:e>
            <m:sSub>
              <m:sSubPr>
                <m:ctrlPr>
                  <w:rPr>
                    <w:rFonts w:ascii="Cambria Math" w:hAnsi="Cambria Math"/>
                    <w:i/>
                  </w:rPr>
                </m:ctrlPr>
              </m:sSubPr>
              <m:e>
                <m:r>
                  <m:rPr>
                    <m:scr m:val="script"/>
                  </m:rPr>
                  <w:rPr>
                    <w:rFonts w:ascii="Cambria Math" w:hAnsi="Cambria Math"/>
                  </w:rPr>
                  <m:t>l</m:t>
                </m:r>
              </m:e>
              <m:sub>
                <m:r>
                  <w:rPr>
                    <w:rFonts w:ascii="Cambria Math" w:hAnsi="Cambria Math"/>
                  </w:rPr>
                  <m:t>o2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e>
        </m:d>
        <m:r>
          <w:rPr>
            <w:rFonts w:ascii="Cambria Math" w:hAnsi="Cambria Math"/>
          </w:rPr>
          <m:t>=0+16J+2∙10∙0,5</m:t>
        </m:r>
        <m:r>
          <w:rPr>
            <w:rFonts w:ascii="Cambria Math" w:hAnsi="Cambria Math"/>
            <w:lang w:val="en-US"/>
          </w:rPr>
          <m:t>J</m:t>
        </m:r>
        <m:r>
          <w:rPr>
            <w:rFonts w:ascii="Cambria Math" w:hAnsi="Cambria Math"/>
          </w:rPr>
          <m:t>=26</m:t>
        </m:r>
        <m:r>
          <w:rPr>
            <w:rFonts w:ascii="Cambria Math" w:hAnsi="Cambria Math"/>
            <w:lang w:val="en-US"/>
          </w:rPr>
          <m:t>J</m:t>
        </m:r>
      </m:oMath>
    </w:p>
    <w:p w:rsidR="00B93E24" w:rsidRDefault="00010C22" w:rsidP="00010C22">
      <w:pPr>
        <w:pStyle w:val="1"/>
      </w:pPr>
      <w:r>
        <w:t>Οι δύο ταλαντώσεις που πραγματοποιεί, είναι ανεξάρτητες μεταξύ τους και πραγματοποιούνται γύρω από διαφορετικές θέσεις ισορροπίας και με διαφορετικές σταθερές επαναφοράς D.</w:t>
      </w:r>
    </w:p>
    <w:p w:rsidR="00010C22" w:rsidRDefault="00EE16FD" w:rsidP="00010C22">
      <w:pPr>
        <w:pStyle w:val="abc"/>
      </w:pPr>
      <w:r w:rsidRPr="00EE16FD">
        <w:rPr>
          <w:noProof/>
        </w:rPr>
        <w:drawing>
          <wp:anchor distT="0" distB="0" distL="114300" distR="114300" simplePos="0" relativeHeight="251665408" behindDoc="0" locked="0" layoutInCell="1" allowOverlap="1" wp14:anchorId="4AA52305" wp14:editId="3C3D4D5C">
            <wp:simplePos x="0" y="0"/>
            <wp:positionH relativeFrom="margin">
              <wp:posOffset>4022090</wp:posOffset>
            </wp:positionH>
            <wp:positionV relativeFrom="paragraph">
              <wp:posOffset>7620</wp:posOffset>
            </wp:positionV>
            <wp:extent cx="2046605" cy="1567815"/>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6605" cy="1567815"/>
                    </a:xfrm>
                    <a:prstGeom prst="rect">
                      <a:avLst/>
                    </a:prstGeom>
                    <a:solidFill>
                      <a:schemeClr val="accent4">
                        <a:lumMod val="60000"/>
                        <a:lumOff val="40000"/>
                      </a:schemeClr>
                    </a:solidFill>
                    <a:ln>
                      <a:noFill/>
                    </a:ln>
                  </pic:spPr>
                </pic:pic>
              </a:graphicData>
            </a:graphic>
          </wp:anchor>
        </w:drawing>
      </w:r>
      <w:r w:rsidR="000879EE">
        <w:t xml:space="preserve">α) </w:t>
      </w:r>
      <w:r w:rsidR="00010C22">
        <w:t>Για την πρώτη ταλάντωση του σώματος</w:t>
      </w:r>
      <w:r w:rsidR="00931E93">
        <w:t>,</w:t>
      </w:r>
      <w:r w:rsidR="00010C22">
        <w:t xml:space="preserve"> στο κάτω άκρο του πρώτου ελατηρίου, έχουμε για τη θέση ισορροπίας Κ:</w:t>
      </w:r>
    </w:p>
    <w:p w:rsidR="00010C22" w:rsidRDefault="00010C22" w:rsidP="00F57D68">
      <w:pPr>
        <w:pStyle w:val="abc"/>
        <w:jc w:val="center"/>
      </w:pPr>
      <w:r w:rsidRPr="00F57D68">
        <w:rPr>
          <w:i/>
          <w:sz w:val="24"/>
          <w:szCs w:val="24"/>
        </w:rPr>
        <w:t xml:space="preserve">ΣF=0 → </w:t>
      </w:r>
      <w:proofErr w:type="spellStart"/>
      <w:r w:rsidRPr="00F57D68">
        <w:rPr>
          <w:i/>
          <w:sz w:val="24"/>
          <w:szCs w:val="24"/>
        </w:rPr>
        <w:t>F</w:t>
      </w:r>
      <w:r w:rsidRPr="00F57D68">
        <w:rPr>
          <w:i/>
          <w:sz w:val="24"/>
          <w:szCs w:val="24"/>
          <w:vertAlign w:val="subscript"/>
        </w:rPr>
        <w:t>ελ</w:t>
      </w:r>
      <w:proofErr w:type="spellEnd"/>
      <w:r w:rsidRPr="00F57D68">
        <w:rPr>
          <w:i/>
          <w:sz w:val="24"/>
          <w:szCs w:val="24"/>
        </w:rPr>
        <w:t>=w → k</w:t>
      </w:r>
      <w:r w:rsidR="00FE083E" w:rsidRPr="00FE083E">
        <w:rPr>
          <w:i/>
          <w:sz w:val="24"/>
          <w:szCs w:val="24"/>
          <w:vertAlign w:val="subscript"/>
        </w:rPr>
        <w:t>1</w:t>
      </w:r>
      <w:r w:rsidRPr="00F57D68">
        <w:rPr>
          <w:i/>
          <w:sz w:val="24"/>
          <w:szCs w:val="24"/>
        </w:rPr>
        <w:t>∙Δℓ</w:t>
      </w:r>
      <w:r w:rsidR="00EE16FD">
        <w:rPr>
          <w:i/>
          <w:sz w:val="24"/>
          <w:szCs w:val="24"/>
          <w:vertAlign w:val="subscript"/>
        </w:rPr>
        <w:t>1</w:t>
      </w:r>
      <w:r w:rsidRPr="00F57D68">
        <w:rPr>
          <w:i/>
          <w:sz w:val="24"/>
          <w:szCs w:val="24"/>
        </w:rPr>
        <w:t>=</w:t>
      </w:r>
      <w:proofErr w:type="spellStart"/>
      <w:r w:rsidRPr="00F57D68">
        <w:rPr>
          <w:i/>
          <w:sz w:val="24"/>
          <w:szCs w:val="24"/>
        </w:rPr>
        <w:t>mg</w:t>
      </w:r>
      <w:proofErr w:type="spellEnd"/>
      <w:r>
        <w:t xml:space="preserve"> →</w:t>
      </w:r>
    </w:p>
    <w:p w:rsidR="00010C22" w:rsidRPr="00F57D68" w:rsidRDefault="00BC2E9B" w:rsidP="00010C22">
      <w:pPr>
        <w:pStyle w:val="abc"/>
      </w:pPr>
      <m:oMathPara>
        <m:oMath>
          <m:sSub>
            <m:sSubPr>
              <m:ctrlPr>
                <w:rPr>
                  <w:rFonts w:ascii="Cambria Math" w:hAnsi="Cambria Math"/>
                  <w:i/>
                </w:rPr>
              </m:ctrlPr>
            </m:sSubPr>
            <m:e>
              <m:r>
                <w:rPr>
                  <w:rFonts w:ascii="Cambria Math" w:hAnsi="Cambria Math"/>
                </w:rPr>
                <m:t>Δ</m:t>
              </m:r>
              <m:r>
                <m:rPr>
                  <m:scr m:val="script"/>
                </m:rPr>
                <w:rPr>
                  <w:rFonts w:ascii="Cambria Math" w:hAnsi="Cambria Math"/>
                </w:rPr>
                <m:t>l</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lang w:val="en-US"/>
                </w:rPr>
                <m:t>mg</m:t>
              </m:r>
            </m:num>
            <m:den>
              <m:sSub>
                <m:sSubPr>
                  <m:ctrlPr>
                    <w:rPr>
                      <w:rFonts w:ascii="Cambria Math" w:hAnsi="Cambria Math"/>
                      <w:i/>
                    </w:rPr>
                  </m:ctrlPr>
                </m:sSubPr>
                <m:e>
                  <m:r>
                    <w:rPr>
                      <w:rFonts w:ascii="Cambria Math" w:hAnsi="Cambria Math"/>
                      <w:lang w:val="en-US"/>
                    </w:rPr>
                    <m:t>k</m:t>
                  </m:r>
                </m:e>
                <m:sub>
                  <m:r>
                    <w:rPr>
                      <w:rFonts w:ascii="Cambria Math" w:hAnsi="Cambria Math"/>
                    </w:rPr>
                    <m:t>1</m:t>
                  </m:r>
                </m:sub>
              </m:sSub>
            </m:den>
          </m:f>
          <m:r>
            <w:rPr>
              <w:rFonts w:ascii="Cambria Math" w:hAnsi="Cambria Math"/>
            </w:rPr>
            <m:t>=</m:t>
          </m:r>
          <m:f>
            <m:fPr>
              <m:ctrlPr>
                <w:rPr>
                  <w:rFonts w:ascii="Cambria Math" w:hAnsi="Cambria Math"/>
                </w:rPr>
              </m:ctrlPr>
            </m:fPr>
            <m:num>
              <m:r>
                <w:rPr>
                  <w:rFonts w:ascii="Cambria Math" w:hAnsi="Cambria Math"/>
                </w:rPr>
                <m:t>2∙10</m:t>
              </m:r>
            </m:num>
            <m:den>
              <m:r>
                <w:rPr>
                  <w:rFonts w:ascii="Cambria Math" w:hAnsi="Cambria Math"/>
                </w:rPr>
                <m:t>100</m:t>
              </m:r>
            </m:den>
          </m:f>
          <m:r>
            <w:rPr>
              <w:rFonts w:ascii="Cambria Math" w:hAnsi="Cambria Math"/>
            </w:rPr>
            <m:t>m=0,2m</m:t>
          </m:r>
        </m:oMath>
      </m:oMathPara>
    </w:p>
    <w:p w:rsidR="00EE16FD" w:rsidRDefault="00F57D68" w:rsidP="000879EE">
      <w:pPr>
        <w:ind w:left="568"/>
      </w:pPr>
      <w:r>
        <w:t>Όμως η θέση Β είναι ακραία θέση, συνεπώς</w:t>
      </w:r>
      <w:r w:rsidR="00EE16FD">
        <w:t>:</w:t>
      </w:r>
    </w:p>
    <w:p w:rsidR="00EE16FD" w:rsidRPr="00EE16FD" w:rsidRDefault="00F57D68" w:rsidP="00EE16FD">
      <w:pPr>
        <w:ind w:left="568"/>
        <w:jc w:val="center"/>
        <w:rPr>
          <w:i/>
          <w:sz w:val="24"/>
          <w:szCs w:val="24"/>
        </w:rPr>
      </w:pPr>
      <w:r w:rsidRPr="00EE16FD">
        <w:rPr>
          <w:i/>
          <w:sz w:val="24"/>
          <w:szCs w:val="24"/>
        </w:rPr>
        <w:t>Α</w:t>
      </w:r>
      <w:r w:rsidR="00EE16FD" w:rsidRPr="00EE16FD">
        <w:rPr>
          <w:i/>
          <w:sz w:val="24"/>
          <w:szCs w:val="24"/>
          <w:vertAlign w:val="subscript"/>
        </w:rPr>
        <w:t>1</w:t>
      </w:r>
      <w:r w:rsidRPr="00EE16FD">
        <w:rPr>
          <w:i/>
          <w:sz w:val="24"/>
          <w:szCs w:val="24"/>
        </w:rPr>
        <w:t>=Δℓ</w:t>
      </w:r>
      <w:r w:rsidR="00EE16FD" w:rsidRPr="00EE16FD">
        <w:rPr>
          <w:i/>
          <w:sz w:val="24"/>
          <w:szCs w:val="24"/>
          <w:vertAlign w:val="subscript"/>
        </w:rPr>
        <w:t>1</w:t>
      </w:r>
      <w:r w:rsidRPr="00EE16FD">
        <w:rPr>
          <w:i/>
          <w:sz w:val="24"/>
          <w:szCs w:val="24"/>
        </w:rPr>
        <w:t>+d</w:t>
      </w:r>
      <w:r w:rsidRPr="00EE16FD">
        <w:rPr>
          <w:i/>
          <w:sz w:val="24"/>
          <w:szCs w:val="24"/>
          <w:vertAlign w:val="subscript"/>
        </w:rPr>
        <w:t>1</w:t>
      </w:r>
      <w:r w:rsidRPr="00EE16FD">
        <w:rPr>
          <w:i/>
          <w:sz w:val="24"/>
          <w:szCs w:val="24"/>
        </w:rPr>
        <w:t>=0,2m+0,2m=0,4m</w:t>
      </w:r>
    </w:p>
    <w:p w:rsidR="00F57D68" w:rsidRDefault="00F57D68" w:rsidP="000879EE">
      <w:pPr>
        <w:ind w:left="568"/>
      </w:pPr>
      <w:r>
        <w:t>με αποτέλεσμα η ενέργεια ταλάντωσης να είναι ίση:</w:t>
      </w:r>
    </w:p>
    <w:p w:rsidR="00F57D68" w:rsidRPr="000879EE" w:rsidRDefault="00BC2E9B" w:rsidP="00010C22">
      <w:pPr>
        <w:pStyle w:val="abc"/>
      </w:pPr>
      <m:oMathPara>
        <m:oMath>
          <m:sSub>
            <m:sSubPr>
              <m:ctrlPr>
                <w:rPr>
                  <w:rFonts w:ascii="Cambria Math" w:hAnsi="Cambria Math"/>
                  <w:i/>
                </w:rPr>
              </m:ctrlPr>
            </m:sSubPr>
            <m:e>
              <m:r>
                <w:rPr>
                  <w:rFonts w:ascii="Cambria Math" w:hAnsi="Cambria Math"/>
                </w:rPr>
                <m:t>Ε</m:t>
              </m:r>
            </m:e>
            <m:sub>
              <m:r>
                <w:rPr>
                  <w:rFonts w:ascii="Cambria Math" w:hAnsi="Cambria Math"/>
                </w:rPr>
                <m:t>τ,1</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lang w:val="en-US"/>
                </w:rPr>
                <m:t>D</m:t>
              </m:r>
            </m:e>
            <m:sub>
              <m:r>
                <w:rPr>
                  <w:rFonts w:ascii="Cambria Math" w:hAnsi="Cambria Math"/>
                </w:rPr>
                <m:t>1</m:t>
              </m:r>
            </m:sub>
          </m:sSub>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lang w:val="en-US"/>
                </w:rPr>
                <m:t>k</m:t>
              </m:r>
            </m:e>
            <m:sub>
              <m:r>
                <w:rPr>
                  <w:rFonts w:ascii="Cambria Math" w:hAnsi="Cambria Math"/>
                </w:rPr>
                <m:t>1</m:t>
              </m:r>
            </m:sub>
          </m:sSub>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100∙</m:t>
          </m:r>
          <m:sSup>
            <m:sSupPr>
              <m:ctrlPr>
                <w:rPr>
                  <w:rFonts w:ascii="Cambria Math" w:hAnsi="Cambria Math"/>
                  <w:i/>
                </w:rPr>
              </m:ctrlPr>
            </m:sSupPr>
            <m:e>
              <m:r>
                <w:rPr>
                  <w:rFonts w:ascii="Cambria Math" w:hAnsi="Cambria Math"/>
                </w:rPr>
                <m:t>0,4</m:t>
              </m:r>
            </m:e>
            <m:sup>
              <m:r>
                <w:rPr>
                  <w:rFonts w:ascii="Cambria Math" w:hAnsi="Cambria Math"/>
                </w:rPr>
                <m:t>2</m:t>
              </m:r>
            </m:sup>
          </m:sSup>
          <m:r>
            <w:rPr>
              <w:rFonts w:ascii="Cambria Math" w:hAnsi="Cambria Math"/>
            </w:rPr>
            <m:t>J=8J</m:t>
          </m:r>
        </m:oMath>
      </m:oMathPara>
    </w:p>
    <w:p w:rsidR="000879EE" w:rsidRDefault="000879EE" w:rsidP="00DE3737">
      <w:pPr>
        <w:tabs>
          <w:tab w:val="clear" w:pos="340"/>
        </w:tabs>
        <w:ind w:left="567"/>
      </w:pPr>
      <w:r>
        <w:t>Σημείωση: Θα μπορούσε κάποιος άλλος να την υπολογίσει ως άθροισμα κινητικής και δυναμικής ενέργειας στη θέση Ο:</w:t>
      </w:r>
    </w:p>
    <w:p w:rsidR="000879EE" w:rsidRPr="000879EE" w:rsidRDefault="00BC2E9B" w:rsidP="000879EE">
      <w:pPr>
        <w:pStyle w:val="abc"/>
      </w:pPr>
      <m:oMathPara>
        <m:oMath>
          <m:sSub>
            <m:sSubPr>
              <m:ctrlPr>
                <w:rPr>
                  <w:rFonts w:ascii="Cambria Math" w:hAnsi="Cambria Math"/>
                  <w:i/>
                </w:rPr>
              </m:ctrlPr>
            </m:sSubPr>
            <m:e>
              <m:r>
                <w:rPr>
                  <w:rFonts w:ascii="Cambria Math" w:hAnsi="Cambria Math"/>
                </w:rPr>
                <m:t>Ε</m:t>
              </m:r>
            </m:e>
            <m:sub>
              <m:r>
                <w:rPr>
                  <w:rFonts w:ascii="Cambria Math" w:hAnsi="Cambria Math"/>
                </w:rPr>
                <m:t>τ,1</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lang w:val="en-US"/>
                </w:rPr>
                <m:t>D</m:t>
              </m:r>
            </m:e>
            <m:sub>
              <m:r>
                <w:rPr>
                  <w:rFonts w:ascii="Cambria Math" w:hAnsi="Cambria Math"/>
                </w:rPr>
                <m:t>1</m:t>
              </m:r>
            </m:sub>
          </m:sSub>
          <m:sSubSup>
            <m:sSubSupPr>
              <m:ctrlPr>
                <w:rPr>
                  <w:rFonts w:ascii="Cambria Math" w:hAnsi="Cambria Math"/>
                  <w:i/>
                </w:rPr>
              </m:ctrlPr>
            </m:sSubSupPr>
            <m:e>
              <m:r>
                <w:rPr>
                  <w:rFonts w:ascii="Cambria Math" w:hAnsi="Cambria Math"/>
                  <w:lang w:val="en-US"/>
                </w:rPr>
                <m:t>y</m:t>
              </m:r>
            </m:e>
            <m:sub>
              <m:r>
                <w:rPr>
                  <w:rFonts w:ascii="Cambria Math" w:hAnsi="Cambria Math"/>
                </w:rPr>
                <m:t>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Κ</m:t>
              </m:r>
            </m:e>
            <m:sub>
              <m:r>
                <w:rPr>
                  <w:rFonts w:ascii="Cambria Math" w:hAnsi="Cambria Math"/>
                </w:rPr>
                <m:t>Ο</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lang w:val="en-US"/>
                </w:rPr>
                <m:t>k</m:t>
              </m:r>
            </m:e>
            <m:sub>
              <m:r>
                <w:rPr>
                  <w:rFonts w:ascii="Cambria Math" w:hAnsi="Cambria Math"/>
                </w:rPr>
                <m:t>1</m:t>
              </m:r>
            </m:sub>
          </m:sSub>
          <m:sSubSup>
            <m:sSubSupPr>
              <m:ctrlPr>
                <w:rPr>
                  <w:rFonts w:ascii="Cambria Math" w:hAnsi="Cambria Math"/>
                  <w:i/>
                </w:rPr>
              </m:ctrlPr>
            </m:sSubSupPr>
            <m:e>
              <m:r>
                <w:rPr>
                  <w:rFonts w:ascii="Cambria Math" w:hAnsi="Cambria Math"/>
                </w:rPr>
                <m:t>Δ</m:t>
              </m:r>
              <m:r>
                <m:rPr>
                  <m:scr m:val="script"/>
                </m:rPr>
                <w:rPr>
                  <w:rFonts w:ascii="Cambria Math" w:hAnsi="Cambria Math"/>
                </w:rPr>
                <m:t>l</m:t>
              </m:r>
            </m:e>
            <m:sub>
              <m:r>
                <w:rPr>
                  <w:rFonts w:ascii="Cambria Math" w:hAnsi="Cambria Math"/>
                </w:rPr>
                <m:t>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Κ</m:t>
              </m:r>
            </m:e>
            <m:sub>
              <m:r>
                <w:rPr>
                  <w:rFonts w:ascii="Cambria Math" w:hAnsi="Cambria Math"/>
                </w:rPr>
                <m:t>Ο</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100∙</m:t>
          </m:r>
          <m:sSup>
            <m:sSupPr>
              <m:ctrlPr>
                <w:rPr>
                  <w:rFonts w:ascii="Cambria Math" w:hAnsi="Cambria Math"/>
                  <w:i/>
                </w:rPr>
              </m:ctrlPr>
            </m:sSupPr>
            <m:e>
              <m:r>
                <w:rPr>
                  <w:rFonts w:ascii="Cambria Math" w:hAnsi="Cambria Math"/>
                </w:rPr>
                <m:t>0,2</m:t>
              </m:r>
            </m:e>
            <m:sup>
              <m:r>
                <w:rPr>
                  <w:rFonts w:ascii="Cambria Math" w:hAnsi="Cambria Math"/>
                </w:rPr>
                <m:t>2</m:t>
              </m:r>
            </m:sup>
          </m:sSup>
          <m:r>
            <w:rPr>
              <w:rFonts w:ascii="Cambria Math" w:hAnsi="Cambria Math"/>
            </w:rPr>
            <m:t>J+6J=8J</m:t>
          </m:r>
        </m:oMath>
      </m:oMathPara>
    </w:p>
    <w:p w:rsidR="000879EE" w:rsidRDefault="000879EE" w:rsidP="000879EE">
      <w:pPr>
        <w:pStyle w:val="abc"/>
      </w:pPr>
      <w:r>
        <w:t xml:space="preserve">β) </w:t>
      </w:r>
      <w:r w:rsidR="008D6FB5">
        <w:t>Βρίσκουμε την θέση ισορροπίας</w:t>
      </w:r>
      <w:r w:rsidR="00FE083E">
        <w:t xml:space="preserve"> Λ</w:t>
      </w:r>
      <w:r w:rsidR="008D6FB5">
        <w:t>, για την νέα ταλάντωση του σώματος, στην οποία έχει συμπιέσει κατά Δ</w:t>
      </w:r>
      <w:r w:rsidR="00EE16FD">
        <w:t>ℓ</w:t>
      </w:r>
      <w:r w:rsidR="00EE16FD">
        <w:rPr>
          <w:vertAlign w:val="subscript"/>
        </w:rPr>
        <w:t>2</w:t>
      </w:r>
      <w:r w:rsidR="00EE16FD">
        <w:t xml:space="preserve"> το δεύτερο ελατήριο:</w:t>
      </w:r>
    </w:p>
    <w:p w:rsidR="00260601" w:rsidRDefault="00260601" w:rsidP="00260601">
      <w:pPr>
        <w:pStyle w:val="abc"/>
        <w:jc w:val="center"/>
      </w:pPr>
      <w:r w:rsidRPr="00260601">
        <w:rPr>
          <w:noProof/>
        </w:rPr>
        <w:lastRenderedPageBreak/>
        <w:drawing>
          <wp:anchor distT="0" distB="0" distL="114300" distR="114300" simplePos="0" relativeHeight="251667456" behindDoc="0" locked="0" layoutInCell="1" allowOverlap="1" wp14:anchorId="4AA9EFCF" wp14:editId="7461AB97">
            <wp:simplePos x="0" y="0"/>
            <wp:positionH relativeFrom="column">
              <wp:posOffset>4566557</wp:posOffset>
            </wp:positionH>
            <wp:positionV relativeFrom="paragraph">
              <wp:posOffset>363</wp:posOffset>
            </wp:positionV>
            <wp:extent cx="1545590" cy="1420495"/>
            <wp:effectExtent l="0" t="0" r="0" b="825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5590" cy="1420495"/>
                    </a:xfrm>
                    <a:prstGeom prst="rect">
                      <a:avLst/>
                    </a:prstGeom>
                    <a:solidFill>
                      <a:schemeClr val="accent4">
                        <a:lumMod val="60000"/>
                        <a:lumOff val="40000"/>
                      </a:schemeClr>
                    </a:solidFill>
                    <a:ln>
                      <a:noFill/>
                    </a:ln>
                  </pic:spPr>
                </pic:pic>
              </a:graphicData>
            </a:graphic>
          </wp:anchor>
        </w:drawing>
      </w:r>
      <w:r w:rsidRPr="00F57D68">
        <w:rPr>
          <w:i/>
          <w:sz w:val="24"/>
          <w:szCs w:val="24"/>
        </w:rPr>
        <w:t>ΣF=0 → F</w:t>
      </w:r>
      <w:r w:rsidRPr="00F57D68">
        <w:rPr>
          <w:i/>
          <w:sz w:val="24"/>
          <w:szCs w:val="24"/>
          <w:vertAlign w:val="subscript"/>
        </w:rPr>
        <w:t>ελ</w:t>
      </w:r>
      <w:r w:rsidR="00FE083E">
        <w:rPr>
          <w:i/>
          <w:sz w:val="24"/>
          <w:szCs w:val="24"/>
          <w:vertAlign w:val="subscript"/>
        </w:rPr>
        <w:t>,2</w:t>
      </w:r>
      <w:r w:rsidRPr="00F57D68">
        <w:rPr>
          <w:i/>
          <w:sz w:val="24"/>
          <w:szCs w:val="24"/>
        </w:rPr>
        <w:t>=w → k</w:t>
      </w:r>
      <w:r w:rsidR="00931E93">
        <w:rPr>
          <w:i/>
          <w:sz w:val="24"/>
          <w:szCs w:val="24"/>
          <w:vertAlign w:val="subscript"/>
        </w:rPr>
        <w:t>2</w:t>
      </w:r>
      <w:r w:rsidRPr="00F57D68">
        <w:rPr>
          <w:i/>
          <w:sz w:val="24"/>
          <w:szCs w:val="24"/>
        </w:rPr>
        <w:t>∙Δℓ</w:t>
      </w:r>
      <w:r w:rsidR="00FE083E">
        <w:rPr>
          <w:i/>
          <w:sz w:val="24"/>
          <w:szCs w:val="24"/>
          <w:vertAlign w:val="subscript"/>
        </w:rPr>
        <w:t>2</w:t>
      </w:r>
      <w:r w:rsidRPr="00F57D68">
        <w:rPr>
          <w:i/>
          <w:sz w:val="24"/>
          <w:szCs w:val="24"/>
        </w:rPr>
        <w:t>=</w:t>
      </w:r>
      <w:proofErr w:type="spellStart"/>
      <w:r w:rsidRPr="00F57D68">
        <w:rPr>
          <w:i/>
          <w:sz w:val="24"/>
          <w:szCs w:val="24"/>
        </w:rPr>
        <w:t>mg</w:t>
      </w:r>
      <w:proofErr w:type="spellEnd"/>
      <w:r>
        <w:t xml:space="preserve"> →</w:t>
      </w:r>
      <w:bookmarkStart w:id="0" w:name="_GoBack"/>
      <w:bookmarkEnd w:id="0"/>
    </w:p>
    <w:p w:rsidR="00260601" w:rsidRPr="00F57D68" w:rsidRDefault="00BC2E9B" w:rsidP="00260601">
      <w:pPr>
        <w:pStyle w:val="abc"/>
      </w:pPr>
      <m:oMathPara>
        <m:oMath>
          <m:sSub>
            <m:sSubPr>
              <m:ctrlPr>
                <w:rPr>
                  <w:rFonts w:ascii="Cambria Math" w:hAnsi="Cambria Math"/>
                  <w:i/>
                </w:rPr>
              </m:ctrlPr>
            </m:sSubPr>
            <m:e>
              <m:r>
                <w:rPr>
                  <w:rFonts w:ascii="Cambria Math" w:hAnsi="Cambria Math"/>
                </w:rPr>
                <m:t>Δ</m:t>
              </m:r>
              <m:r>
                <m:rPr>
                  <m:scr m:val="script"/>
                </m:rPr>
                <w:rPr>
                  <w:rFonts w:ascii="Cambria Math" w:hAnsi="Cambria Math"/>
                </w:rPr>
                <m:t>l</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lang w:val="en-US"/>
                </w:rPr>
                <m:t>mg</m:t>
              </m:r>
            </m:num>
            <m:den>
              <m:sSub>
                <m:sSubPr>
                  <m:ctrlPr>
                    <w:rPr>
                      <w:rFonts w:ascii="Cambria Math" w:hAnsi="Cambria Math"/>
                      <w:i/>
                    </w:rPr>
                  </m:ctrlPr>
                </m:sSubPr>
                <m:e>
                  <m:r>
                    <w:rPr>
                      <w:rFonts w:ascii="Cambria Math" w:hAnsi="Cambria Math"/>
                      <w:lang w:val="en-US"/>
                    </w:rPr>
                    <m:t>k</m:t>
                  </m:r>
                </m:e>
                <m:sub>
                  <m:r>
                    <w:rPr>
                      <w:rFonts w:ascii="Cambria Math" w:hAnsi="Cambria Math"/>
                    </w:rPr>
                    <m:t>2</m:t>
                  </m:r>
                </m:sub>
              </m:sSub>
            </m:den>
          </m:f>
          <m:r>
            <w:rPr>
              <w:rFonts w:ascii="Cambria Math" w:hAnsi="Cambria Math"/>
            </w:rPr>
            <m:t>=</m:t>
          </m:r>
          <m:f>
            <m:fPr>
              <m:ctrlPr>
                <w:rPr>
                  <w:rFonts w:ascii="Cambria Math" w:hAnsi="Cambria Math"/>
                </w:rPr>
              </m:ctrlPr>
            </m:fPr>
            <m:num>
              <m:r>
                <w:rPr>
                  <w:rFonts w:ascii="Cambria Math" w:hAnsi="Cambria Math"/>
                </w:rPr>
                <m:t>2∙10</m:t>
              </m:r>
            </m:num>
            <m:den>
              <m:r>
                <w:rPr>
                  <w:rFonts w:ascii="Cambria Math" w:hAnsi="Cambria Math"/>
                </w:rPr>
                <m:t>128</m:t>
              </m:r>
            </m:den>
          </m:f>
          <m:r>
            <w:rPr>
              <w:rFonts w:ascii="Cambria Math" w:hAnsi="Cambria Math"/>
            </w:rPr>
            <m:t>m=</m:t>
          </m:r>
          <m:f>
            <m:fPr>
              <m:type m:val="skw"/>
              <m:ctrlPr>
                <w:rPr>
                  <w:rFonts w:ascii="Cambria Math" w:hAnsi="Cambria Math"/>
                  <w:i/>
                </w:rPr>
              </m:ctrlPr>
            </m:fPr>
            <m:num>
              <m:r>
                <w:rPr>
                  <w:rFonts w:ascii="Cambria Math" w:hAnsi="Cambria Math"/>
                </w:rPr>
                <m:t>5</m:t>
              </m:r>
            </m:num>
            <m:den>
              <m:r>
                <w:rPr>
                  <w:rFonts w:ascii="Cambria Math" w:hAnsi="Cambria Math"/>
                </w:rPr>
                <m:t>32</m:t>
              </m:r>
            </m:den>
          </m:f>
          <m:r>
            <w:rPr>
              <w:rFonts w:ascii="Cambria Math" w:hAnsi="Cambria Math"/>
            </w:rPr>
            <m:t>m</m:t>
          </m:r>
        </m:oMath>
      </m:oMathPara>
    </w:p>
    <w:p w:rsidR="00260601" w:rsidRDefault="00FE083E" w:rsidP="00260601">
      <w:pPr>
        <w:ind w:left="568"/>
      </w:pPr>
      <w:r>
        <w:t xml:space="preserve">Εδώ </w:t>
      </w:r>
      <w:r w:rsidR="00260601">
        <w:t xml:space="preserve">η θέση </w:t>
      </w:r>
      <w:r>
        <w:t>Γ</w:t>
      </w:r>
      <w:r w:rsidR="00260601">
        <w:t xml:space="preserve"> είναι ακραία θέση, συνεπώς:</w:t>
      </w:r>
    </w:p>
    <w:p w:rsidR="00260601" w:rsidRPr="00EE16FD" w:rsidRDefault="00260601" w:rsidP="00260601">
      <w:pPr>
        <w:ind w:left="568"/>
        <w:jc w:val="center"/>
        <w:rPr>
          <w:i/>
          <w:sz w:val="24"/>
          <w:szCs w:val="24"/>
        </w:rPr>
      </w:pPr>
      <w:r w:rsidRPr="00EE16FD">
        <w:rPr>
          <w:i/>
          <w:sz w:val="24"/>
          <w:szCs w:val="24"/>
        </w:rPr>
        <w:t>Α</w:t>
      </w:r>
      <w:r w:rsidR="00FE083E">
        <w:rPr>
          <w:i/>
          <w:sz w:val="24"/>
          <w:szCs w:val="24"/>
          <w:vertAlign w:val="subscript"/>
        </w:rPr>
        <w:t>2</w:t>
      </w:r>
      <w:r w:rsidRPr="00EE16FD">
        <w:rPr>
          <w:i/>
          <w:sz w:val="24"/>
          <w:szCs w:val="24"/>
        </w:rPr>
        <w:t>=</w:t>
      </w:r>
      <w:r w:rsidR="00FE083E">
        <w:rPr>
          <w:i/>
          <w:sz w:val="24"/>
          <w:szCs w:val="24"/>
        </w:rPr>
        <w:t>d</w:t>
      </w:r>
      <w:r w:rsidR="00FE083E">
        <w:rPr>
          <w:i/>
          <w:sz w:val="24"/>
          <w:szCs w:val="24"/>
          <w:vertAlign w:val="subscript"/>
        </w:rPr>
        <w:t>2</w:t>
      </w:r>
      <w:r w:rsidR="00FE083E">
        <w:rPr>
          <w:i/>
          <w:sz w:val="24"/>
          <w:szCs w:val="24"/>
        </w:rPr>
        <w:t xml:space="preserve">- </w:t>
      </w:r>
      <w:r w:rsidRPr="00EE16FD">
        <w:rPr>
          <w:i/>
          <w:sz w:val="24"/>
          <w:szCs w:val="24"/>
        </w:rPr>
        <w:t>Δℓ</w:t>
      </w:r>
      <w:r w:rsidR="00FE083E">
        <w:rPr>
          <w:i/>
          <w:sz w:val="24"/>
          <w:szCs w:val="24"/>
          <w:vertAlign w:val="subscript"/>
        </w:rPr>
        <w:t>2</w:t>
      </w:r>
      <w:r w:rsidRPr="00EE16FD">
        <w:rPr>
          <w:i/>
          <w:sz w:val="24"/>
          <w:szCs w:val="24"/>
        </w:rPr>
        <w:t>=0,</w:t>
      </w:r>
      <w:r w:rsidR="00FE083E">
        <w:rPr>
          <w:i/>
          <w:sz w:val="24"/>
          <w:szCs w:val="24"/>
        </w:rPr>
        <w:t>5</w:t>
      </w:r>
      <w:r w:rsidRPr="00EE16FD">
        <w:rPr>
          <w:i/>
          <w:sz w:val="24"/>
          <w:szCs w:val="24"/>
        </w:rPr>
        <w:t>m</w:t>
      </w:r>
      <w:r w:rsidR="00FE083E">
        <w:rPr>
          <w:i/>
          <w:sz w:val="24"/>
          <w:szCs w:val="24"/>
        </w:rPr>
        <w:t>-5/32</w:t>
      </w:r>
      <w:r w:rsidRPr="00EE16FD">
        <w:rPr>
          <w:i/>
          <w:sz w:val="24"/>
          <w:szCs w:val="24"/>
        </w:rPr>
        <w:t>m=</w:t>
      </w:r>
      <w:r w:rsidR="006D403F">
        <w:rPr>
          <w:i/>
          <w:sz w:val="24"/>
          <w:szCs w:val="24"/>
        </w:rPr>
        <w:t xml:space="preserve"> 11/32 </w:t>
      </w:r>
      <w:r w:rsidRPr="00EE16FD">
        <w:rPr>
          <w:i/>
          <w:sz w:val="24"/>
          <w:szCs w:val="24"/>
        </w:rPr>
        <w:t>m</w:t>
      </w:r>
    </w:p>
    <w:p w:rsidR="00260601" w:rsidRDefault="00260601" w:rsidP="00260601">
      <w:pPr>
        <w:ind w:left="568"/>
      </w:pPr>
      <w:r>
        <w:t>με αποτέλεσμα η ενέργεια ταλάντωσης να είναι ίση:</w:t>
      </w:r>
    </w:p>
    <w:p w:rsidR="00260601" w:rsidRPr="006D403F" w:rsidRDefault="00BC2E9B" w:rsidP="00260601">
      <w:pPr>
        <w:pStyle w:val="abc"/>
        <w:rPr>
          <w:i/>
          <w:lang w:val="en-US"/>
        </w:rPr>
      </w:pPr>
      <m:oMathPara>
        <m:oMath>
          <m:sSub>
            <m:sSubPr>
              <m:ctrlPr>
                <w:rPr>
                  <w:rFonts w:ascii="Cambria Math" w:hAnsi="Cambria Math"/>
                  <w:i/>
                </w:rPr>
              </m:ctrlPr>
            </m:sSubPr>
            <m:e>
              <m:r>
                <w:rPr>
                  <w:rFonts w:ascii="Cambria Math" w:hAnsi="Cambria Math"/>
                </w:rPr>
                <m:t>Ε</m:t>
              </m:r>
            </m:e>
            <m:sub>
              <m:r>
                <w:rPr>
                  <w:rFonts w:ascii="Cambria Math" w:hAnsi="Cambria Math"/>
                </w:rPr>
                <m:t>τ,2</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lang w:val="en-US"/>
                </w:rPr>
                <m:t>D</m:t>
              </m:r>
            </m:e>
            <m:sub>
              <m:r>
                <w:rPr>
                  <w:rFonts w:ascii="Cambria Math" w:hAnsi="Cambria Math"/>
                </w:rPr>
                <m:t>2</m:t>
              </m:r>
            </m:sub>
          </m:sSub>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lang w:val="en-US"/>
                </w:rPr>
                <m:t>k</m:t>
              </m:r>
            </m:e>
            <m:sub>
              <m:r>
                <w:rPr>
                  <w:rFonts w:ascii="Cambria Math" w:hAnsi="Cambria Math"/>
                </w:rPr>
                <m:t>2</m:t>
              </m:r>
            </m:sub>
          </m:sSub>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128∙</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11</m:t>
                      </m:r>
                    </m:num>
                    <m:den>
                      <m:r>
                        <w:rPr>
                          <w:rFonts w:ascii="Cambria Math" w:hAnsi="Cambria Math"/>
                        </w:rPr>
                        <m:t>32</m:t>
                      </m:r>
                    </m:den>
                  </m:f>
                </m:e>
              </m:d>
            </m:e>
            <m:sup>
              <m:r>
                <w:rPr>
                  <w:rFonts w:ascii="Cambria Math" w:hAnsi="Cambria Math"/>
                </w:rPr>
                <m:t>2</m:t>
              </m:r>
            </m:sup>
          </m:sSup>
          <m:r>
            <w:rPr>
              <w:rFonts w:ascii="Cambria Math" w:hAnsi="Cambria Math"/>
            </w:rPr>
            <m:t>J=</m:t>
          </m:r>
          <m:f>
            <m:fPr>
              <m:ctrlPr>
                <w:rPr>
                  <w:rFonts w:ascii="Cambria Math" w:hAnsi="Cambria Math"/>
                  <w:i/>
                </w:rPr>
              </m:ctrlPr>
            </m:fPr>
            <m:num>
              <m:r>
                <w:rPr>
                  <w:rFonts w:ascii="Cambria Math" w:hAnsi="Cambria Math"/>
                </w:rPr>
                <m:t>121</m:t>
              </m:r>
            </m:num>
            <m:den>
              <m:r>
                <w:rPr>
                  <w:rFonts w:ascii="Cambria Math" w:hAnsi="Cambria Math"/>
                </w:rPr>
                <m:t>16</m:t>
              </m:r>
            </m:den>
          </m:f>
          <m:r>
            <w:rPr>
              <w:rFonts w:ascii="Cambria Math" w:hAnsi="Cambria Math"/>
            </w:rPr>
            <m:t>J≈7,6J</m:t>
          </m:r>
        </m:oMath>
      </m:oMathPara>
    </w:p>
    <w:p w:rsidR="00260601" w:rsidRDefault="00260601" w:rsidP="00665FC5">
      <w:pPr>
        <w:ind w:left="568"/>
      </w:pPr>
      <w:r>
        <w:t>Θα μπορούσε</w:t>
      </w:r>
      <w:r w:rsidR="006D403F" w:rsidRPr="006D403F">
        <w:t xml:space="preserve"> </w:t>
      </w:r>
      <w:r w:rsidR="006D403F">
        <w:t xml:space="preserve">και εδώ επίσης να υπολογιστεί </w:t>
      </w:r>
      <w:r w:rsidR="00665FC5">
        <w:t>η παραπάνω ενέργεια</w:t>
      </w:r>
      <w:r>
        <w:t xml:space="preserve"> ως άθροισμα κινητικής και δυναμικής ενέργειας στη θέση Ο:</w:t>
      </w:r>
    </w:p>
    <w:p w:rsidR="00665FC5" w:rsidRPr="000879EE" w:rsidRDefault="00BC2E9B" w:rsidP="00665FC5">
      <w:pPr>
        <w:pStyle w:val="abc"/>
      </w:pPr>
      <m:oMathPara>
        <m:oMath>
          <m:sSub>
            <m:sSubPr>
              <m:ctrlPr>
                <w:rPr>
                  <w:rFonts w:ascii="Cambria Math" w:hAnsi="Cambria Math"/>
                  <w:i/>
                </w:rPr>
              </m:ctrlPr>
            </m:sSubPr>
            <m:e>
              <m:r>
                <w:rPr>
                  <w:rFonts w:ascii="Cambria Math" w:hAnsi="Cambria Math"/>
                </w:rPr>
                <m:t>Ε</m:t>
              </m:r>
            </m:e>
            <m:sub>
              <m:r>
                <w:rPr>
                  <w:rFonts w:ascii="Cambria Math" w:hAnsi="Cambria Math"/>
                </w:rPr>
                <m:t>τ,2</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lang w:val="en-US"/>
                </w:rPr>
                <m:t>D</m:t>
              </m:r>
            </m:e>
            <m:sub>
              <m:r>
                <w:rPr>
                  <w:rFonts w:ascii="Cambria Math" w:hAnsi="Cambria Math"/>
                </w:rPr>
                <m:t>2</m:t>
              </m:r>
            </m:sub>
          </m:sSub>
          <m:sSubSup>
            <m:sSubSupPr>
              <m:ctrlPr>
                <w:rPr>
                  <w:rFonts w:ascii="Cambria Math" w:hAnsi="Cambria Math"/>
                  <w:i/>
                </w:rPr>
              </m:ctrlPr>
            </m:sSubSupPr>
            <m:e>
              <m:r>
                <w:rPr>
                  <w:rFonts w:ascii="Cambria Math" w:hAnsi="Cambria Math"/>
                  <w:lang w:val="en-US"/>
                </w:rPr>
                <m:t>y</m:t>
              </m:r>
            </m:e>
            <m:sub>
              <m:r>
                <w:rPr>
                  <w:rFonts w:ascii="Cambria Math" w:hAnsi="Cambria Math"/>
                </w:rPr>
                <m:t>2</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Κ</m:t>
              </m:r>
            </m:e>
            <m:sub>
              <m:r>
                <w:rPr>
                  <w:rFonts w:ascii="Cambria Math" w:hAnsi="Cambria Math"/>
                </w:rPr>
                <m:t>Ο</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lang w:val="en-US"/>
                </w:rPr>
                <m:t>k</m:t>
              </m:r>
            </m:e>
            <m:sub>
              <m:r>
                <w:rPr>
                  <w:rFonts w:ascii="Cambria Math" w:hAnsi="Cambria Math"/>
                </w:rPr>
                <m:t>2</m:t>
              </m:r>
            </m:sub>
          </m:sSub>
          <m:sSubSup>
            <m:sSubSupPr>
              <m:ctrlPr>
                <w:rPr>
                  <w:rFonts w:ascii="Cambria Math" w:hAnsi="Cambria Math"/>
                  <w:i/>
                </w:rPr>
              </m:ctrlPr>
            </m:sSubSupPr>
            <m:e>
              <m:r>
                <w:rPr>
                  <w:rFonts w:ascii="Cambria Math" w:hAnsi="Cambria Math"/>
                </w:rPr>
                <m:t>Δ</m:t>
              </m:r>
              <m:r>
                <m:rPr>
                  <m:scr m:val="script"/>
                </m:rPr>
                <w:rPr>
                  <w:rFonts w:ascii="Cambria Math" w:hAnsi="Cambria Math"/>
                </w:rPr>
                <m:t>l</m:t>
              </m:r>
            </m:e>
            <m:sub>
              <m:r>
                <w:rPr>
                  <w:rFonts w:ascii="Cambria Math" w:hAnsi="Cambria Math"/>
                </w:rPr>
                <m:t>2</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Κ</m:t>
              </m:r>
            </m:e>
            <m:sub>
              <m:r>
                <w:rPr>
                  <w:rFonts w:ascii="Cambria Math" w:hAnsi="Cambria Math"/>
                </w:rPr>
                <m:t>Ο</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128∙</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32</m:t>
                      </m:r>
                    </m:den>
                  </m:f>
                </m:e>
              </m:d>
            </m:e>
            <m:sup>
              <m:r>
                <w:rPr>
                  <w:rFonts w:ascii="Cambria Math" w:hAnsi="Cambria Math"/>
                </w:rPr>
                <m:t>2</m:t>
              </m:r>
            </m:sup>
          </m:sSup>
          <m:r>
            <w:rPr>
              <w:rFonts w:ascii="Cambria Math" w:hAnsi="Cambria Math"/>
            </w:rPr>
            <m:t>J+6J≈7,6J</m:t>
          </m:r>
        </m:oMath>
      </m:oMathPara>
    </w:p>
    <w:p w:rsidR="00260601" w:rsidRPr="00DE3737" w:rsidRDefault="00DE3737" w:rsidP="00260601">
      <w:pPr>
        <w:pStyle w:val="abc"/>
        <w:rPr>
          <w:b/>
          <w:i/>
          <w:color w:val="FF0000"/>
        </w:rPr>
      </w:pPr>
      <w:r w:rsidRPr="00DE3737">
        <w:rPr>
          <w:b/>
          <w:i/>
          <w:color w:val="FF0000"/>
        </w:rPr>
        <w:t>Σχόλι</w:t>
      </w:r>
      <w:r w:rsidR="00433ABC">
        <w:rPr>
          <w:b/>
          <w:i/>
          <w:color w:val="FF0000"/>
        </w:rPr>
        <w:t>α</w:t>
      </w:r>
      <w:r w:rsidRPr="00DE3737">
        <w:rPr>
          <w:b/>
          <w:i/>
          <w:color w:val="FF0000"/>
        </w:rPr>
        <w:t>:</w:t>
      </w:r>
    </w:p>
    <w:p w:rsidR="00DE3737" w:rsidRDefault="00DE3737" w:rsidP="00F35F61">
      <w:pPr>
        <w:pStyle w:val="a"/>
      </w:pPr>
      <w:r>
        <w:t>Νομίζω ότι και μέσω των παραπάνω υπολογισμών να γίνεται σαφές, ότι δεν πρέπει να συγχέουμε τη μηχανική ενέργεια (όπου σε όλη την εξέλιξη του παραπάνω κίνησης, παραμένει σταθερή) με την ενέργεια ταλάντωση</w:t>
      </w:r>
      <w:r w:rsidR="00625050">
        <w:t>. Στην περίπτωσή μας βέβαια δεν πρέπει να αρχίσει κάποιος να σκέφτεται γιατί η ενέργεια της δεύτερης ταλάντωσης είναι μικρότερη από την αντίστοιχη της πρώτης. Δεν υπάρχει καμιά αρχή διατήρησης της ενέργειας ταλαντώσεων…</w:t>
      </w:r>
    </w:p>
    <w:p w:rsidR="00F35F61" w:rsidRDefault="00F35F61" w:rsidP="00F35F61">
      <w:pPr>
        <w:pStyle w:val="a"/>
      </w:pPr>
      <w:r>
        <w:t xml:space="preserve">Στα δύο πρώτα ερωτήματα χρησιμοποιήσαμε την ΑΔΜΕ, παίρνοντας ως δεδομένο ότι η δυναμική ενέργεια μηδενίζεται στο έδαφος, όπως ήταν το δεδομένο μας. Αλλά αυτό δεν ήταν «υποχρεωτικό». Υποχρεωτικό είναι στο </w:t>
      </w:r>
      <w:proofErr w:type="spellStart"/>
      <w:r>
        <w:t>iii</w:t>
      </w:r>
      <w:proofErr w:type="spellEnd"/>
      <w:r>
        <w:t>) ερώτημα όταν μας ζητήθηκε η τιμή της μηχανικής ενέργειας. Στα πρώτα ερωτήματα, είχαμε δικαίωμα να ορίσουμε εμείς αυθαίρετα το επίπεδο μηδενικής δυναμικής ενέργειας.</w:t>
      </w:r>
    </w:p>
    <w:p w:rsidR="00F35F61" w:rsidRDefault="00F35F61" w:rsidP="00F35F61">
      <w:pPr>
        <w:jc w:val="right"/>
        <w:rPr>
          <w:b/>
          <w:i/>
          <w:color w:val="0070C0"/>
          <w:sz w:val="24"/>
          <w:szCs w:val="24"/>
        </w:rPr>
      </w:pPr>
    </w:p>
    <w:p w:rsidR="00F35F61" w:rsidRDefault="00F35F61" w:rsidP="00F35F61">
      <w:pPr>
        <w:jc w:val="right"/>
      </w:pPr>
      <w:r w:rsidRPr="00735C9B">
        <w:rPr>
          <w:b/>
          <w:i/>
          <w:color w:val="0070C0"/>
          <w:sz w:val="24"/>
          <w:szCs w:val="24"/>
        </w:rPr>
        <w:t>dmargaris@gmail.com</w:t>
      </w:r>
    </w:p>
    <w:p w:rsidR="00625050" w:rsidRPr="000879EE" w:rsidRDefault="00625050" w:rsidP="00DE3737"/>
    <w:p w:rsidR="00260601" w:rsidRPr="00EE16FD" w:rsidRDefault="00260601" w:rsidP="000879EE">
      <w:pPr>
        <w:pStyle w:val="abc"/>
      </w:pPr>
    </w:p>
    <w:sectPr w:rsidR="00260601" w:rsidRPr="00EE16FD" w:rsidSect="00465D8E">
      <w:headerReference w:type="default" r:id="rId12"/>
      <w:footerReference w:type="default" r:id="rId13"/>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E9B" w:rsidRDefault="00BC2E9B">
      <w:pPr>
        <w:spacing w:after="0" w:line="240" w:lineRule="auto"/>
      </w:pPr>
      <w:r>
        <w:separator/>
      </w:r>
    </w:p>
  </w:endnote>
  <w:endnote w:type="continuationSeparator" w:id="0">
    <w:p w:rsidR="00BC2E9B" w:rsidRDefault="00BC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E9B" w:rsidRDefault="00BC2E9B">
      <w:pPr>
        <w:spacing w:after="0" w:line="240" w:lineRule="auto"/>
      </w:pPr>
      <w:r>
        <w:separator/>
      </w:r>
    </w:p>
  </w:footnote>
  <w:footnote w:type="continuationSeparator" w:id="0">
    <w:p w:rsidR="00BC2E9B" w:rsidRDefault="00BC2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407BC2"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407BC2">
      <w:rPr>
        <w:i/>
      </w:rPr>
      <w:t>Ταλαντώσεις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FE440AC4"/>
    <w:lvl w:ilvl="0" w:tplc="9B1612B2">
      <w:start w:val="1"/>
      <w:numFmt w:val="decimal"/>
      <w:pStyle w:val="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C2"/>
    <w:rsid w:val="00010C22"/>
    <w:rsid w:val="000879EE"/>
    <w:rsid w:val="000A5A2D"/>
    <w:rsid w:val="000B23E3"/>
    <w:rsid w:val="000C34FC"/>
    <w:rsid w:val="001764F7"/>
    <w:rsid w:val="001852AD"/>
    <w:rsid w:val="00260601"/>
    <w:rsid w:val="00264072"/>
    <w:rsid w:val="002D019A"/>
    <w:rsid w:val="00334BD8"/>
    <w:rsid w:val="00342B66"/>
    <w:rsid w:val="00356B83"/>
    <w:rsid w:val="00392C94"/>
    <w:rsid w:val="003B4900"/>
    <w:rsid w:val="003D2058"/>
    <w:rsid w:val="003D5E6E"/>
    <w:rsid w:val="00407BC2"/>
    <w:rsid w:val="0041752B"/>
    <w:rsid w:val="00433ABC"/>
    <w:rsid w:val="0044454D"/>
    <w:rsid w:val="00451471"/>
    <w:rsid w:val="004617CE"/>
    <w:rsid w:val="00465D8E"/>
    <w:rsid w:val="004D77AD"/>
    <w:rsid w:val="004F7518"/>
    <w:rsid w:val="00572886"/>
    <w:rsid w:val="005A6C95"/>
    <w:rsid w:val="005C059F"/>
    <w:rsid w:val="00625050"/>
    <w:rsid w:val="006569F6"/>
    <w:rsid w:val="00665FC5"/>
    <w:rsid w:val="00667E23"/>
    <w:rsid w:val="006D0133"/>
    <w:rsid w:val="006D403F"/>
    <w:rsid w:val="00717932"/>
    <w:rsid w:val="007A0820"/>
    <w:rsid w:val="007D4E12"/>
    <w:rsid w:val="007E115B"/>
    <w:rsid w:val="00801D66"/>
    <w:rsid w:val="0081576D"/>
    <w:rsid w:val="00820F32"/>
    <w:rsid w:val="0082560E"/>
    <w:rsid w:val="00843707"/>
    <w:rsid w:val="00867CFC"/>
    <w:rsid w:val="008945AD"/>
    <w:rsid w:val="008A1113"/>
    <w:rsid w:val="008B6C1B"/>
    <w:rsid w:val="008D6FB5"/>
    <w:rsid w:val="00930A0B"/>
    <w:rsid w:val="00931E93"/>
    <w:rsid w:val="009A1C4D"/>
    <w:rsid w:val="009E1371"/>
    <w:rsid w:val="009F41C6"/>
    <w:rsid w:val="00A3224B"/>
    <w:rsid w:val="00A562D8"/>
    <w:rsid w:val="00AB5F7E"/>
    <w:rsid w:val="00AC5AC3"/>
    <w:rsid w:val="00B11C3D"/>
    <w:rsid w:val="00B820C2"/>
    <w:rsid w:val="00B93E24"/>
    <w:rsid w:val="00BC2E9B"/>
    <w:rsid w:val="00C26B38"/>
    <w:rsid w:val="00C53315"/>
    <w:rsid w:val="00C7367B"/>
    <w:rsid w:val="00CA09CC"/>
    <w:rsid w:val="00CA7A43"/>
    <w:rsid w:val="00CF21EB"/>
    <w:rsid w:val="00CF5A79"/>
    <w:rsid w:val="00D02B73"/>
    <w:rsid w:val="00D045EF"/>
    <w:rsid w:val="00D82210"/>
    <w:rsid w:val="00DE3737"/>
    <w:rsid w:val="00DE49E1"/>
    <w:rsid w:val="00EA64C4"/>
    <w:rsid w:val="00EB2362"/>
    <w:rsid w:val="00EB6640"/>
    <w:rsid w:val="00EC09F0"/>
    <w:rsid w:val="00EC647B"/>
    <w:rsid w:val="00EE16FD"/>
    <w:rsid w:val="00EE7957"/>
    <w:rsid w:val="00EF632A"/>
    <w:rsid w:val="00F15CBB"/>
    <w:rsid w:val="00F302F3"/>
    <w:rsid w:val="00F35F61"/>
    <w:rsid w:val="00F57D68"/>
    <w:rsid w:val="00F6515A"/>
    <w:rsid w:val="00F92492"/>
    <w:rsid w:val="00FD54FF"/>
    <w:rsid w:val="00FE08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1B8B54"/>
  <w15:chartTrackingRefBased/>
  <w15:docId w15:val="{1822B4A4-2647-465A-BD95-9D01AEA4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260601"/>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930A0B"/>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41752B"/>
    <w:pPr>
      <w:numPr>
        <w:numId w:val="6"/>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 w:type="paragraph" w:styleId="a7">
    <w:name w:val="List Paragraph"/>
    <w:basedOn w:val="a0"/>
    <w:uiPriority w:val="34"/>
    <w:qFormat/>
    <w:rsid w:val="005A6C95"/>
    <w:pPr>
      <w:ind w:left="720"/>
      <w:contextualSpacing/>
    </w:pPr>
  </w:style>
  <w:style w:type="paragraph" w:styleId="a8">
    <w:name w:val="Balloon Text"/>
    <w:basedOn w:val="a0"/>
    <w:link w:val="Char1"/>
    <w:uiPriority w:val="99"/>
    <w:semiHidden/>
    <w:unhideWhenUsed/>
    <w:rsid w:val="008A1113"/>
    <w:pPr>
      <w:spacing w:after="0" w:line="240" w:lineRule="auto"/>
    </w:pPr>
    <w:rPr>
      <w:rFonts w:ascii="Segoe UI" w:hAnsi="Segoe UI" w:cs="Segoe UI"/>
      <w:sz w:val="18"/>
      <w:szCs w:val="18"/>
    </w:rPr>
  </w:style>
  <w:style w:type="character" w:customStyle="1" w:styleId="Char1">
    <w:name w:val="Κείμενο πλαισίου Char"/>
    <w:basedOn w:val="a1"/>
    <w:link w:val="a8"/>
    <w:uiPriority w:val="99"/>
    <w:semiHidden/>
    <w:rsid w:val="008A1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56467-7A04-4904-A64E-32FA9015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4196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2</cp:revision>
  <cp:lastPrinted>2019-12-01T10:41:00Z</cp:lastPrinted>
  <dcterms:created xsi:type="dcterms:W3CDTF">2019-12-03T11:52:00Z</dcterms:created>
  <dcterms:modified xsi:type="dcterms:W3CDTF">2019-12-03T11:52:00Z</dcterms:modified>
</cp:coreProperties>
</file>