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EE" w:rsidRDefault="0071257E" w:rsidP="004D01EE">
      <w:pPr>
        <w:pStyle w:val="10"/>
      </w:pPr>
      <w:r>
        <w:t>Η μηχανική ενέργεια και με ελατήριο. Φ.Ε.</w:t>
      </w:r>
    </w:p>
    <w:tbl>
      <w:tblPr>
        <w:tblpPr w:leftFromText="180" w:rightFromText="180" w:vertAnchor="text" w:tblpXSpec="right" w:tblpY="1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4"/>
      </w:tblGrid>
      <w:tr w:rsidR="004D01EE" w:rsidTr="000373CC">
        <w:trPr>
          <w:trHeight w:val="1695"/>
          <w:jc w:val="righ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4D01EE" w:rsidRDefault="004D01EE" w:rsidP="000373CC">
            <w:r>
              <w:object w:dxaOrig="2675" w:dyaOrig="1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94.7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91304868" r:id="rId8"/>
              </w:object>
            </w:r>
          </w:p>
        </w:tc>
      </w:tr>
    </w:tbl>
    <w:p w:rsidR="004D01EE" w:rsidRPr="0071257E" w:rsidRDefault="004D01EE" w:rsidP="004D01EE">
      <w:r>
        <w:t>Μια πλάκα μάζας 2kg βρίσκεται σε ύψος  h=</w:t>
      </w:r>
      <w:r w:rsidRPr="008D67BB">
        <w:t>1,</w:t>
      </w:r>
      <w:r>
        <w:t>2</w:t>
      </w:r>
      <w:r>
        <w:rPr>
          <w:lang w:val="en-US"/>
        </w:rPr>
        <w:t>m</w:t>
      </w:r>
      <w:r>
        <w:t xml:space="preserve"> από το έδαφος πάνω ακριβώς από το ελεύθερο άκρο ενός κατακόρυφου ιδανικού ελατηρίου,  στ</w:t>
      </w:r>
      <w:r>
        <w:t>α</w:t>
      </w:r>
      <w:r>
        <w:t>θεράς k=100Ν/m. Δίνεται g=10m/s</w:t>
      </w:r>
      <w:r>
        <w:rPr>
          <w:vertAlign w:val="superscript"/>
        </w:rPr>
        <w:t>2</w:t>
      </w:r>
      <w:r>
        <w:t>, ενώ η δυναμική ενέργεια ενός σώμ</w:t>
      </w:r>
      <w:r>
        <w:t>α</w:t>
      </w:r>
      <w:r>
        <w:t>τος στο έδαφος είναι μηδενική.</w:t>
      </w:r>
    </w:p>
    <w:p w:rsidR="004D01EE" w:rsidRPr="004D01EE" w:rsidRDefault="004D01EE" w:rsidP="004D01EE">
      <w:pPr>
        <w:pStyle w:val="1"/>
      </w:pPr>
      <w:r>
        <w:t>Τι ενέργεια έχει το σώμα στην θέση αυτή (θέση Α); Υπολογίστε την.</w:t>
      </w:r>
    </w:p>
    <w:p w:rsidR="00752690" w:rsidRDefault="00752690" w:rsidP="002639E9">
      <w:pPr>
        <w:jc w:val="right"/>
      </w:pPr>
      <w:r>
        <w:t>…………………………………………………………………………..</w:t>
      </w:r>
    </w:p>
    <w:p w:rsidR="0071257E" w:rsidRDefault="00752690" w:rsidP="0071257E">
      <w:pPr>
        <w:pStyle w:val="1"/>
      </w:pPr>
      <w:r>
        <w:t>Αφήνουμε την πλάκα να πέσει ελεύθερα. Τη στιγμή που έρχεται σε επαφή με το ελατήριο έχει μηχαν</w:t>
      </w:r>
      <w:r>
        <w:t>ι</w:t>
      </w:r>
      <w:r>
        <w:t>κή ενέργεια ……… J. Αν στη θέση αυτή έχει ταχύτητα υ</w:t>
      </w:r>
      <w:r>
        <w:rPr>
          <w:vertAlign w:val="subscript"/>
        </w:rPr>
        <w:t>1</w:t>
      </w:r>
      <w:r>
        <w:t>=</w:t>
      </w:r>
      <w:r w:rsidR="004D01EE">
        <w:t>2</w:t>
      </w:r>
      <w:r>
        <w:t xml:space="preserve">m/s, να </w:t>
      </w:r>
      <w:r w:rsidR="00DC67DA">
        <w:t>υπολογιστούν</w:t>
      </w:r>
      <w:r>
        <w:t>:</w:t>
      </w:r>
    </w:p>
    <w:p w:rsidR="00752690" w:rsidRDefault="00752690" w:rsidP="00EE187D">
      <w:pPr>
        <w:tabs>
          <w:tab w:val="clear" w:pos="567"/>
        </w:tabs>
        <w:ind w:left="510"/>
      </w:pPr>
      <w:r>
        <w:t>α) Η κινητική της ενέργεια.</w:t>
      </w:r>
    </w:p>
    <w:p w:rsidR="00752690" w:rsidRDefault="00752690" w:rsidP="00EA5206">
      <w:pPr>
        <w:ind w:left="510"/>
        <w:jc w:val="right"/>
      </w:pPr>
      <w:r>
        <w:t>……………………………………</w:t>
      </w:r>
      <w:r w:rsidR="00DC67DA">
        <w:t>……</w:t>
      </w:r>
      <w:r w:rsidR="00EA5206">
        <w:t>…………….</w:t>
      </w:r>
      <w:r w:rsidR="00DC67DA">
        <w:t>…………….</w:t>
      </w:r>
      <w:r>
        <w:t>……………………………………..</w:t>
      </w:r>
    </w:p>
    <w:p w:rsidR="00752690" w:rsidRDefault="00752690" w:rsidP="00EE187D">
      <w:pPr>
        <w:ind w:left="567"/>
      </w:pPr>
      <w:r>
        <w:t>β)  η δυναμική ενέργεια λόγω βαρύτητας.</w:t>
      </w:r>
    </w:p>
    <w:p w:rsidR="00EA5206" w:rsidRDefault="00EA5206" w:rsidP="00EA5206">
      <w:pPr>
        <w:ind w:left="510"/>
        <w:jc w:val="right"/>
      </w:pPr>
      <w:r>
        <w:t>……………………………………………………….…………….……………………………………..</w:t>
      </w:r>
    </w:p>
    <w:p w:rsidR="00752690" w:rsidRDefault="00752690" w:rsidP="00EE187D">
      <w:pPr>
        <w:ind w:left="567"/>
      </w:pPr>
      <w:r>
        <w:t>γ) Το (φυσικό) μήκος του ελατηρίου.</w:t>
      </w:r>
    </w:p>
    <w:p w:rsidR="00EA5206" w:rsidRDefault="00EA5206" w:rsidP="00EA5206">
      <w:pPr>
        <w:ind w:left="720"/>
      </w:pPr>
      <w:r>
        <w:t>…………………………………………………….…………….……………………………………..</w:t>
      </w:r>
    </w:p>
    <w:p w:rsidR="00752690" w:rsidRDefault="00DC67DA" w:rsidP="00DC67DA">
      <w:pPr>
        <w:pStyle w:val="1"/>
      </w:pPr>
      <w:r>
        <w:t>Μόλις η πλάκα έρθει σε επαφή με το ελατήριο:</w:t>
      </w:r>
    </w:p>
    <w:p w:rsidR="00DC67DA" w:rsidRDefault="003C60CD" w:rsidP="003C60CD">
      <w:pPr>
        <w:ind w:left="794" w:hanging="340"/>
      </w:pPr>
      <w:r>
        <w:t>α</w:t>
      </w:r>
      <w:r w:rsidR="00DC67DA">
        <w:t>) Θα δεχτεί σταθερή δύναμη από το ελατήριο με φορά προς τα πάνω.</w:t>
      </w:r>
    </w:p>
    <w:p w:rsidR="00DC67DA" w:rsidRDefault="003C60CD" w:rsidP="003C60CD">
      <w:pPr>
        <w:ind w:left="794" w:hanging="340"/>
      </w:pPr>
      <w:r>
        <w:t>β</w:t>
      </w:r>
      <w:r w:rsidR="00DC67DA">
        <w:t>) Θα δεχτεί δύναμη από το ελατήριο, το μέτρο της οποίας θα αυξάνεται ανάλογα με την συσπείρωση του ελατηρίου.</w:t>
      </w:r>
    </w:p>
    <w:p w:rsidR="00DC67DA" w:rsidRDefault="003C60CD" w:rsidP="003C60CD">
      <w:pPr>
        <w:ind w:left="794" w:hanging="340"/>
      </w:pPr>
      <w:r>
        <w:t>γ</w:t>
      </w:r>
      <w:r w:rsidR="00DC67DA">
        <w:t>) Θα δεχτεί δύναμη από το ελατήριο, το μέτρο της οποίας θα αυξάνεται ανάλογα με την ταχύτητα του σώματος.</w:t>
      </w:r>
    </w:p>
    <w:p w:rsidR="00DC67DA" w:rsidRDefault="003C60CD" w:rsidP="003C60CD">
      <w:pPr>
        <w:ind w:left="794" w:hanging="340"/>
      </w:pPr>
      <w:r>
        <w:t>δ</w:t>
      </w:r>
      <w:r w:rsidR="00DC67DA">
        <w:t>) Η πλάκα αρχικά θα επιταχύνεται και η ταχύτητά της θα αυξάνεται.</w:t>
      </w:r>
    </w:p>
    <w:p w:rsidR="00DC67DA" w:rsidRDefault="003C60CD" w:rsidP="003C60CD">
      <w:pPr>
        <w:ind w:left="794" w:hanging="340"/>
      </w:pPr>
      <w:r>
        <w:t>ε</w:t>
      </w:r>
      <w:r w:rsidR="00DC67DA">
        <w:t>) Η πλάκα θα αρχίσει αμέσως να επιβραδύνεται.</w:t>
      </w:r>
    </w:p>
    <w:p w:rsidR="00DC67DA" w:rsidRDefault="00DC67DA" w:rsidP="003C60CD">
      <w:pPr>
        <w:ind w:left="454"/>
      </w:pPr>
      <w:r>
        <w:t>Χαρακτηρίστε ως σωστές ή λανθασμένες τις παραπάνω προτάσεις.</w:t>
      </w:r>
    </w:p>
    <w:p w:rsidR="00DC67DA" w:rsidRDefault="00FF75AF" w:rsidP="00FF75AF">
      <w:pPr>
        <w:pStyle w:val="1"/>
      </w:pPr>
      <w:r>
        <w:t xml:space="preserve">Να υπολογιστεί η επιτάχυνση </w:t>
      </w:r>
      <w:r w:rsidR="0065361B">
        <w:t>της πλάκας</w:t>
      </w:r>
      <w:r>
        <w:t xml:space="preserve"> στη θέση που </w:t>
      </w:r>
      <w:r w:rsidR="0065361B">
        <w:t>αυτή</w:t>
      </w:r>
      <w:r w:rsidR="004D01EE">
        <w:t xml:space="preserve"> απέχει 0,9</w:t>
      </w:r>
      <w:r>
        <w:t>m από το έδαφος.</w:t>
      </w:r>
    </w:p>
    <w:p w:rsidR="00FF75AF" w:rsidRDefault="00EA5206" w:rsidP="00EA5206">
      <w:pPr>
        <w:jc w:val="right"/>
      </w:pPr>
      <w:r>
        <w:t>……………………………………………………….…………….……………………………………..</w:t>
      </w:r>
    </w:p>
    <w:p w:rsidR="006514B2" w:rsidRDefault="00FF75AF" w:rsidP="00FF75AF">
      <w:pPr>
        <w:pStyle w:val="1"/>
      </w:pPr>
      <w:r>
        <w:t>Κάποια στιγμή το ελατήριο έχει συσπείρωση y</w:t>
      </w:r>
      <w:r>
        <w:rPr>
          <w:vertAlign w:val="subscript"/>
        </w:rPr>
        <w:t>1</w:t>
      </w:r>
      <w:r>
        <w:t>=0,2m</w:t>
      </w:r>
      <w:r w:rsidR="002639E9">
        <w:t>, θέση Β</w:t>
      </w:r>
      <w:r w:rsidR="006514B2">
        <w:t>. Για τη στιγμή αυτή να υπολογιστούν:</w:t>
      </w:r>
    </w:p>
    <w:p w:rsidR="006514B2" w:rsidRDefault="007A2902" w:rsidP="007A2902">
      <w:pPr>
        <w:ind w:left="1021" w:hanging="567"/>
      </w:pPr>
      <w:r>
        <w:t>α</w:t>
      </w:r>
      <w:r w:rsidR="006514B2">
        <w:t>)</w:t>
      </w:r>
      <w:r w:rsidR="0065361B">
        <w:t xml:space="preserve"> Η δ</w:t>
      </w:r>
      <w:r w:rsidR="006514B2">
        <w:t xml:space="preserve">υναμική </w:t>
      </w:r>
      <w:proofErr w:type="spellStart"/>
      <w:r w:rsidR="006514B2">
        <w:t>βαρυτική</w:t>
      </w:r>
      <w:proofErr w:type="spellEnd"/>
      <w:r w:rsidR="006514B2">
        <w:t xml:space="preserve"> ενέργεια.</w:t>
      </w:r>
    </w:p>
    <w:p w:rsidR="006514B2" w:rsidRDefault="007A2902" w:rsidP="007A2902">
      <w:pPr>
        <w:ind w:left="1021" w:hanging="567"/>
      </w:pPr>
      <w:r>
        <w:t>β</w:t>
      </w:r>
      <w:r w:rsidR="006514B2">
        <w:t>) Η δυναμική ενέργεια του ελατηρίου.</w:t>
      </w:r>
    </w:p>
    <w:p w:rsidR="00FF75AF" w:rsidRDefault="007A2902" w:rsidP="007A2902">
      <w:pPr>
        <w:ind w:left="1021" w:hanging="567"/>
      </w:pPr>
      <w:r>
        <w:t>γ</w:t>
      </w:r>
      <w:r w:rsidR="006514B2">
        <w:t xml:space="preserve">) Η ταχύτητα </w:t>
      </w:r>
      <w:r w:rsidR="0065361B">
        <w:t>της πλάκας</w:t>
      </w:r>
      <w:r w:rsidR="006514B2">
        <w:t>.</w:t>
      </w:r>
    </w:p>
    <w:p w:rsidR="006514B2" w:rsidRDefault="007A2902" w:rsidP="007A2902">
      <w:pPr>
        <w:ind w:left="1021" w:hanging="567"/>
      </w:pPr>
      <w:r>
        <w:t>δ</w:t>
      </w:r>
      <w:r w:rsidR="006514B2">
        <w:t xml:space="preserve">) Η επιτάχυνση </w:t>
      </w:r>
      <w:r w:rsidR="0065361B">
        <w:t>της πλάκας</w:t>
      </w:r>
      <w:r w:rsidR="006514B2">
        <w:t>.</w:t>
      </w:r>
    </w:p>
    <w:p w:rsidR="00FE7BA0" w:rsidRDefault="00FE7BA0" w:rsidP="00FE7BA0">
      <w:pPr>
        <w:jc w:val="right"/>
      </w:pPr>
      <w:r>
        <w:t>……………………………………………………….…………….……………………………………..</w:t>
      </w:r>
    </w:p>
    <w:p w:rsidR="00FE7BA0" w:rsidRDefault="00FE7BA0" w:rsidP="00FE7BA0">
      <w:pPr>
        <w:ind w:left="1021" w:hanging="567"/>
        <w:jc w:val="right"/>
      </w:pPr>
      <w:r>
        <w:t>……………………………………………………….…………….……………………………………..</w:t>
      </w:r>
    </w:p>
    <w:p w:rsidR="00FE7BA0" w:rsidRDefault="00FE7BA0" w:rsidP="00FE7BA0">
      <w:pPr>
        <w:jc w:val="right"/>
      </w:pPr>
      <w:r>
        <w:t>……………………………………………………….…………….……………………………………..</w:t>
      </w:r>
    </w:p>
    <w:p w:rsidR="00FE7BA0" w:rsidRDefault="00FE7BA0" w:rsidP="00FE7BA0">
      <w:pPr>
        <w:ind w:left="1021" w:hanging="567"/>
        <w:jc w:val="right"/>
      </w:pPr>
      <w:r>
        <w:t>……………………………………………………….…………….……………………………………..</w:t>
      </w:r>
    </w:p>
    <w:p w:rsidR="006514B2" w:rsidRDefault="006514B2" w:rsidP="006514B2">
      <w:pPr>
        <w:pStyle w:val="1"/>
      </w:pPr>
      <w:r>
        <w:t xml:space="preserve">Μετά από λίγο το σώμα βρίσκεται σε ύψος </w:t>
      </w:r>
      <w:r w:rsidR="004D01EE">
        <w:t>0,7</w:t>
      </w:r>
      <w:r w:rsidR="00B95F07">
        <w:t>m (από το έδαφος).</w:t>
      </w:r>
      <w:r w:rsidR="007A2902">
        <w:t xml:space="preserve"> Να υπολογιστούν η επιτάχυνση και </w:t>
      </w:r>
      <w:r w:rsidR="007A2902">
        <w:lastRenderedPageBreak/>
        <w:t xml:space="preserve">η κινητική ενέργεια </w:t>
      </w:r>
      <w:r w:rsidR="00D416F5">
        <w:t>της πλάκας</w:t>
      </w:r>
      <w:r w:rsidR="007A2902">
        <w:t xml:space="preserve"> στη θέση αυτή.</w:t>
      </w:r>
    </w:p>
    <w:p w:rsidR="0011102A" w:rsidRDefault="0011102A" w:rsidP="0011102A">
      <w:pPr>
        <w:jc w:val="right"/>
      </w:pPr>
      <w:r>
        <w:t>……………………………………………………….…………….……………………………………..</w:t>
      </w:r>
    </w:p>
    <w:p w:rsidR="0011102A" w:rsidRDefault="0011102A" w:rsidP="0011102A">
      <w:pPr>
        <w:jc w:val="right"/>
      </w:pPr>
      <w:r>
        <w:t>……………………………………………………….…………….……………………………………..</w:t>
      </w:r>
    </w:p>
    <w:p w:rsidR="00DC67DA" w:rsidRDefault="0065361B" w:rsidP="0065361B">
      <w:pPr>
        <w:pStyle w:val="1"/>
      </w:pPr>
      <w:r>
        <w:t>Ποια θα είναι η μέγιστη συσπείρωση</w:t>
      </w:r>
      <w:r w:rsidR="002639E9">
        <w:t xml:space="preserve"> y</w:t>
      </w:r>
      <w:r w:rsidR="002639E9">
        <w:rPr>
          <w:vertAlign w:val="subscript"/>
        </w:rPr>
        <w:t>2</w:t>
      </w:r>
      <w:r>
        <w:t xml:space="preserve">  του ελατηρίου, τη στιγμή που θα μηδενιστεί στιγμιαία η ταχ</w:t>
      </w:r>
      <w:r>
        <w:t>ύ</w:t>
      </w:r>
      <w:r>
        <w:t xml:space="preserve">τητα </w:t>
      </w:r>
      <w:r w:rsidR="00D416F5">
        <w:t>της πλάκας</w:t>
      </w:r>
      <w:r>
        <w:t>, πριν κινηθεί ξανά προς τα π</w:t>
      </w:r>
      <w:r w:rsidR="002639E9">
        <w:t>άνω, στη θέση Γ;</w:t>
      </w:r>
    </w:p>
    <w:p w:rsidR="00FE7BA0" w:rsidRDefault="00FE7BA0" w:rsidP="00FE7BA0">
      <w:pPr>
        <w:jc w:val="right"/>
      </w:pPr>
      <w:r>
        <w:t>…………………………………………………………..…………….……………………………………..</w:t>
      </w:r>
    </w:p>
    <w:p w:rsidR="00FE7BA0" w:rsidRDefault="00FE7BA0" w:rsidP="00FE7BA0">
      <w:pPr>
        <w:jc w:val="right"/>
      </w:pPr>
      <w:r>
        <w:t>……………………………………………………….….…………….……………………………………..</w:t>
      </w:r>
    </w:p>
    <w:p w:rsidR="00FE7BA0" w:rsidRDefault="00FE7BA0" w:rsidP="00FE7BA0">
      <w:pPr>
        <w:jc w:val="right"/>
      </w:pPr>
      <w:r>
        <w:t>…………………………………………………………..…………….……………………………………..</w:t>
      </w:r>
    </w:p>
    <w:p w:rsidR="00FE7BA0" w:rsidRPr="0071257E" w:rsidRDefault="00FE7BA0" w:rsidP="00FE7BA0">
      <w:pPr>
        <w:jc w:val="right"/>
      </w:pPr>
      <w:r>
        <w:t>……………………………………………………….….…………….……………………………………..</w:t>
      </w:r>
    </w:p>
    <w:p w:rsidR="00FE7BA0" w:rsidRDefault="00FE7BA0" w:rsidP="00FE7BA0">
      <w:pPr>
        <w:jc w:val="right"/>
      </w:pPr>
    </w:p>
    <w:p w:rsidR="00FE7BA0" w:rsidRPr="00735C9B" w:rsidRDefault="00FE7BA0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FE7BA0" w:rsidRPr="0071257E" w:rsidRDefault="00FE7BA0" w:rsidP="00FE7BA0">
      <w:pPr>
        <w:jc w:val="right"/>
      </w:pPr>
    </w:p>
    <w:sectPr w:rsidR="00FE7BA0" w:rsidRPr="0071257E" w:rsidSect="005A685F">
      <w:headerReference w:type="default" r:id="rId9"/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93" w:rsidRDefault="00784D93" w:rsidP="005A685F">
      <w:pPr>
        <w:spacing w:line="240" w:lineRule="auto"/>
      </w:pPr>
      <w:r>
        <w:separator/>
      </w:r>
    </w:p>
  </w:endnote>
  <w:endnote w:type="continuationSeparator" w:id="0">
    <w:p w:rsidR="00784D93" w:rsidRDefault="00784D93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723107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01EE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93" w:rsidRDefault="00784D93" w:rsidP="005A685F">
      <w:pPr>
        <w:spacing w:line="240" w:lineRule="auto"/>
      </w:pPr>
      <w:r>
        <w:separator/>
      </w:r>
    </w:p>
  </w:footnote>
  <w:footnote w:type="continuationSeparator" w:id="0">
    <w:p w:rsidR="00784D93" w:rsidRDefault="00784D93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71257E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1257E">
      <w:rPr>
        <w:i/>
      </w:rPr>
      <w:t>Υλικό Φυσικής-Χημείας</w:t>
    </w:r>
    <w:r w:rsidRPr="0071257E">
      <w:rPr>
        <w:i/>
      </w:rPr>
      <w:tab/>
      <w:t xml:space="preserve">  </w:t>
    </w:r>
    <w:r w:rsidR="00C10F09" w:rsidRPr="0071257E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76A0"/>
    <w:rsid w:val="00041D7D"/>
    <w:rsid w:val="00042682"/>
    <w:rsid w:val="00047C3B"/>
    <w:rsid w:val="000824B8"/>
    <w:rsid w:val="00087310"/>
    <w:rsid w:val="00092248"/>
    <w:rsid w:val="000A0618"/>
    <w:rsid w:val="000E7C18"/>
    <w:rsid w:val="000E7E6A"/>
    <w:rsid w:val="0011102A"/>
    <w:rsid w:val="001201BF"/>
    <w:rsid w:val="00160ACA"/>
    <w:rsid w:val="00176582"/>
    <w:rsid w:val="001A203E"/>
    <w:rsid w:val="001C4A36"/>
    <w:rsid w:val="002620C3"/>
    <w:rsid w:val="002639E9"/>
    <w:rsid w:val="002E430B"/>
    <w:rsid w:val="002F15D1"/>
    <w:rsid w:val="002F77C7"/>
    <w:rsid w:val="00310BB4"/>
    <w:rsid w:val="003203E1"/>
    <w:rsid w:val="00330A0B"/>
    <w:rsid w:val="00341904"/>
    <w:rsid w:val="00354C19"/>
    <w:rsid w:val="00354F39"/>
    <w:rsid w:val="00366B16"/>
    <w:rsid w:val="00375B14"/>
    <w:rsid w:val="00383611"/>
    <w:rsid w:val="00384DA6"/>
    <w:rsid w:val="003A3D09"/>
    <w:rsid w:val="003C60CD"/>
    <w:rsid w:val="003E0307"/>
    <w:rsid w:val="00440024"/>
    <w:rsid w:val="004636B0"/>
    <w:rsid w:val="00465687"/>
    <w:rsid w:val="00471A10"/>
    <w:rsid w:val="004737A3"/>
    <w:rsid w:val="00480F8B"/>
    <w:rsid w:val="00495D9E"/>
    <w:rsid w:val="004A3EDF"/>
    <w:rsid w:val="004B0759"/>
    <w:rsid w:val="004C47E2"/>
    <w:rsid w:val="004D01EE"/>
    <w:rsid w:val="004D1DC4"/>
    <w:rsid w:val="004D6D7A"/>
    <w:rsid w:val="004E71F0"/>
    <w:rsid w:val="004F7ABA"/>
    <w:rsid w:val="00511BFD"/>
    <w:rsid w:val="0052023F"/>
    <w:rsid w:val="005457AB"/>
    <w:rsid w:val="005469A8"/>
    <w:rsid w:val="005547B4"/>
    <w:rsid w:val="005651C0"/>
    <w:rsid w:val="00582890"/>
    <w:rsid w:val="005A2E56"/>
    <w:rsid w:val="005A3361"/>
    <w:rsid w:val="005A685F"/>
    <w:rsid w:val="005C06BF"/>
    <w:rsid w:val="005D44A0"/>
    <w:rsid w:val="005E2BFC"/>
    <w:rsid w:val="006005C2"/>
    <w:rsid w:val="0063489B"/>
    <w:rsid w:val="00643495"/>
    <w:rsid w:val="006514B2"/>
    <w:rsid w:val="0065361B"/>
    <w:rsid w:val="00660124"/>
    <w:rsid w:val="00660B36"/>
    <w:rsid w:val="006C434F"/>
    <w:rsid w:val="006C6E7F"/>
    <w:rsid w:val="00706C93"/>
    <w:rsid w:val="0071257E"/>
    <w:rsid w:val="007171B8"/>
    <w:rsid w:val="00723107"/>
    <w:rsid w:val="00735624"/>
    <w:rsid w:val="00736799"/>
    <w:rsid w:val="00752690"/>
    <w:rsid w:val="007571A2"/>
    <w:rsid w:val="00764998"/>
    <w:rsid w:val="00784759"/>
    <w:rsid w:val="00784D93"/>
    <w:rsid w:val="007A2902"/>
    <w:rsid w:val="007A68C5"/>
    <w:rsid w:val="007D321C"/>
    <w:rsid w:val="0080754D"/>
    <w:rsid w:val="00865066"/>
    <w:rsid w:val="008735EC"/>
    <w:rsid w:val="0088034B"/>
    <w:rsid w:val="00881546"/>
    <w:rsid w:val="008A79DD"/>
    <w:rsid w:val="008C130F"/>
    <w:rsid w:val="008D67BB"/>
    <w:rsid w:val="008D77E4"/>
    <w:rsid w:val="00907F46"/>
    <w:rsid w:val="0091575F"/>
    <w:rsid w:val="00942A00"/>
    <w:rsid w:val="009B25CA"/>
    <w:rsid w:val="009D2B72"/>
    <w:rsid w:val="009D5DB9"/>
    <w:rsid w:val="009E3871"/>
    <w:rsid w:val="00A00627"/>
    <w:rsid w:val="00A376E9"/>
    <w:rsid w:val="00A40BC8"/>
    <w:rsid w:val="00A537B5"/>
    <w:rsid w:val="00A974A0"/>
    <w:rsid w:val="00AC2070"/>
    <w:rsid w:val="00AE6ED0"/>
    <w:rsid w:val="00B141E2"/>
    <w:rsid w:val="00B14D62"/>
    <w:rsid w:val="00B167C8"/>
    <w:rsid w:val="00B563D8"/>
    <w:rsid w:val="00B95F07"/>
    <w:rsid w:val="00BE7BD6"/>
    <w:rsid w:val="00BF47CA"/>
    <w:rsid w:val="00BF6073"/>
    <w:rsid w:val="00C10F09"/>
    <w:rsid w:val="00C15CBB"/>
    <w:rsid w:val="00C26346"/>
    <w:rsid w:val="00C427EA"/>
    <w:rsid w:val="00C43688"/>
    <w:rsid w:val="00C531FB"/>
    <w:rsid w:val="00C5584B"/>
    <w:rsid w:val="00C570F3"/>
    <w:rsid w:val="00C57E64"/>
    <w:rsid w:val="00C82FAD"/>
    <w:rsid w:val="00CB71BE"/>
    <w:rsid w:val="00CC00DA"/>
    <w:rsid w:val="00CC34B3"/>
    <w:rsid w:val="00CD30B2"/>
    <w:rsid w:val="00CD52C7"/>
    <w:rsid w:val="00CE585D"/>
    <w:rsid w:val="00CF09F3"/>
    <w:rsid w:val="00D04551"/>
    <w:rsid w:val="00D10EB5"/>
    <w:rsid w:val="00D117C4"/>
    <w:rsid w:val="00D416F5"/>
    <w:rsid w:val="00D47E00"/>
    <w:rsid w:val="00D51391"/>
    <w:rsid w:val="00D8011B"/>
    <w:rsid w:val="00D875CF"/>
    <w:rsid w:val="00D95FD6"/>
    <w:rsid w:val="00DA0E27"/>
    <w:rsid w:val="00DC2C89"/>
    <w:rsid w:val="00DC67DA"/>
    <w:rsid w:val="00DE126D"/>
    <w:rsid w:val="00DF16FF"/>
    <w:rsid w:val="00DF37FB"/>
    <w:rsid w:val="00E42B70"/>
    <w:rsid w:val="00EA5206"/>
    <w:rsid w:val="00EB1B54"/>
    <w:rsid w:val="00EE187D"/>
    <w:rsid w:val="00F1546D"/>
    <w:rsid w:val="00F26692"/>
    <w:rsid w:val="00F52F57"/>
    <w:rsid w:val="00F610C6"/>
    <w:rsid w:val="00F8348E"/>
    <w:rsid w:val="00F83DA4"/>
    <w:rsid w:val="00F932D8"/>
    <w:rsid w:val="00FB078B"/>
    <w:rsid w:val="00FB52DE"/>
    <w:rsid w:val="00FE6BBF"/>
    <w:rsid w:val="00FE7BA0"/>
    <w:rsid w:val="00FF6DA9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D47E00"/>
    <w:pPr>
      <w:numPr>
        <w:numId w:val="16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764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</cp:lastModifiedBy>
  <cp:revision>12</cp:revision>
  <cp:lastPrinted>2015-04-20T07:34:00Z</cp:lastPrinted>
  <dcterms:created xsi:type="dcterms:W3CDTF">2015-04-19T14:34:00Z</dcterms:created>
  <dcterms:modified xsi:type="dcterms:W3CDTF">2015-04-23T11:32:00Z</dcterms:modified>
</cp:coreProperties>
</file>