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04" w:rsidRDefault="00033A04"/>
    <w:p w:rsidR="00A71F28" w:rsidRDefault="00A71F28"/>
    <w:p w:rsidR="00A71F28" w:rsidRPr="00166100" w:rsidRDefault="00A71F28" w:rsidP="00A71F28">
      <w:pPr>
        <w:pStyle w:val="a3"/>
        <w:jc w:val="center"/>
        <w:rPr>
          <w:color w:val="FF00FF"/>
          <w:sz w:val="28"/>
          <w:szCs w:val="28"/>
        </w:rPr>
      </w:pPr>
      <w:bookmarkStart w:id="0" w:name="_GoBack"/>
      <w:r>
        <w:rPr>
          <w:color w:val="FF00FF"/>
          <w:sz w:val="28"/>
          <w:szCs w:val="28"/>
        </w:rPr>
        <w:t>Κρούση-</w:t>
      </w:r>
      <w:r w:rsidRPr="00166100">
        <w:rPr>
          <w:color w:val="FF00FF"/>
          <w:sz w:val="28"/>
          <w:szCs w:val="28"/>
        </w:rPr>
        <w:t>Ταλάντωση και ρυθμός μεταβολής πίεσης</w:t>
      </w:r>
    </w:p>
    <w:bookmarkEnd w:id="0"/>
    <w:p w:rsidR="00A71F28" w:rsidRDefault="00A71F28" w:rsidP="00A71F28">
      <w:pPr>
        <w:rPr>
          <w:rFonts w:eastAsiaTheme="minorEastAsia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57150</wp:posOffset>
            </wp:positionV>
            <wp:extent cx="1631950" cy="2656840"/>
            <wp:effectExtent l="19050" t="0" r="6350" b="0"/>
            <wp:wrapSquare wrapText="bothSides"/>
            <wp:docPr id="9" name="Εικόνα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Το κυλινδρικό δοχείο του σχήματος περιέχει νερό και στο πάνω μέρος του κλείνεται </w:t>
      </w:r>
      <w:proofErr w:type="spellStart"/>
      <w:r>
        <w:t>υδατοστεγώς</w:t>
      </w:r>
      <w:proofErr w:type="spellEnd"/>
      <w:r>
        <w:t xml:space="preserve"> με οριζόντιο και αβαρές έμβολο (Ε) . [Το έμβολο μπορεί να κινείται χωρίς τριβές]. Στο μέσον της άνω βάσης του εμβόλου συνδέεται κατακόρυφο ελατήριο σταθεράς  </w:t>
      </w:r>
      <m:oMath>
        <m:r>
          <w:rPr>
            <w:rFonts w:ascii="Cambria Math" w:hAnsi="Cambria Math"/>
            <w:lang w:val="en-US"/>
          </w:rPr>
          <m:t>k</m:t>
        </m:r>
      </m:oMath>
      <w:r>
        <w:t xml:space="preserve"> </w:t>
      </w:r>
      <w:r w:rsidRPr="00166100">
        <w:t xml:space="preserve"> </w:t>
      </w:r>
      <w:r>
        <w:t xml:space="preserve">και στο πάνω άκρο του ελατηρίου ισορροπεί στερεωμένο στο ελατήριο ένα σώμα μάζας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. Από ύψος </w:t>
      </w:r>
      <m:oMath>
        <m:r>
          <w:rPr>
            <w:rFonts w:ascii="Cambria Math" w:eastAsiaTheme="minorEastAsia" w:hAnsi="Cambria Math"/>
          </w:rPr>
          <m:t>h =3</m:t>
        </m:r>
        <m:r>
          <w:rPr>
            <w:rFonts w:ascii="Cambria Math" w:eastAsiaTheme="minorEastAsia" w:hAnsi="Cambria Math"/>
            <w:lang w:val="en-US"/>
          </w:rPr>
          <m:t>mg</m:t>
        </m:r>
        <m:r>
          <w:rPr>
            <w:rFonts w:ascii="Cambria Math" w:eastAsiaTheme="minorEastAsia" w:hAnsi="Cambria Math"/>
          </w:rPr>
          <m:t>/</m:t>
        </m:r>
        <m:r>
          <w:rPr>
            <w:rFonts w:ascii="Cambria Math" w:eastAsiaTheme="minorEastAsia" w:hAnsi="Cambria Math"/>
            <w:lang w:val="en-US"/>
          </w:rPr>
          <m:t>k</m:t>
        </m:r>
      </m:oMath>
      <w:r w:rsidRPr="00166100">
        <w:rPr>
          <w:rFonts w:eastAsiaTheme="minorEastAsia"/>
        </w:rPr>
        <w:t xml:space="preserve"> </w:t>
      </w:r>
      <w:r>
        <w:rPr>
          <w:rFonts w:eastAsiaTheme="minorEastAsia"/>
        </w:rPr>
        <w:t xml:space="preserve">αφήνεται ελεύθερη χωρίς αρχική ταχύτητα μικρή σφαίρα μάζας </w:t>
      </w:r>
      <m:oMath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 xml:space="preserve"> </m:t>
        </m:r>
      </m:oMath>
      <w:r w:rsidRPr="00166100">
        <w:rPr>
          <w:rFonts w:eastAsiaTheme="minorEastAsia"/>
        </w:rPr>
        <w:t xml:space="preserve">. </w:t>
      </w:r>
      <w:r>
        <w:rPr>
          <w:rFonts w:eastAsiaTheme="minorEastAsia"/>
        </w:rPr>
        <w:t xml:space="preserve">Αφήνουμε τη σφαίρα ελεύθερη και κάποια στιγμή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o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Pr="00166100">
        <w:rPr>
          <w:rFonts w:eastAsiaTheme="minorEastAsia"/>
        </w:rPr>
        <w:t xml:space="preserve"> </w:t>
      </w:r>
      <w:r>
        <w:rPr>
          <w:rFonts w:eastAsiaTheme="minorEastAsia"/>
        </w:rPr>
        <w:t xml:space="preserve">συγκρούεται κεντρικά και πλαστικά με το σώμα και το συσσωμάτωμα που δημιουργείται κάνει απλή αρμονική ταλάντωση. Τη στιγμή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ο ρυθμός μεταβολής της πίεσης στον πυθμένα γίνεται μέγιστος κατά απόλυτη τιμή για πρώτη φορά μετά τη στιγμή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o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.Ενώ τη χρονική στιγμή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γίνεται ελάχιστος κατ απόλυτη τιμή για πρώτη φορά. Ο λόγος</w:t>
      </w:r>
      <w:r w:rsidRPr="005318F9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  <w:lang w:val="en-US"/>
        </w:rPr>
        <w:t xml:space="preserve"> </w:t>
      </w:r>
      <w:r w:rsidRPr="005318F9">
        <w:rPr>
          <w:rFonts w:eastAsiaTheme="minorEastAsia"/>
        </w:rPr>
        <w:t xml:space="preserve"> </w:t>
      </w:r>
      <w:r>
        <w:rPr>
          <w:rFonts w:eastAsiaTheme="minorEastAsia"/>
        </w:rPr>
        <w:t>είναι:</w:t>
      </w:r>
    </w:p>
    <w:p w:rsidR="00A71F28" w:rsidRPr="00166100" w:rsidRDefault="00A71F28" w:rsidP="00A71F28">
      <w:pPr>
        <w:rPr>
          <w:rFonts w:ascii="Cambria Math" w:hAnsi="Cambria Math"/>
          <w:oMath/>
        </w:rPr>
      </w:pPr>
      <m:oMathPara>
        <m:oMath>
          <m:r>
            <w:rPr>
              <w:rFonts w:ascii="Cambria Math" w:eastAsiaTheme="minorEastAsia" w:hAnsi="Cambria Math"/>
            </w:rPr>
            <m:t xml:space="preserve">Α.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                                                    Β.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                                                 Γ.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A71F28" w:rsidRPr="00454FE0" w:rsidRDefault="00A71F28" w:rsidP="00A71F28">
      <w:r w:rsidRPr="005D7970">
        <w:rPr>
          <w:rFonts w:ascii="Cambria Math" w:hAnsi="Cambria Math"/>
          <w:color w:val="FF00FF"/>
        </w:rPr>
        <w:t>⋆</w:t>
      </w:r>
      <w:r>
        <w:t xml:space="preserve"> Η αντίσταση του αέρα κατά την πτώση της σφαίρας αμελητέα </w:t>
      </w:r>
    </w:p>
    <w:p w:rsidR="00A71F28" w:rsidRPr="00454FE0" w:rsidRDefault="00A71F28" w:rsidP="00A71F28"/>
    <w:p w:rsidR="00A71F28" w:rsidRPr="000806B2" w:rsidRDefault="00A71F28" w:rsidP="00A71F28">
      <w:pPr>
        <w:shd w:val="clear" w:color="auto" w:fill="BFBFBF" w:themeFill="background1" w:themeFillShade="BF"/>
        <w:rPr>
          <w:b/>
          <w:color w:val="FF00FF"/>
        </w:rPr>
      </w:pPr>
      <w:r w:rsidRPr="000806B2">
        <w:rPr>
          <w:b/>
          <w:color w:val="FF00FF"/>
        </w:rPr>
        <w:t xml:space="preserve">Λύση </w:t>
      </w:r>
    </w:p>
    <w:p w:rsidR="00A71F28" w:rsidRDefault="00A71F28" w:rsidP="00A71F28"/>
    <w:p w:rsidR="00A71F28" w:rsidRPr="004E291F" w:rsidRDefault="00A71F28" w:rsidP="00A71F28">
      <w:pPr>
        <w:rPr>
          <w:rFonts w:ascii="Cambria Math" w:hAnsi="Cambria Math"/>
          <w:oMath/>
        </w:rPr>
      </w:pPr>
      <w:r>
        <w:t xml:space="preserve">Λίγο πριν την κρούση η ταχύτητα της σφαίρας είναι </w:t>
      </w:r>
      <m:oMath>
        <m:r>
          <w:rPr>
            <w:rFonts w:ascii="Cambria Math" w:hAnsi="Cambria Math"/>
          </w:rPr>
          <m:t>υ</m:t>
        </m:r>
      </m:oMath>
    </w:p>
    <w:p w:rsidR="00A71F28" w:rsidRDefault="00A71F28" w:rsidP="00A71F2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υ=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gh</m:t>
              </m:r>
            </m:e>
          </m:ra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g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mg</m:t>
                  </m: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>=g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2m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den>
              </m:f>
            </m:e>
          </m:rad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</m:rad>
        </m:oMath>
      </m:oMathPara>
    </w:p>
    <w:p w:rsidR="00A71F28" w:rsidRPr="004E291F" w:rsidRDefault="00A71F28" w:rsidP="00A71F28">
      <w:pPr>
        <w:rPr>
          <w:rFonts w:eastAsiaTheme="minorEastAsia"/>
        </w:rPr>
      </w:pPr>
      <w:r>
        <w:rPr>
          <w:rFonts w:eastAsiaTheme="minorEastAsia"/>
        </w:rPr>
        <w:t xml:space="preserve">Η ταχύτητα του συσσωματώματος αμέσως μετά την κρούση </w:t>
      </w:r>
      <w:r w:rsidRPr="004E291F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είναι </w:t>
      </w:r>
      <m:oMath>
        <m:r>
          <w:rPr>
            <w:rFonts w:ascii="Cambria Math" w:eastAsiaTheme="minorEastAsia" w:hAnsi="Cambria Math"/>
            <w:lang w:val="en-US"/>
          </w:rPr>
          <m:t>V</m:t>
        </m:r>
      </m:oMath>
    </w:p>
    <w:p w:rsidR="00A71F28" w:rsidRDefault="00A71F28" w:rsidP="00A71F2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m</m:t>
          </m:r>
          <m:r>
            <w:rPr>
              <w:rFonts w:ascii="Cambria Math" w:eastAsiaTheme="minorEastAsia" w:hAnsi="Cambria Math"/>
            </w:rPr>
            <m:t>υ=2</m:t>
          </m:r>
          <m:r>
            <w:rPr>
              <w:rFonts w:ascii="Cambria Math" w:eastAsiaTheme="minorEastAsia" w:hAnsi="Cambria Math"/>
              <w:lang w:val="en-US"/>
            </w:rPr>
            <m:t>mV⇒V=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υ=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g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2m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den>
              </m:f>
            </m:e>
          </m:rad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</m:rad>
        </m:oMath>
      </m:oMathPara>
    </w:p>
    <w:p w:rsidR="00A71F28" w:rsidRPr="005F705E" w:rsidRDefault="00A71F28" w:rsidP="00A71F28">
      <w:pPr>
        <w:rPr>
          <w:rFonts w:eastAsiaTheme="minorEastAsia"/>
        </w:rPr>
      </w:pPr>
      <w:r>
        <w:rPr>
          <w:rFonts w:eastAsiaTheme="minorEastAsia"/>
        </w:rPr>
        <w:t xml:space="preserve">Η θέση ισορροπίας κατέρχεται κατά </w:t>
      </w:r>
      <m:oMath>
        <m:r>
          <w:rPr>
            <w:rFonts w:ascii="Cambria Math" w:eastAsiaTheme="minorEastAsia" w:hAnsi="Cambria Math"/>
            <w:lang w:val="en-US"/>
          </w:rPr>
          <m:t>d</m:t>
        </m:r>
      </m:oMath>
    </w:p>
    <w:p w:rsidR="00A71F28" w:rsidRDefault="00A71F28" w:rsidP="00A71F28">
      <w:pPr>
        <w:rPr>
          <w:rFonts w:eastAsiaTheme="minorEastAsia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d=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mg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den>
          </m:f>
        </m:oMath>
      </m:oMathPara>
    </w:p>
    <w:p w:rsidR="00A71F28" w:rsidRPr="005F705E" w:rsidRDefault="00A71F28" w:rsidP="00A71F28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E=U+K⇒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k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k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2m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⇒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2m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⇒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2m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2m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3⇒</m:t>
          </m:r>
        </m:oMath>
      </m:oMathPara>
    </w:p>
    <w:p w:rsidR="00A71F28" w:rsidRDefault="008033E4" w:rsidP="00A71F28">
      <w:pPr>
        <w:rPr>
          <w:rFonts w:eastAsiaTheme="minorEastAsia"/>
          <w:color w:val="FF00FF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mg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⇒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⇒</m:t>
          </m:r>
          <m:r>
            <w:rPr>
              <w:rFonts w:ascii="Cambria Math" w:eastAsiaTheme="minorEastAsia" w:hAnsi="Cambria Math"/>
              <w:color w:val="FF00FF"/>
              <w:lang w:val="en-US"/>
            </w:rPr>
            <m:t>A=2d</m:t>
          </m:r>
        </m:oMath>
      </m:oMathPara>
    </w:p>
    <w:p w:rsidR="00A71F28" w:rsidRDefault="00A71F28" w:rsidP="00A71F28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Με θετική φορά προς τα πάνω βρίσκουμε πως η ταλάντωση του συσσωματώματος έχει αρχική φάση </w:t>
      </w:r>
    </w:p>
    <w:p w:rsidR="00A71F28" w:rsidRDefault="008033E4" w:rsidP="00A71F28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ο</m:t>
              </m:r>
            </m:sub>
          </m:sSub>
          <m:r>
            <w:rPr>
              <w:rFonts w:ascii="Cambria Math" w:eastAsiaTheme="minorEastAsia" w:hAnsi="Cambria Math"/>
            </w:rPr>
            <m:t>=5π/6</m:t>
          </m:r>
        </m:oMath>
      </m:oMathPara>
    </w:p>
    <w:p w:rsidR="00A71F28" w:rsidRPr="006A27F6" w:rsidRDefault="00A71F28" w:rsidP="00A71F28">
      <w:pPr>
        <w:rPr>
          <w:rFonts w:ascii="Cambria Math" w:eastAsiaTheme="minorEastAsia" w:hAnsi="Cambria Math"/>
          <w:oMath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x=2d</m:t>
          </m:r>
          <m:r>
            <w:rPr>
              <w:rFonts w:ascii="Cambria Math" w:eastAsiaTheme="minorEastAsia" w:hAnsi="Cambria Math"/>
            </w:rPr>
            <m:t>ημ(ω</m:t>
          </m:r>
          <m:r>
            <w:rPr>
              <w:rFonts w:ascii="Cambria Math" w:eastAsiaTheme="minorEastAsia" w:hAnsi="Cambria Math"/>
              <w:lang w:val="en-US"/>
            </w:rPr>
            <m:t>t+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)</m:t>
          </m:r>
        </m:oMath>
      </m:oMathPara>
    </w:p>
    <w:p w:rsidR="00A71F28" w:rsidRDefault="00A71F28" w:rsidP="00A71F28">
      <w:r>
        <w:t xml:space="preserve">Δυνάμεις στο συσσωμάτωμα :  Το βάρος του  </w:t>
      </w:r>
      <m:oMath>
        <m:r>
          <w:rPr>
            <w:rFonts w:ascii="Cambria Math" w:hAnsi="Cambria Math"/>
          </w:rPr>
          <m:t>Μ</m:t>
        </m:r>
        <m:r>
          <w:rPr>
            <w:rFonts w:ascii="Cambria Math" w:hAnsi="Cambria Math"/>
            <w:lang w:val="en-US"/>
          </w:rPr>
          <m:t>g</m:t>
        </m:r>
      </m:oMath>
      <w:r w:rsidRPr="006A27F6">
        <w:t xml:space="preserve"> </w:t>
      </w:r>
      <w:r>
        <w:t xml:space="preserve"> και η </w:t>
      </w:r>
      <w:proofErr w:type="spellStart"/>
      <w:r>
        <w:t>ελατηριακή</w:t>
      </w:r>
      <w:proofErr w:type="spellEnd"/>
      <w:r>
        <w:t xml:space="preserve"> δύναμη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ελ</m:t>
            </m:r>
          </m:sub>
        </m:sSub>
      </m:oMath>
      <w:r w:rsidRPr="006A27F6">
        <w:t xml:space="preserve"> </w:t>
      </w:r>
      <w:r>
        <w:t xml:space="preserve"> την οποία δεν την σχεδιάζω αφού η κατεύθυνση της μπορεί να είναι θετική ή αρνητική .</w:t>
      </w:r>
    </w:p>
    <w:p w:rsidR="00A71F28" w:rsidRDefault="00A71F28" w:rsidP="00A71F28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Σ</m:t>
          </m:r>
          <m:r>
            <w:rPr>
              <w:rFonts w:ascii="Cambria Math" w:hAnsi="Cambria Math"/>
              <w:lang w:val="en-US"/>
            </w:rPr>
            <m:t>F=-kx⇒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ελ</m:t>
              </m:r>
            </m:sub>
          </m:sSub>
          <m:r>
            <w:rPr>
              <w:rFonts w:ascii="Cambria Math" w:hAnsi="Cambria Math"/>
              <w:lang w:val="en-US"/>
            </w:rPr>
            <m:t>-Μg=-kx⇒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ελ</m:t>
              </m:r>
            </m:sub>
          </m:sSub>
          <m:r>
            <w:rPr>
              <w:rFonts w:ascii="Cambria Math" w:hAnsi="Cambria Math"/>
              <w:lang w:val="en-US"/>
            </w:rPr>
            <m:t>=Μg-kx</m:t>
          </m:r>
        </m:oMath>
      </m:oMathPara>
    </w:p>
    <w:p w:rsidR="00A71F28" w:rsidRDefault="00A71F28" w:rsidP="00A71F28">
      <w:pPr>
        <w:rPr>
          <w:rFonts w:eastAsiaTheme="minorEastAsia"/>
        </w:rPr>
      </w:pPr>
      <w:r>
        <w:rPr>
          <w:rFonts w:eastAsiaTheme="minorEastAsia"/>
        </w:rPr>
        <w:t xml:space="preserve">Το έμβολο δέχεται από το ελατήριο δύναμη 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ελ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</m:oMath>
    </w:p>
    <w:p w:rsidR="00A71F28" w:rsidRPr="006A27F6" w:rsidRDefault="008033E4" w:rsidP="00A71F28">
      <w:pPr>
        <w:rPr>
          <w:rFonts w:ascii="Cambria Math" w:hAnsi="Cambria Math"/>
          <w:lang w:val="en-US"/>
          <w:oMath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ελ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ελ</m:t>
              </m:r>
            </m:sub>
          </m:sSub>
          <m:r>
            <w:rPr>
              <w:rFonts w:ascii="Cambria Math" w:hAnsi="Cambria Math"/>
            </w:rPr>
            <m:t>⇒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ελ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kx-Mg</m:t>
          </m:r>
        </m:oMath>
      </m:oMathPara>
    </w:p>
    <w:p w:rsidR="00A71F28" w:rsidRPr="006A27F6" w:rsidRDefault="00A71F28" w:rsidP="00A71F28">
      <w:r>
        <w:t xml:space="preserve"> Από την ισορροπία του εμβόλου </w:t>
      </w:r>
      <w:r w:rsidRPr="006A27F6">
        <w:t>[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hAnsi="Cambria Math"/>
          </w:rPr>
          <m:t>=πίεση στα σημεία επαφής εμβόλου-υγρού)</m:t>
        </m:r>
      </m:oMath>
      <w:r w:rsidRPr="006A27F6">
        <w:t xml:space="preserve"> </w:t>
      </w:r>
    </w:p>
    <w:p w:rsidR="00A71F28" w:rsidRPr="006A27F6" w:rsidRDefault="008033E4" w:rsidP="00A71F28">
      <w:pPr>
        <w:rPr>
          <w:i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ελ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ατμ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lang w:val="en-US"/>
            </w:rPr>
            <m:t>Α=0⇒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ατμ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ελ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w:rPr>
              <w:rFonts w:ascii="Cambria Math" w:eastAsiaTheme="minorEastAsia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ατμ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Μg-kx</m:t>
              </m:r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ατμ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Μg</m:t>
              </m:r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kx</m:t>
              </m:r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lang w:val="en-US"/>
            </w:rPr>
            <m:t>⇒</m:t>
          </m:r>
        </m:oMath>
      </m:oMathPara>
    </w:p>
    <w:p w:rsidR="00A71F28" w:rsidRDefault="008033E4" w:rsidP="00A71F28">
      <w:pPr>
        <w:rPr>
          <w:rFonts w:eastAsiaTheme="minorEastAsia"/>
          <w:color w:val="FF00FF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FF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FF00FF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color w:val="FF00FF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FF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FF00FF"/>
                </w:rPr>
                <m:t>ατμ</m:t>
              </m:r>
            </m:sub>
          </m:sSub>
          <m:r>
            <w:rPr>
              <w:rFonts w:ascii="Cambria Math" w:hAnsi="Cambria Math"/>
              <w:color w:val="FF00FF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FF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FF00FF"/>
                  <w:lang w:val="en-US"/>
                </w:rPr>
                <m:t>Μg</m:t>
              </m:r>
            </m:num>
            <m:den>
              <m:r>
                <w:rPr>
                  <w:rFonts w:ascii="Cambria Math" w:hAnsi="Cambria Math"/>
                  <w:color w:val="FF00FF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color w:val="FF00FF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FF00FF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FF00FF"/>
                  <w:lang w:val="en-US"/>
                </w:rPr>
                <m:t>kx</m:t>
              </m:r>
            </m:num>
            <m:den>
              <m:r>
                <w:rPr>
                  <w:rFonts w:ascii="Cambria Math" w:hAnsi="Cambria Math"/>
                  <w:color w:val="FF00FF"/>
                  <w:lang w:val="en-US"/>
                </w:rPr>
                <m:t>A</m:t>
              </m:r>
            </m:den>
          </m:f>
        </m:oMath>
      </m:oMathPara>
    </w:p>
    <w:p w:rsidR="00A71F28" w:rsidRDefault="00A71F28" w:rsidP="00A71F2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Την πίεση στον πυθμένα την συμβολίζουμε με </w:t>
      </w:r>
      <m:oMath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 xml:space="preserve"> </m:t>
        </m:r>
      </m:oMath>
      <w:r w:rsidRPr="00D85839">
        <w:rPr>
          <w:rFonts w:eastAsiaTheme="minorEastAsia"/>
        </w:rPr>
        <w:t xml:space="preserve"> </w:t>
      </w:r>
      <w:r>
        <w:rPr>
          <w:rFonts w:eastAsiaTheme="minorEastAsia"/>
        </w:rPr>
        <w:t>και είναι :</w:t>
      </w:r>
    </w:p>
    <w:p w:rsidR="00A71F28" w:rsidRDefault="00A71F28" w:rsidP="00A71F28">
      <w:pPr>
        <w:spacing w:line="360" w:lineRule="auto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lang w:val="en-US"/>
            </w:rPr>
            <m:t>+ρgH⇒</m:t>
          </m:r>
          <m:r>
            <w:rPr>
              <w:rFonts w:ascii="Cambria Math" w:eastAsiaTheme="minorEastAsia" w:hAnsi="Cambria Math"/>
              <w:lang w:val="en-US"/>
            </w:rPr>
            <m:t>P=(</m:t>
          </m:r>
          <m:r>
            <w:rPr>
              <w:rFonts w:ascii="Cambria Math" w:hAnsi="Cambria Math"/>
              <w:lang w:val="en-US"/>
            </w:rPr>
            <m:t>ρgH+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ατμ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Μg</m:t>
              </m:r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lang w:val="en-US"/>
            </w:rPr>
            <m:t>)-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kx</m:t>
              </m:r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</m:den>
          </m:f>
        </m:oMath>
      </m:oMathPara>
    </w:p>
    <w:p w:rsidR="00A71F28" w:rsidRDefault="008033E4" w:rsidP="00A71F28">
      <w:pPr>
        <w:spacing w:line="360" w:lineRule="auto"/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dP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/>
            </w:rPr>
            <m:t>υ</m:t>
          </m:r>
        </m:oMath>
      </m:oMathPara>
    </w:p>
    <w:p w:rsidR="00A71F28" w:rsidRPr="005318F9" w:rsidRDefault="00A71F28" w:rsidP="00A71F2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Αναφερόμαστε στην απόλυτη τιμή  (μέτρο) τότε:</w:t>
      </w:r>
    </w:p>
    <w:p w:rsidR="00A71F28" w:rsidRDefault="008033E4" w:rsidP="00A71F28">
      <w:pPr>
        <w:spacing w:line="360" w:lineRule="auto"/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dP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υ</m:t>
              </m:r>
            </m:e>
          </m:d>
        </m:oMath>
      </m:oMathPara>
    </w:p>
    <w:p w:rsidR="00A71F28" w:rsidRPr="005318F9" w:rsidRDefault="008033E4" w:rsidP="00A71F28">
      <w:pPr>
        <w:spacing w:line="360" w:lineRule="auto"/>
        <w:jc w:val="center"/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dP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υ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max</m:t>
              </m:r>
            </m:sub>
          </m:sSub>
          <m:r>
            <w:rPr>
              <w:rFonts w:ascii="Cambria Math" w:eastAsiaTheme="minorEastAsia" w:hAnsi="Cambria Math"/>
            </w:rPr>
            <m:t xml:space="preserve">    οπότε </m:t>
          </m:r>
          <m:r>
            <w:rPr>
              <w:rFonts w:ascii="Cambria Math" w:eastAsiaTheme="minorEastAsia" w:hAnsi="Cambria Math"/>
              <w:lang w:val="en-US"/>
            </w:rPr>
            <m:t xml:space="preserve">x=0  </m:t>
          </m:r>
          <m:r>
            <w:rPr>
              <w:rFonts w:ascii="Cambria Math" w:eastAsiaTheme="minorEastAsia" w:hAnsi="Cambria Math"/>
            </w:rPr>
            <m:t xml:space="preserve">  και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den>
          </m:f>
        </m:oMath>
      </m:oMathPara>
    </w:p>
    <w:p w:rsidR="00A71F28" w:rsidRPr="005318F9" w:rsidRDefault="008033E4" w:rsidP="00A71F28">
      <w:pPr>
        <w:spacing w:line="360" w:lineRule="auto"/>
        <w:rPr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dP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min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υ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max</m:t>
              </m:r>
            </m:sub>
          </m:sSub>
          <m:r>
            <w:rPr>
              <w:rFonts w:ascii="Cambria Math" w:eastAsiaTheme="minorEastAsia" w:hAnsi="Cambria Math"/>
            </w:rPr>
            <m:t>=0   όταν υ=0 ⇒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=4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den>
          </m:f>
        </m:oMath>
      </m:oMathPara>
    </w:p>
    <w:p w:rsidR="00A71F28" w:rsidRPr="005318F9" w:rsidRDefault="008033E4" w:rsidP="00A71F28">
      <w:pPr>
        <w:spacing w:line="360" w:lineRule="auto"/>
        <w:rPr>
          <w:i/>
          <w:color w:val="FF00FF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FF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FF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FF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FF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FF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FF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FF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color w:val="FF00FF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FF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FF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FF"/>
                  <w:lang w:val="en-US"/>
                </w:rPr>
                <m:t>4</m:t>
              </m:r>
            </m:den>
          </m:f>
        </m:oMath>
      </m:oMathPara>
    </w:p>
    <w:p w:rsidR="00A71F28" w:rsidRDefault="00A71F28">
      <w:r>
        <w:t xml:space="preserve">Το Θέμα είναι του :  Αρτέμιος Σαράντης  </w:t>
      </w:r>
    </w:p>
    <w:p w:rsidR="00A71F28" w:rsidRDefault="00A71F28">
      <w:r>
        <w:t xml:space="preserve">Η λύση είναι του : Γιάννης </w:t>
      </w:r>
      <w:proofErr w:type="spellStart"/>
      <w:r>
        <w:t>Μπατσαούρας</w:t>
      </w:r>
      <w:proofErr w:type="spellEnd"/>
      <w:r>
        <w:t xml:space="preserve"> </w:t>
      </w:r>
    </w:p>
    <w:sectPr w:rsidR="00A71F28" w:rsidSect="00A71F28">
      <w:headerReference w:type="default" r:id="rId8"/>
      <w:pgSz w:w="11907" w:h="16839" w:code="9"/>
      <w:pgMar w:top="1134" w:right="1304" w:bottom="1134" w:left="1304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3E4" w:rsidRDefault="008033E4" w:rsidP="00A71F28">
      <w:pPr>
        <w:spacing w:line="240" w:lineRule="auto"/>
      </w:pPr>
      <w:r>
        <w:separator/>
      </w:r>
    </w:p>
  </w:endnote>
  <w:endnote w:type="continuationSeparator" w:id="0">
    <w:p w:rsidR="008033E4" w:rsidRDefault="008033E4" w:rsidP="00A71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3E4" w:rsidRDefault="008033E4" w:rsidP="00A71F28">
      <w:pPr>
        <w:spacing w:line="240" w:lineRule="auto"/>
      </w:pPr>
      <w:r>
        <w:separator/>
      </w:r>
    </w:p>
  </w:footnote>
  <w:footnote w:type="continuationSeparator" w:id="0">
    <w:p w:rsidR="008033E4" w:rsidRDefault="008033E4" w:rsidP="00A71F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F28" w:rsidRDefault="00A71F28">
    <w:pPr>
      <w:pStyle w:val="a5"/>
    </w:pPr>
    <w:r>
      <w:t xml:space="preserve">Θέμα Β                                                                                                                    Αρτέμιος Σαράντης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F3563"/>
    <w:multiLevelType w:val="multilevel"/>
    <w:tmpl w:val="904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28"/>
    <w:rsid w:val="00033A04"/>
    <w:rsid w:val="002173D5"/>
    <w:rsid w:val="002735EB"/>
    <w:rsid w:val="002C6FB9"/>
    <w:rsid w:val="005000C2"/>
    <w:rsid w:val="008033E4"/>
    <w:rsid w:val="008F3D0A"/>
    <w:rsid w:val="00A61AEE"/>
    <w:rsid w:val="00A71F28"/>
    <w:rsid w:val="00EF7664"/>
    <w:rsid w:val="00F35A87"/>
    <w:rsid w:val="00F36016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CCA72-BF97-4B9F-BF22-512DAB16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4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F28"/>
  </w:style>
  <w:style w:type="paragraph" w:styleId="1">
    <w:name w:val="heading 1"/>
    <w:basedOn w:val="a"/>
    <w:link w:val="1Char"/>
    <w:uiPriority w:val="9"/>
    <w:qFormat/>
    <w:rsid w:val="00A71F28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A71F28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71F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71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A71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71F2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A71F28"/>
    <w:rPr>
      <w:rFonts w:eastAsia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A71F28"/>
    <w:rPr>
      <w:rFonts w:eastAsia="Times New Roman"/>
      <w:b/>
      <w:bCs/>
      <w:sz w:val="36"/>
      <w:szCs w:val="36"/>
      <w:lang w:eastAsia="el-GR"/>
    </w:rPr>
  </w:style>
  <w:style w:type="character" w:customStyle="1" w:styleId="d2edcug0">
    <w:name w:val="d2edcug0"/>
    <w:basedOn w:val="a0"/>
    <w:rsid w:val="00A71F28"/>
  </w:style>
  <w:style w:type="character" w:styleId="-">
    <w:name w:val="Hyperlink"/>
    <w:basedOn w:val="a0"/>
    <w:uiPriority w:val="99"/>
    <w:semiHidden/>
    <w:unhideWhenUsed/>
    <w:rsid w:val="00A71F28"/>
    <w:rPr>
      <w:color w:val="0000FF"/>
      <w:u w:val="single"/>
    </w:rPr>
  </w:style>
  <w:style w:type="character" w:customStyle="1" w:styleId="kvj6zsgd">
    <w:name w:val="kvj6zsgd"/>
    <w:basedOn w:val="a0"/>
    <w:rsid w:val="00A71F28"/>
  </w:style>
  <w:style w:type="character" w:customStyle="1" w:styleId="a8c37x1j">
    <w:name w:val="a8c37x1j"/>
    <w:basedOn w:val="a0"/>
    <w:rsid w:val="00A71F28"/>
  </w:style>
  <w:style w:type="character" w:customStyle="1" w:styleId="rfua0xdk">
    <w:name w:val="rfua0xdk"/>
    <w:basedOn w:val="a0"/>
    <w:rsid w:val="00A71F28"/>
  </w:style>
  <w:style w:type="paragraph" w:styleId="a5">
    <w:name w:val="header"/>
    <w:basedOn w:val="a"/>
    <w:link w:val="Char1"/>
    <w:uiPriority w:val="99"/>
    <w:unhideWhenUsed/>
    <w:rsid w:val="00A71F2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0"/>
    <w:link w:val="a5"/>
    <w:uiPriority w:val="99"/>
    <w:rsid w:val="00A71F28"/>
  </w:style>
  <w:style w:type="paragraph" w:styleId="a6">
    <w:name w:val="footer"/>
    <w:basedOn w:val="a"/>
    <w:link w:val="Char2"/>
    <w:uiPriority w:val="99"/>
    <w:unhideWhenUsed/>
    <w:rsid w:val="00A71F28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0"/>
    <w:link w:val="a6"/>
    <w:uiPriority w:val="99"/>
    <w:rsid w:val="00A7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098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5099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8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51451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6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6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4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85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2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39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70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1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54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07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69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31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47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27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43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8320">
                                      <w:marLeft w:val="-6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1375">
                                          <w:marLeft w:val="6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0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19926">
                                                      <w:marLeft w:val="-24"/>
                                                      <w:marRight w:val="-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642744">
                                                          <w:marLeft w:val="24"/>
                                                          <w:marRight w:val="2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9220">
                                                          <w:marLeft w:val="24"/>
                                                          <w:marRight w:val="2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155405">
                                          <w:marLeft w:val="6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6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0908">
                                                      <w:marLeft w:val="-24"/>
                                                      <w:marRight w:val="-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9578">
                                                          <w:marLeft w:val="24"/>
                                                          <w:marRight w:val="2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960263">
                                          <w:marLeft w:val="6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45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3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500321">
                                                      <w:marLeft w:val="-24"/>
                                                      <w:marRight w:val="-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82761">
                                                          <w:marLeft w:val="24"/>
                                                          <w:marRight w:val="2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4891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6163">
                  <w:marLeft w:val="-64"/>
                  <w:marRight w:val="-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5555">
                      <w:marLeft w:val="64"/>
                      <w:marRight w:val="64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9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09777">
                                          <w:marLeft w:val="0"/>
                                          <w:marRight w:val="0"/>
                                          <w:marTop w:val="0"/>
                                          <w:marBottom w:val="1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8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39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4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8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3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3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87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960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13747">
                                                          <w:marLeft w:val="-48"/>
                                                          <w:marRight w:val="-4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0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88328">
                                                                  <w:marLeft w:val="-48"/>
                                                                  <w:marRight w:val="-4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4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96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3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20504">
                                                                  <w:marLeft w:val="-48"/>
                                                                  <w:marRight w:val="-4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48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827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6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930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222452">
                                                                  <w:marLeft w:val="-48"/>
                                                                  <w:marRight w:val="-4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98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52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71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94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193944">
                                                                  <w:marLeft w:val="-48"/>
                                                                  <w:marRight w:val="-4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85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73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86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3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08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63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17000">
                                          <w:marLeft w:val="0"/>
                                          <w:marRight w:val="0"/>
                                          <w:marTop w:val="0"/>
                                          <w:marBottom w:val="1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73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1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7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9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52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2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625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731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8754936">
                                                                              <w:marLeft w:val="6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53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095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31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323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543487">
                                                          <w:marLeft w:val="-48"/>
                                                          <w:marRight w:val="-4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467538">
                                                                  <w:marLeft w:val="0"/>
                                                                  <w:marRight w:val="-3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95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616298">
                                                                          <w:marLeft w:val="0"/>
                                                                          <w:marRight w:val="3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14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364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75062">
                                                                          <w:marLeft w:val="0"/>
                                                                          <w:marRight w:val="3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75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0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484938">
                                                                          <w:marLeft w:val="0"/>
                                                                          <w:marRight w:val="3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0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82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098846">
                                                                          <w:marLeft w:val="0"/>
                                                                          <w:marRight w:val="3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28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09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578195">
                                                                          <w:marLeft w:val="0"/>
                                                                          <w:marRight w:val="3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6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37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093429">
                                                                          <w:marLeft w:val="0"/>
                                                                          <w:marRight w:val="3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554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8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102207">
                                                                          <w:marLeft w:val="0"/>
                                                                          <w:marRight w:val="3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89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32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752741">
                                                                          <w:marLeft w:val="0"/>
                                                                          <w:marRight w:val="3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44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837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09458">
                                                                          <w:marLeft w:val="0"/>
                                                                          <w:marRight w:val="3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04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3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6787">
                                          <w:marLeft w:val="0"/>
                                          <w:marRight w:val="0"/>
                                          <w:marTop w:val="0"/>
                                          <w:marBottom w:val="1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3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1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0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7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78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39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34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66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884515">
                                                                              <w:marLeft w:val="6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916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583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05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055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69302">
                                                          <w:marLeft w:val="-48"/>
                                                          <w:marRight w:val="-4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3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87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55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83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73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64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352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09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50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46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3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871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671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7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48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65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930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69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65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30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84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79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6203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16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57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46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26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79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106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66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42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55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643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68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9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49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5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45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5437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9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56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185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01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08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9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12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36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33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1566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91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50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434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53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0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47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94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67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60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831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0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339079">
                      <w:marLeft w:val="64"/>
                      <w:marRight w:val="64"/>
                      <w:marTop w:val="64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3092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3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1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47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3" w:color="auto"/>
                                                    <w:left w:val="none" w:sz="0" w:space="5" w:color="auto"/>
                                                    <w:bottom w:val="none" w:sz="0" w:space="3" w:color="auto"/>
                                                    <w:right w:val="none" w:sz="0" w:space="5" w:color="auto"/>
                                                  </w:divBdr>
                                                  <w:divsChild>
                                                    <w:div w:id="54999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122024">
                                              <w:marLeft w:val="0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3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3" w:color="auto"/>
                                                    <w:left w:val="single" w:sz="2" w:space="3" w:color="auto"/>
                                                    <w:bottom w:val="single" w:sz="2" w:space="3" w:color="auto"/>
                                                    <w:right w:val="single" w:sz="2" w:space="3" w:color="auto"/>
                                                  </w:divBdr>
                                                  <w:divsChild>
                                                    <w:div w:id="30324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571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3" w:color="auto"/>
                                                    <w:left w:val="single" w:sz="2" w:space="3" w:color="auto"/>
                                                    <w:bottom w:val="single" w:sz="2" w:space="3" w:color="auto"/>
                                                    <w:right w:val="single" w:sz="2" w:space="3" w:color="auto"/>
                                                  </w:divBdr>
                                                  <w:divsChild>
                                                    <w:div w:id="10376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610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3" w:color="auto"/>
                                                    <w:left w:val="single" w:sz="2" w:space="3" w:color="auto"/>
                                                    <w:bottom w:val="single" w:sz="2" w:space="3" w:color="auto"/>
                                                    <w:right w:val="single" w:sz="2" w:space="3" w:color="auto"/>
                                                  </w:divBdr>
                                                  <w:divsChild>
                                                    <w:div w:id="212514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483886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8022">
                                      <w:marLeft w:val="-48"/>
                                      <w:marRight w:val="-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4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6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74921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62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8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642241">
                                                          <w:marLeft w:val="-24"/>
                                                          <w:marRight w:val="-2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65739">
                                                              <w:marLeft w:val="24"/>
                                                              <w:marRight w:val="2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1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6397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3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9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0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7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2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94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5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90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229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81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84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077332">
                                                                                          <w:marLeft w:val="0"/>
                                                                                          <w:marRight w:val="6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354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dimokritos</dc:creator>
  <cp:lastModifiedBy>dmarg</cp:lastModifiedBy>
  <cp:revision>2</cp:revision>
  <cp:lastPrinted>2021-02-08T14:09:00Z</cp:lastPrinted>
  <dcterms:created xsi:type="dcterms:W3CDTF">2021-02-08T17:35:00Z</dcterms:created>
  <dcterms:modified xsi:type="dcterms:W3CDTF">2021-02-08T17:35:00Z</dcterms:modified>
</cp:coreProperties>
</file>