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7641" w14:textId="3A6EEE27" w:rsidR="00D533FC" w:rsidRDefault="000A324B" w:rsidP="00AE0040">
      <w:pPr>
        <w:pStyle w:val="11"/>
      </w:pPr>
      <w:r>
        <w:t>Κάθε εμπόδιο για καλό;</w:t>
      </w:r>
    </w:p>
    <w:p w14:paraId="0DB7018F" w14:textId="5D3B0286" w:rsidR="000A324B" w:rsidRPr="000A324B" w:rsidRDefault="00000000" w:rsidP="000A324B">
      <w:pPr>
        <w:jc w:val="center"/>
        <w:rPr>
          <w:i/>
          <w:iCs/>
          <w:sz w:val="20"/>
          <w:szCs w:val="20"/>
        </w:rPr>
      </w:pPr>
      <w:r>
        <w:rPr>
          <w:noProof/>
        </w:rPr>
        <w:object w:dxaOrig="1440" w:dyaOrig="1440" w14:anchorId="38E16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9.8pt;margin-top:20.25pt;width:162.6pt;height:76.05pt;z-index:251661312;mso-position-horizontal-relative:text;mso-position-vertical-relative:text" filled="t" fillcolor="#d5f4ff">
            <v:imagedata r:id="rId8" o:title=""/>
            <w10:wrap type="square"/>
          </v:shape>
          <o:OLEObject Type="Embed" ProgID="Visio.Drawing.11" ShapeID="_x0000_s1026" DrawAspect="Content" ObjectID="_1815400460" r:id="rId9"/>
        </w:object>
      </w:r>
      <w:r w:rsidR="000A324B" w:rsidRPr="000A324B">
        <w:rPr>
          <w:i/>
          <w:iCs/>
          <w:sz w:val="20"/>
          <w:szCs w:val="20"/>
        </w:rPr>
        <w:t>Οι περικοπές στην ύλη επιβάλλουν τροποποιήσεις</w:t>
      </w:r>
      <w:r w:rsidR="000766FD">
        <w:rPr>
          <w:i/>
          <w:iCs/>
          <w:sz w:val="20"/>
          <w:szCs w:val="20"/>
        </w:rPr>
        <w:t>…</w:t>
      </w:r>
    </w:p>
    <w:p w14:paraId="0FDD4CD1" w14:textId="617072ED" w:rsidR="000A324B" w:rsidRPr="003A2754" w:rsidRDefault="000A324B" w:rsidP="003A2754">
      <w:r>
        <w:t>Γύρω από ένα κύλινδρο ακτίνας R=0,4m και μάζας Μ=10kg τυλίγουμε ένα αβαρές νήμα, το οποίο αφού περάσουμε από μια αβαρή τροχαλία, στο άλλο άκρο του δένουμε ένα σώμα Σ μάζας m</w:t>
      </w:r>
      <w:r>
        <w:rPr>
          <w:vertAlign w:val="subscript"/>
        </w:rPr>
        <w:t>1</w:t>
      </w:r>
      <w:r>
        <w:t xml:space="preserve">=1kg. </w:t>
      </w:r>
    </w:p>
    <w:p w14:paraId="16439141" w14:textId="016A769D" w:rsidR="000A324B" w:rsidRDefault="000A324B" w:rsidP="000A324B">
      <w:r>
        <w:t>Αφήνουμε το σώμα Σ ελεύθερο και το σύστημα ισορροπεί, αφού ο κύλινδρος εμποδίζεται να κινηθεί, από ένα εμπόδιο ύψους h</w:t>
      </w:r>
      <w:r w:rsidR="00132018">
        <w:t>&gt;</w:t>
      </w:r>
      <w:r>
        <w:t xml:space="preserve">R. Οι συντελεστές τριβής μεταξύ κυλίνδρου και εδάφους είναι </w:t>
      </w:r>
      <w:proofErr w:type="spellStart"/>
      <w:r>
        <w:t>μ</w:t>
      </w:r>
      <w:r>
        <w:rPr>
          <w:vertAlign w:val="subscript"/>
        </w:rPr>
        <w:t>s</w:t>
      </w:r>
      <w:proofErr w:type="spellEnd"/>
      <w:r>
        <w:t>=μ=0,2, ενώ δεν εμφανίζεται τριβή μεταξύ κυλίνδρου και εμποδίου. Το νήμα μεταξύ κυλίνδρου και τροχαλίας είναι οριζόντιο και η επιτάχυνση της  βαρύτητας g=10m/s</w:t>
      </w:r>
      <w:r>
        <w:rPr>
          <w:vertAlign w:val="superscript"/>
        </w:rPr>
        <w:t>2</w:t>
      </w:r>
      <w:r>
        <w:t>.</w:t>
      </w:r>
    </w:p>
    <w:p w14:paraId="0BE007AA" w14:textId="58AA5350" w:rsidR="000A324B" w:rsidRDefault="000A324B" w:rsidP="000A324B">
      <w:r>
        <w:t xml:space="preserve">   i) Να υπολογιστούν όλες οι δυνάμεις που ασκούνται στον κύλινδρο.</w:t>
      </w:r>
    </w:p>
    <w:p w14:paraId="2C92B5D6" w14:textId="1E602AA7" w:rsidR="000A324B" w:rsidRPr="0060600D" w:rsidRDefault="000A324B" w:rsidP="000A324B">
      <w:pPr>
        <w:ind w:left="426" w:hanging="284"/>
      </w:pPr>
      <w:r>
        <w:t>ii) Αντικαθιστούμε το σώμα Σ με άλλο Σ΄ μάζας m</w:t>
      </w:r>
      <w:r>
        <w:rPr>
          <w:vertAlign w:val="subscript"/>
        </w:rPr>
        <w:t>2</w:t>
      </w:r>
      <w:r>
        <w:t>=3kg και παρατηρούμε ότι</w:t>
      </w:r>
      <w:r w:rsidR="003A2754" w:rsidRPr="003A2754">
        <w:t xml:space="preserve"> </w:t>
      </w:r>
      <w:r w:rsidR="003A2754">
        <w:t>αυτό</w:t>
      </w:r>
      <w:r>
        <w:t xml:space="preserve"> κινείται προς τα κάτω με σταθερή επιτάχυνση </w:t>
      </w:r>
      <w:r w:rsidR="00BD4D06">
        <w:t>α=1,25m/s</w:t>
      </w:r>
      <w:r w:rsidR="00BD4D06">
        <w:rPr>
          <w:vertAlign w:val="superscript"/>
        </w:rPr>
        <w:t>2</w:t>
      </w:r>
      <w:r>
        <w:t xml:space="preserve">. </w:t>
      </w:r>
    </w:p>
    <w:p w14:paraId="05769E0B" w14:textId="1DC33014" w:rsidR="008375CC" w:rsidRPr="002B6639" w:rsidRDefault="008375CC" w:rsidP="008375CC">
      <w:pPr>
        <w:ind w:left="624" w:hanging="284"/>
      </w:pPr>
      <w:r>
        <w:t xml:space="preserve">α) Να υπολογιστεί το μέτρο της δύναμης που ασκείται στον κύλινδρο από το εμπόδιο στη διάρκεια της </w:t>
      </w:r>
      <w:r w:rsidR="003A2754">
        <w:t>κίνησης  του σώματος Σ΄</w:t>
      </w:r>
      <w:r>
        <w:t>.</w:t>
      </w:r>
    </w:p>
    <w:p w14:paraId="1356AB9C" w14:textId="0F0FE968" w:rsidR="000A324B" w:rsidRDefault="008375CC" w:rsidP="000A324B">
      <w:pPr>
        <w:ind w:left="624" w:hanging="284"/>
      </w:pPr>
      <w:r>
        <w:t>β</w:t>
      </w:r>
      <w:r w:rsidR="000A324B" w:rsidRPr="00F13F8B">
        <w:t>)</w:t>
      </w:r>
      <w:r w:rsidR="000A324B">
        <w:t xml:space="preserve"> Να βρεθεί </w:t>
      </w:r>
      <w:r w:rsidR="00BD4D06">
        <w:t>η συνολική ροπή που επιταχύνει στροφικά τον κύλινδρο.</w:t>
      </w:r>
    </w:p>
    <w:p w14:paraId="7F02437A" w14:textId="5D017CAB" w:rsidR="000A324B" w:rsidRPr="00BD4D06" w:rsidRDefault="008375CC" w:rsidP="000A324B">
      <w:pPr>
        <w:ind w:left="624" w:hanging="284"/>
      </w:pPr>
      <w:r>
        <w:t>γ</w:t>
      </w:r>
      <w:r w:rsidR="000A324B">
        <w:t xml:space="preserve">) </w:t>
      </w:r>
      <w:r w:rsidR="00BD4E43">
        <w:t>Ποια η γωνιακή του ταχύτητα και π</w:t>
      </w:r>
      <w:r w:rsidR="000A324B">
        <w:t xml:space="preserve">οιος ο ρυθμός μεταβολής της </w:t>
      </w:r>
      <w:r w:rsidR="00BD4D06">
        <w:t>γωνιακής ταχύτητας</w:t>
      </w:r>
      <w:r w:rsidR="000A324B">
        <w:t xml:space="preserve"> του κυλίνδρου</w:t>
      </w:r>
      <w:r w:rsidR="00BD4E43">
        <w:t xml:space="preserve">, </w:t>
      </w:r>
      <w:r w:rsidR="00BD4D06">
        <w:t>τη χρονική στιγμή t</w:t>
      </w:r>
      <w:r w:rsidR="00BD4D06">
        <w:rPr>
          <w:vertAlign w:val="subscript"/>
        </w:rPr>
        <w:t>1</w:t>
      </w:r>
      <w:r w:rsidR="00BD4D06">
        <w:t>=</w:t>
      </w:r>
      <w:r>
        <w:t>4s;</w:t>
      </w:r>
    </w:p>
    <w:p w14:paraId="7DA1EFDF" w14:textId="67273528" w:rsidR="000A324B" w:rsidRPr="00DD50B7" w:rsidRDefault="00000000" w:rsidP="000A324B">
      <w:pPr>
        <w:rPr>
          <w:b/>
          <w:color w:val="0070C0"/>
        </w:rPr>
      </w:pPr>
      <w:r>
        <w:rPr>
          <w:noProof/>
        </w:rPr>
        <w:object w:dxaOrig="1440" w:dyaOrig="1440" w14:anchorId="44F24953">
          <v:shape id="_x0000_s1027" type="#_x0000_t75" style="position:absolute;left:0;text-align:left;margin-left:317.45pt;margin-top:22pt;width:162.6pt;height:113.75pt;z-index:251662336;mso-position-horizontal-relative:text;mso-position-vertical-relative:text" filled="t" fillcolor="#d5f4ff">
            <v:imagedata r:id="rId10" o:title=""/>
            <w10:wrap type="square"/>
          </v:shape>
          <o:OLEObject Type="Embed" ProgID="Visio.Drawing.11" ShapeID="_x0000_s1027" DrawAspect="Content" ObjectID="_1815400461" r:id="rId11"/>
        </w:object>
      </w:r>
      <w:r w:rsidR="000A324B" w:rsidRPr="00DD50B7">
        <w:rPr>
          <w:b/>
          <w:color w:val="0070C0"/>
        </w:rPr>
        <w:t>Απάντηση:</w:t>
      </w:r>
    </w:p>
    <w:p w14:paraId="606BC14F" w14:textId="74723B24" w:rsidR="000A324B" w:rsidRPr="00DE6081" w:rsidRDefault="000A324B" w:rsidP="00C059C0">
      <w:r>
        <w:t>Στο σχήμα έχουν σχεδιαστεί οι δυνάμεις που ασκούνται σε κύλινδρο και σώμα Σ, όπου F</w:t>
      </w:r>
      <w:r w:rsidR="008B211A" w:rsidRPr="008B211A">
        <w:rPr>
          <w:vertAlign w:val="subscript"/>
        </w:rPr>
        <w:t>1</w:t>
      </w:r>
      <w:r>
        <w:t xml:space="preserve"> η τάση του νήματος και </w:t>
      </w:r>
      <w:r w:rsidR="008B211A">
        <w:rPr>
          <w:lang w:val="en-US"/>
        </w:rPr>
        <w:t>N</w:t>
      </w:r>
      <w:r>
        <w:rPr>
          <w:vertAlign w:val="subscript"/>
        </w:rPr>
        <w:t>1</w:t>
      </w:r>
      <w:r>
        <w:t xml:space="preserve"> η δύναμη που δέχεται ο κύλινδρος από το εμπόδιο, κάθετη στην επιφάνεια επαφής, συνεπώς οριζόντια</w:t>
      </w:r>
      <w:r w:rsidR="008B211A" w:rsidRPr="008B211A">
        <w:t xml:space="preserve">, </w:t>
      </w:r>
      <w:r w:rsidR="008B211A">
        <w:rPr>
          <w:lang w:val="en-US"/>
        </w:rPr>
        <w:t>w</w:t>
      </w:r>
      <w:r w:rsidR="008B211A" w:rsidRPr="008B211A">
        <w:t xml:space="preserve"> </w:t>
      </w:r>
      <w:r w:rsidR="008B211A">
        <w:t>και w</w:t>
      </w:r>
      <w:r w:rsidR="008B211A">
        <w:rPr>
          <w:vertAlign w:val="subscript"/>
        </w:rPr>
        <w:t>1</w:t>
      </w:r>
      <w:r w:rsidR="008B211A">
        <w:t xml:space="preserve"> τα δυο βάρη, Ν η κάθετη δύναμη του επιπέδου και Τ</w:t>
      </w:r>
      <w:r w:rsidR="008B211A">
        <w:rPr>
          <w:vertAlign w:val="subscript"/>
        </w:rPr>
        <w:t>1</w:t>
      </w:r>
      <w:r w:rsidR="008B211A">
        <w:t xml:space="preserve"> η στατική τριβή που ασκείται  στον κύλινδρο.</w:t>
      </w:r>
    </w:p>
    <w:p w14:paraId="20E3F088" w14:textId="72ADA64B" w:rsidR="000A324B" w:rsidRPr="00C316D5" w:rsidRDefault="000A324B" w:rsidP="000A324B">
      <w:pPr>
        <w:pStyle w:val="10"/>
        <w:numPr>
          <w:ilvl w:val="3"/>
          <w:numId w:val="11"/>
        </w:numPr>
        <w:tabs>
          <w:tab w:val="clear" w:pos="340"/>
          <w:tab w:val="clear" w:pos="1440"/>
        </w:tabs>
        <w:ind w:left="453"/>
      </w:pPr>
      <w:r>
        <w:t>Το σώμα Σ ισορροπεί άρα ΣF=0 → F</w:t>
      </w:r>
      <w:r w:rsidR="00C059C0" w:rsidRPr="00C059C0">
        <w:rPr>
          <w:vertAlign w:val="subscript"/>
        </w:rPr>
        <w:t>1</w:t>
      </w:r>
      <w:r w:rsidR="00C059C0" w:rsidRPr="00C059C0">
        <w:t xml:space="preserve"> </w:t>
      </w:r>
      <w:r>
        <w:t>=w</w:t>
      </w:r>
      <w:r>
        <w:rPr>
          <w:vertAlign w:val="subscript"/>
        </w:rPr>
        <w:t>1</w:t>
      </w:r>
      <w:r>
        <w:t>=m</w:t>
      </w:r>
      <w:r>
        <w:rPr>
          <w:vertAlign w:val="subscript"/>
        </w:rPr>
        <w:t>1</w:t>
      </w:r>
      <w:r>
        <w:t>g=10Ν</w:t>
      </w:r>
    </w:p>
    <w:p w14:paraId="10B9C777" w14:textId="6722610C" w:rsidR="00C316D5" w:rsidRPr="00C059C0" w:rsidRDefault="00252EB9" w:rsidP="00252EB9">
      <w:pPr>
        <w:ind w:left="340"/>
      </w:pPr>
      <w:r>
        <w:t xml:space="preserve">Αλλά και ο κύλινδρος </w:t>
      </w:r>
      <w:r w:rsidR="00C316D5">
        <w:t>ισορροπεί συνεπώς:</w:t>
      </w:r>
    </w:p>
    <w:p w14:paraId="25A612D1" w14:textId="4327AC3E" w:rsidR="000A324B" w:rsidRPr="00F13F8B" w:rsidRDefault="003F7E18" w:rsidP="00742248">
      <w:pPr>
        <w:ind w:left="340"/>
      </w:pPr>
      <w:r>
        <w:rPr>
          <w:noProof/>
        </w:rPr>
        <mc:AlternateContent>
          <mc:Choice Requires="wpc">
            <w:drawing>
              <wp:inline distT="0" distB="0" distL="0" distR="0" wp14:anchorId="5B4D2122" wp14:editId="7AFFDFCC">
                <wp:extent cx="5722882" cy="1240155"/>
                <wp:effectExtent l="0" t="0" r="0" b="0"/>
                <wp:docPr id="1238838796" name="Καμβάς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938664464" name="Πλαίσιο κειμένου 938664464"/>
                        <wps:cNvSpPr txBox="1"/>
                        <wps:spPr>
                          <a:xfrm>
                            <a:off x="872970" y="82174"/>
                            <a:ext cx="2203066" cy="3232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0984F3" w14:textId="6C8AF549" w:rsidR="003F7E18" w:rsidRPr="003F7E18" w:rsidRDefault="003F7E18">
                              <w:pPr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t>ΣF</w:t>
                              </w:r>
                              <w:r>
                                <w:rPr>
                                  <w:vertAlign w:val="subscript"/>
                                </w:rPr>
                                <w:t>x</w:t>
                              </w:r>
                              <w:proofErr w:type="spellEnd"/>
                              <w:r>
                                <w:t>=0 → F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t>+Τ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t>-</w:t>
                              </w: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>=0  (1)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635929" name="Πλαίσιο κειμένου 1169635929"/>
                        <wps:cNvSpPr txBox="1"/>
                        <wps:spPr>
                          <a:xfrm>
                            <a:off x="872970" y="494587"/>
                            <a:ext cx="1807168" cy="3095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14B521" w14:textId="77777777" w:rsidR="00C316D5" w:rsidRPr="00C316D5" w:rsidRDefault="00C316D5" w:rsidP="00C316D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Σ</w:t>
                              </w:r>
                              <w:r w:rsidRPr="00C316D5">
                                <w:rPr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y</w:t>
                              </w:r>
                              <w:r w:rsidRPr="00C316D5">
                                <w:rPr>
                                  <w:lang w:val="en-US"/>
                                </w:rPr>
                                <w:t xml:space="preserve">=0 → </w:t>
                              </w: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  <w:r w:rsidRPr="00C316D5">
                                <w:rPr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lang w:val="en-US"/>
                                </w:rPr>
                                <w:t>w</w:t>
                              </w:r>
                              <w:r w:rsidRPr="00C316D5">
                                <w:rPr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lang w:val="en-US"/>
                                </w:rPr>
                                <w:t>Mg</w:t>
                              </w:r>
                              <w:r w:rsidRPr="00C316D5">
                                <w:rPr>
                                  <w:lang w:val="en-US"/>
                                </w:rPr>
                                <w:t>=100</w:t>
                              </w: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  <w:p w14:paraId="255B929F" w14:textId="77777777" w:rsidR="00C316D5" w:rsidRPr="00C316D5" w:rsidRDefault="00C316D5" w:rsidP="003F7E1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20EEC07C" w14:textId="5890B5A8" w:rsidR="003F7E18" w:rsidRPr="003F7E18" w:rsidRDefault="003F7E1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728501" name="Αριστερό άγκιστρο 644728501"/>
                        <wps:cNvSpPr/>
                        <wps:spPr>
                          <a:xfrm>
                            <a:off x="714912" y="193123"/>
                            <a:ext cx="163313" cy="491978"/>
                          </a:xfrm>
                          <a:prstGeom prst="leftBrace">
                            <a:avLst>
                              <a:gd name="adj1" fmla="val 32410"/>
                              <a:gd name="adj2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672080" name="Πλαίσιο κειμένου 777672080"/>
                        <wps:cNvSpPr txBox="1"/>
                        <wps:spPr>
                          <a:xfrm>
                            <a:off x="120186" y="260801"/>
                            <a:ext cx="723013" cy="3232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6B0DF5" w14:textId="3A72C72A" w:rsidR="00C316D5" w:rsidRPr="00C316D5" w:rsidRDefault="00C316D5" w:rsidP="003F7E18">
                              <w:pPr>
                                <w:rPr>
                                  <w:lang w:val="en-US"/>
                                </w:rPr>
                              </w:pPr>
                              <w:r w:rsidRPr="00292CE3">
                                <w:rPr>
                                  <w:position w:val="-6"/>
                                </w:rPr>
                                <w:object w:dxaOrig="740" w:dyaOrig="340" w14:anchorId="28109869">
                                  <v:shape id="_x0000_i1028" type="#_x0000_t75" style="width:36.85pt;height:17.4pt" o:ole="">
                                    <v:imagedata r:id="rId12" o:title=""/>
                                  </v:shape>
                                  <o:OLEObject Type="Embed" ProgID="Equation.DSMT4" ShapeID="_x0000_i1028" DrawAspect="Content" ObjectID="_1815400463" r:id="rId13"/>
                                </w:object>
                              </w:r>
                            </w:p>
                            <w:p w14:paraId="51034353" w14:textId="77777777" w:rsidR="00C316D5" w:rsidRPr="003F7E18" w:rsidRDefault="00C316D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952226" name="Πλαίσιο κειμένου 1667952226"/>
                        <wps:cNvSpPr txBox="1"/>
                        <wps:spPr>
                          <a:xfrm>
                            <a:off x="120190" y="849016"/>
                            <a:ext cx="2614724" cy="3543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473422" w14:textId="7027B0FC" w:rsidR="00252EB9" w:rsidRPr="00252EB9" w:rsidRDefault="00252EB9" w:rsidP="00252EB9">
                              <w:r>
                                <w:t>Στ</w:t>
                              </w:r>
                              <w:r>
                                <w:rPr>
                                  <w:vertAlign w:val="subscript"/>
                                </w:rPr>
                                <w:t>ο</w:t>
                              </w:r>
                              <w:r w:rsidRPr="00252EB9">
                                <w:t xml:space="preserve">=0 → </w:t>
                              </w:r>
                              <w:r>
                                <w:t>Τ</w:t>
                              </w:r>
                              <w:r w:rsidRPr="00252EB9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252EB9">
                                <w:t>∙</w:t>
                              </w:r>
                              <w:r w:rsidRPr="00C316D5">
                                <w:rPr>
                                  <w:lang w:val="en-US"/>
                                </w:rPr>
                                <w:t>R</w:t>
                              </w:r>
                              <w:r w:rsidRPr="00252EB9">
                                <w:t xml:space="preserve">- </w:t>
                              </w:r>
                              <w:r w:rsidRPr="00C316D5">
                                <w:rPr>
                                  <w:lang w:val="en-US"/>
                                </w:rPr>
                                <w:t>F</w:t>
                              </w:r>
                              <w:r w:rsidRPr="00252EB9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252EB9">
                                <w:t>∙</w:t>
                              </w:r>
                              <w:r w:rsidRPr="00C316D5">
                                <w:rPr>
                                  <w:lang w:val="en-US"/>
                                </w:rPr>
                                <w:t>R</w:t>
                              </w:r>
                              <w:r w:rsidRPr="00252EB9">
                                <w:t xml:space="preserve">=0 → </w:t>
                              </w:r>
                              <w:r>
                                <w:t>Τ</w:t>
                              </w:r>
                              <w:r w:rsidRPr="00252EB9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252EB9">
                                <w:t>=</w:t>
                              </w:r>
                              <w:r w:rsidRPr="00C316D5">
                                <w:rPr>
                                  <w:lang w:val="en-US"/>
                                </w:rPr>
                                <w:t>F</w:t>
                              </w:r>
                              <w:r w:rsidRPr="00252EB9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252EB9">
                                <w:t>=10</w:t>
                              </w:r>
                              <w:r>
                                <w:t>Ν</w:t>
                              </w:r>
                              <w:r w:rsidR="00DE6081">
                                <w:t xml:space="preserve">  (2)</w:t>
                              </w:r>
                            </w:p>
                            <w:p w14:paraId="1F7D0AE5" w14:textId="5F09351B" w:rsidR="00252EB9" w:rsidRPr="00252EB9" w:rsidRDefault="00252E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809185" name="Πλαίσιο κειμένου 724809185"/>
                        <wps:cNvSpPr txBox="1"/>
                        <wps:spPr>
                          <a:xfrm>
                            <a:off x="2837798" y="452546"/>
                            <a:ext cx="2203066" cy="3232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A803754" w14:textId="09E27913" w:rsidR="00252EB9" w:rsidRPr="00742248" w:rsidRDefault="00DE6081">
                              <w:pPr>
                                <w:rPr>
                                  <w:lang w:val="en-US"/>
                                </w:rPr>
                              </w:pPr>
                              <w:r w:rsidRPr="00DE6081">
                                <w:rPr>
                                  <w:position w:val="-6"/>
                                  <w:lang w:val="en-US"/>
                                </w:rPr>
                                <w:object w:dxaOrig="999" w:dyaOrig="320" w14:anchorId="504B7CCF">
                                  <v:shape id="_x0000_i1030" type="#_x0000_t75" style="width:49.9pt;height:16.05pt" o:ole="">
                                    <v:imagedata r:id="rId14" o:title=""/>
                                  </v:shape>
                                  <o:OLEObject Type="Embed" ProgID="Equation.DSMT4" ShapeID="_x0000_i1030" DrawAspect="Content" ObjectID="_1815400464" r:id="rId15"/>
                                </w:object>
                              </w:r>
                              <w:r w:rsidR="00742248">
                                <w:rPr>
                                  <w:lang w:val="en-US"/>
                                </w:rPr>
                                <w:t xml:space="preserve"> N</w:t>
                              </w:r>
                              <w:r w:rsidR="00742248">
                                <w:rPr>
                                  <w:vertAlign w:val="subscript"/>
                                </w:rPr>
                                <w:t>1</w:t>
                              </w:r>
                              <w:r w:rsidR="00742248">
                                <w:t>=F</w:t>
                              </w:r>
                              <w:r w:rsidR="00742248"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="00742248">
                                <w:t>+Τ</w:t>
                              </w:r>
                              <w:r w:rsidR="00742248">
                                <w:rPr>
                                  <w:vertAlign w:val="subscript"/>
                                </w:rPr>
                                <w:t>1</w:t>
                              </w:r>
                              <w:r w:rsidR="00742248">
                                <w:t>=2F</w:t>
                              </w:r>
                              <w:r w:rsidR="00742248">
                                <w:rPr>
                                  <w:vertAlign w:val="subscript"/>
                                </w:rPr>
                                <w:t>1</w:t>
                              </w:r>
                              <w:r w:rsidR="00742248">
                                <w:t>=20Ν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492880" name="Δεξί άγκιστρο 2072492880"/>
                        <wps:cNvSpPr/>
                        <wps:spPr>
                          <a:xfrm>
                            <a:off x="2700913" y="193123"/>
                            <a:ext cx="136878" cy="857911"/>
                          </a:xfrm>
                          <a:prstGeom prst="rightBrace">
                            <a:avLst>
                              <a:gd name="adj1" fmla="val 16011"/>
                              <a:gd name="adj2" fmla="val 51838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4D2122" id="Καμβάς 5" o:spid="_x0000_s1026" editas="canvas" style="width:450.6pt;height:97.65pt;mso-position-horizontal-relative:char;mso-position-vertical-relative:line" coordsize="57226,1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">
                <v:shape id="_x0000_s1027" type="#_x0000_t75" style="position:absolute;width:57226;height:12401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938664464" o:spid="_x0000_s1028" type="#_x0000_t202" style="position:absolute;left:8729;top:821;width:22031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" fillcolor="white [3201]" stroked="f" strokeweight=".5pt">
                  <v:textbox>
                    <w:txbxContent>
                      <w:p w14:paraId="7C0984F3" w14:textId="6C8AF549" w:rsidR="003F7E18" w:rsidRPr="003F7E18" w:rsidRDefault="003F7E18">
                        <w:pPr>
                          <w:rPr>
                            <w:lang w:val="en-US"/>
                          </w:rPr>
                        </w:pPr>
                        <w:proofErr w:type="spellStart"/>
                        <w:r>
                          <w:t>ΣF</w:t>
                        </w:r>
                        <w:r>
                          <w:rPr>
                            <w:vertAlign w:val="subscript"/>
                          </w:rPr>
                          <w:t>x</w:t>
                        </w:r>
                        <w:proofErr w:type="spellEnd"/>
                        <w:r>
                          <w:t>=0 → 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t>+Τ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t>-</w:t>
                        </w:r>
                        <w:r>
                          <w:rPr>
                            <w:lang w:val="en-US"/>
                          </w:rPr>
                          <w:t>N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  <w:r>
                          <w:t>=0  (1)</w:t>
                        </w:r>
                      </w:p>
                    </w:txbxContent>
                  </v:textbox>
                </v:shape>
                <v:shape id="Πλαίσιο κειμένου 1169635929" o:spid="_x0000_s1029" type="#_x0000_t202" style="position:absolute;left:8729;top:4945;width:18072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" fillcolor="white [3201]" stroked="f" strokeweight=".5pt">
                  <v:textbox>
                    <w:txbxContent>
                      <w:p w14:paraId="4514B521" w14:textId="77777777" w:rsidR="00C316D5" w:rsidRPr="00C316D5" w:rsidRDefault="00C316D5" w:rsidP="00C316D5">
                        <w:pPr>
                          <w:rPr>
                            <w:lang w:val="en-US"/>
                          </w:rPr>
                        </w:pPr>
                        <w:r>
                          <w:t>Σ</w:t>
                        </w:r>
                        <w:r w:rsidRPr="00C316D5">
                          <w:rPr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y</w:t>
                        </w:r>
                        <w:r w:rsidRPr="00C316D5">
                          <w:rPr>
                            <w:lang w:val="en-US"/>
                          </w:rPr>
                          <w:t xml:space="preserve">=0 → </w:t>
                        </w:r>
                        <w:r>
                          <w:rPr>
                            <w:lang w:val="en-US"/>
                          </w:rPr>
                          <w:t>N</w:t>
                        </w:r>
                        <w:r w:rsidRPr="00C316D5">
                          <w:rPr>
                            <w:lang w:val="en-US"/>
                          </w:rPr>
                          <w:t>=</w:t>
                        </w:r>
                        <w:r>
                          <w:rPr>
                            <w:lang w:val="en-US"/>
                          </w:rPr>
                          <w:t>w</w:t>
                        </w:r>
                        <w:r w:rsidRPr="00C316D5">
                          <w:rPr>
                            <w:lang w:val="en-US"/>
                          </w:rPr>
                          <w:t>=</w:t>
                        </w:r>
                        <w:r>
                          <w:rPr>
                            <w:lang w:val="en-US"/>
                          </w:rPr>
                          <w:t>Mg</w:t>
                        </w:r>
                        <w:r w:rsidRPr="00C316D5">
                          <w:rPr>
                            <w:lang w:val="en-US"/>
                          </w:rPr>
                          <w:t>=100</w:t>
                        </w:r>
                        <w:r>
                          <w:rPr>
                            <w:lang w:val="en-US"/>
                          </w:rPr>
                          <w:t>N</w:t>
                        </w:r>
                      </w:p>
                      <w:p w14:paraId="255B929F" w14:textId="77777777" w:rsidR="00C316D5" w:rsidRPr="00C316D5" w:rsidRDefault="00C316D5" w:rsidP="003F7E18">
                        <w:pPr>
                          <w:rPr>
                            <w:lang w:val="en-US"/>
                          </w:rPr>
                        </w:pPr>
                      </w:p>
                      <w:p w14:paraId="20EEC07C" w14:textId="5890B5A8" w:rsidR="003F7E18" w:rsidRPr="003F7E18" w:rsidRDefault="003F7E1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Αριστερό άγκιστρο 644728501" o:spid="_x0000_s1030" type="#_x0000_t87" style="position:absolute;left:7149;top:1931;width:1633;height:4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" adj="2324" strokecolor="black [3200]" strokeweight=".5pt">
                  <v:stroke joinstyle="miter"/>
                </v:shape>
                <v:shape id="Πλαίσιο κειμένου 777672080" o:spid="_x0000_s1031" type="#_x0000_t202" style="position:absolute;left:1201;top:2608;width:723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" filled="f" stroked="f" strokeweight=".5pt">
                  <v:textbox>
                    <w:txbxContent>
                      <w:p w14:paraId="276B0DF5" w14:textId="3A72C72A" w:rsidR="00C316D5" w:rsidRPr="00C316D5" w:rsidRDefault="00C316D5" w:rsidP="003F7E18">
                        <w:pPr>
                          <w:rPr>
                            <w:lang w:val="en-US"/>
                          </w:rPr>
                        </w:pPr>
                        <w:r w:rsidRPr="00292CE3">
                          <w:rPr>
                            <w:position w:val="-6"/>
                          </w:rPr>
                          <w:object w:dxaOrig="740" w:dyaOrig="340" w14:anchorId="28109869">
                            <v:shape id="_x0000_i1028" type="#_x0000_t75" style="width:36.85pt;height:17.4pt" o:ole="">
                              <v:imagedata r:id="rId12" o:title=""/>
                            </v:shape>
                            <o:OLEObject Type="Embed" ProgID="Equation.DSMT4" ShapeID="_x0000_i1028" DrawAspect="Content" ObjectID="_1815400463" r:id="rId16"/>
                          </w:object>
                        </w:r>
                      </w:p>
                      <w:p w14:paraId="51034353" w14:textId="77777777" w:rsidR="00C316D5" w:rsidRPr="003F7E18" w:rsidRDefault="00C316D5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Πλαίσιο κειμένου 1667952226" o:spid="_x0000_s1032" type="#_x0000_t202" style="position:absolute;left:1201;top:8490;width:26148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" fillcolor="white [3201]" stroked="f" strokeweight=".5pt">
                  <v:textbox>
                    <w:txbxContent>
                      <w:p w14:paraId="7F473422" w14:textId="7027B0FC" w:rsidR="00252EB9" w:rsidRPr="00252EB9" w:rsidRDefault="00252EB9" w:rsidP="00252EB9">
                        <w:r>
                          <w:t>Στ</w:t>
                        </w:r>
                        <w:r>
                          <w:rPr>
                            <w:vertAlign w:val="subscript"/>
                          </w:rPr>
                          <w:t>ο</w:t>
                        </w:r>
                        <w:r w:rsidRPr="00252EB9">
                          <w:t xml:space="preserve">=0 → </w:t>
                        </w:r>
                        <w:r>
                          <w:t>Τ</w:t>
                        </w:r>
                        <w:r w:rsidRPr="00252EB9">
                          <w:rPr>
                            <w:vertAlign w:val="subscript"/>
                          </w:rPr>
                          <w:t>1</w:t>
                        </w:r>
                        <w:r w:rsidRPr="00252EB9">
                          <w:t>∙</w:t>
                        </w:r>
                        <w:r w:rsidRPr="00C316D5">
                          <w:rPr>
                            <w:lang w:val="en-US"/>
                          </w:rPr>
                          <w:t>R</w:t>
                        </w:r>
                        <w:r w:rsidRPr="00252EB9">
                          <w:t xml:space="preserve">- </w:t>
                        </w:r>
                        <w:r w:rsidRPr="00C316D5">
                          <w:rPr>
                            <w:lang w:val="en-US"/>
                          </w:rPr>
                          <w:t>F</w:t>
                        </w:r>
                        <w:r w:rsidRPr="00252EB9">
                          <w:rPr>
                            <w:vertAlign w:val="subscript"/>
                          </w:rPr>
                          <w:t>1</w:t>
                        </w:r>
                        <w:r w:rsidRPr="00252EB9">
                          <w:t>∙</w:t>
                        </w:r>
                        <w:r w:rsidRPr="00C316D5">
                          <w:rPr>
                            <w:lang w:val="en-US"/>
                          </w:rPr>
                          <w:t>R</w:t>
                        </w:r>
                        <w:r w:rsidRPr="00252EB9">
                          <w:t xml:space="preserve">=0 → </w:t>
                        </w:r>
                        <w:r>
                          <w:t>Τ</w:t>
                        </w:r>
                        <w:r w:rsidRPr="00252EB9">
                          <w:rPr>
                            <w:vertAlign w:val="subscript"/>
                          </w:rPr>
                          <w:t>1</w:t>
                        </w:r>
                        <w:r w:rsidRPr="00252EB9">
                          <w:t>=</w:t>
                        </w:r>
                        <w:r w:rsidRPr="00C316D5">
                          <w:rPr>
                            <w:lang w:val="en-US"/>
                          </w:rPr>
                          <w:t>F</w:t>
                        </w:r>
                        <w:r w:rsidRPr="00252EB9">
                          <w:rPr>
                            <w:vertAlign w:val="subscript"/>
                          </w:rPr>
                          <w:t>1</w:t>
                        </w:r>
                        <w:r w:rsidRPr="00252EB9">
                          <w:t>=10</w:t>
                        </w:r>
                        <w:r>
                          <w:t>Ν</w:t>
                        </w:r>
                        <w:r w:rsidR="00DE6081">
                          <w:t xml:space="preserve">  (2)</w:t>
                        </w:r>
                      </w:p>
                      <w:p w14:paraId="1F7D0AE5" w14:textId="5F09351B" w:rsidR="00252EB9" w:rsidRPr="00252EB9" w:rsidRDefault="00252EB9"/>
                    </w:txbxContent>
                  </v:textbox>
                </v:shape>
                <v:shape id="Πλαίσιο κειμένου 724809185" o:spid="_x0000_s1033" type="#_x0000_t202" style="position:absolute;left:28377;top:4525;width:2203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" fillcolor="white [3201]" stroked="f" strokeweight=".5pt">
                  <v:textbox>
                    <w:txbxContent>
                      <w:p w14:paraId="0A803754" w14:textId="09E27913" w:rsidR="00252EB9" w:rsidRPr="00742248" w:rsidRDefault="00DE6081">
                        <w:pPr>
                          <w:rPr>
                            <w:lang w:val="en-US"/>
                          </w:rPr>
                        </w:pPr>
                        <w:r w:rsidRPr="00DE6081">
                          <w:rPr>
                            <w:position w:val="-6"/>
                            <w:lang w:val="en-US"/>
                          </w:rPr>
                          <w:object w:dxaOrig="999" w:dyaOrig="320" w14:anchorId="504B7CCF">
                            <v:shape id="_x0000_i1030" type="#_x0000_t75" style="width:49.9pt;height:16.05pt" o:ole="">
                              <v:imagedata r:id="rId14" o:title=""/>
                            </v:shape>
                            <o:OLEObject Type="Embed" ProgID="Equation.DSMT4" ShapeID="_x0000_i1030" DrawAspect="Content" ObjectID="_1815400464" r:id="rId17"/>
                          </w:object>
                        </w:r>
                        <w:r w:rsidR="00742248">
                          <w:rPr>
                            <w:lang w:val="en-US"/>
                          </w:rPr>
                          <w:t xml:space="preserve"> N</w:t>
                        </w:r>
                        <w:r w:rsidR="00742248">
                          <w:rPr>
                            <w:vertAlign w:val="subscript"/>
                          </w:rPr>
                          <w:t>1</w:t>
                        </w:r>
                        <w:r w:rsidR="00742248">
                          <w:t>=F</w:t>
                        </w:r>
                        <w:r w:rsidR="00742248"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 w:rsidR="00742248">
                          <w:t>+Τ</w:t>
                        </w:r>
                        <w:r w:rsidR="00742248">
                          <w:rPr>
                            <w:vertAlign w:val="subscript"/>
                          </w:rPr>
                          <w:t>1</w:t>
                        </w:r>
                        <w:r w:rsidR="00742248">
                          <w:t>=2F</w:t>
                        </w:r>
                        <w:r w:rsidR="00742248">
                          <w:rPr>
                            <w:vertAlign w:val="subscript"/>
                          </w:rPr>
                          <w:t>1</w:t>
                        </w:r>
                        <w:r w:rsidR="00742248">
                          <w:t>=20Ν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Δεξί άγκιστρο 2072492880" o:spid="_x0000_s1034" type="#_x0000_t88" style="position:absolute;left:27009;top:1931;width:1368;height:8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" adj="552,11197" strokecolor="black [3213]" strokeweight="1pt">
                  <v:stroke joinstyle="miter"/>
                </v:shape>
                <w10:anchorlock/>
              </v:group>
            </w:pict>
          </mc:Fallback>
        </mc:AlternateContent>
      </w:r>
      <w:r w:rsidR="000A324B">
        <w:t xml:space="preserve"> </w:t>
      </w:r>
    </w:p>
    <w:p w14:paraId="6F2CABCC" w14:textId="20CEA833" w:rsidR="000A324B" w:rsidRPr="00884F22" w:rsidRDefault="00DE6081" w:rsidP="000A324B">
      <w:pPr>
        <w:pStyle w:val="10"/>
        <w:numPr>
          <w:ilvl w:val="3"/>
          <w:numId w:val="11"/>
        </w:numPr>
        <w:tabs>
          <w:tab w:val="clear" w:pos="340"/>
          <w:tab w:val="clear" w:pos="1440"/>
        </w:tabs>
        <w:ind w:left="453"/>
      </w:pPr>
      <w:r>
        <w:t xml:space="preserve"> Αν το σώμα Σ΄ κινείται προς τα κάτω, θα ξετυλίγεται το νήμα που έχουμε τυλίξει γύρω από τον κύλινδρο, ο οποίος θα αρχίζει να περιστρέφεται κατά την φορά περιστροφής των δεικτών του ρολογιού. </w:t>
      </w:r>
      <w:r w:rsidR="000A324B">
        <w:t xml:space="preserve">Οι δυνάμεις </w:t>
      </w:r>
      <w:r w:rsidR="00507762">
        <w:t>που ασκούνται στον κύλινδρο και στο σώμα Σ΄</w:t>
      </w:r>
      <w:r w:rsidR="00DE516C">
        <w:t xml:space="preserve"> </w:t>
      </w:r>
      <w:r w:rsidR="000A324B">
        <w:t xml:space="preserve">είναι ξανά, όπως στο παραπάνω σχήμα, όπου η τάση του </w:t>
      </w:r>
      <w:r w:rsidR="00000000">
        <w:rPr>
          <w:noProof/>
        </w:rPr>
        <w:lastRenderedPageBreak/>
        <w:object w:dxaOrig="1440" w:dyaOrig="1440" w14:anchorId="44F24953">
          <v:shape id="_x0000_s1033" type="#_x0000_t75" style="position:absolute;left:0;text-align:left;margin-left:318.4pt;margin-top:.25pt;width:162.6pt;height:113.75pt;z-index:251663360;mso-position-horizontal-relative:text;mso-position-vertical-relative:text" filled="t" fillcolor="#d5f4ff">
            <v:imagedata r:id="rId18" o:title=""/>
            <w10:wrap type="square"/>
          </v:shape>
          <o:OLEObject Type="Embed" ProgID="Visio.Drawing.11" ShapeID="_x0000_s1033" DrawAspect="Content" ObjectID="_1815400462" r:id="rId19"/>
        </w:object>
      </w:r>
      <w:r w:rsidR="000A324B">
        <w:t>νήματος F</w:t>
      </w:r>
      <w:r>
        <w:rPr>
          <w:vertAlign w:val="subscript"/>
        </w:rPr>
        <w:t>1</w:t>
      </w:r>
      <w:r w:rsidR="000A324B">
        <w:t xml:space="preserve"> είναι η ίδια δεξιά και αριστερά της τροχαλίας, αφού αυτή θεωρείται αβαρής, ενώ η τριβή είναι</w:t>
      </w:r>
      <w:r w:rsidR="00507762">
        <w:t xml:space="preserve"> τώρα</w:t>
      </w:r>
      <w:r w:rsidR="000A324B">
        <w:t xml:space="preserve"> τριβή ολίσθησης με μέτρο:</w:t>
      </w:r>
      <w:r w:rsidR="000A324B">
        <w:tab/>
      </w:r>
    </w:p>
    <w:p w14:paraId="1FC7A314" w14:textId="163C08ED" w:rsidR="000A324B" w:rsidRDefault="000A324B" w:rsidP="000A324B">
      <w:pPr>
        <w:jc w:val="center"/>
      </w:pPr>
      <w:r>
        <w:t>Τ=</w:t>
      </w:r>
      <w:proofErr w:type="spellStart"/>
      <w:r>
        <w:t>μ∙Ν</w:t>
      </w:r>
      <w:proofErr w:type="spellEnd"/>
      <w:r>
        <w:t>=</w:t>
      </w:r>
      <w:proofErr w:type="spellStart"/>
      <w:r>
        <w:t>μΜg</w:t>
      </w:r>
      <w:proofErr w:type="spellEnd"/>
      <w:r>
        <w:t>= 20Ν</w:t>
      </w:r>
    </w:p>
    <w:p w14:paraId="39F71D55" w14:textId="7E45A681" w:rsidR="000A324B" w:rsidRDefault="000A324B" w:rsidP="00DE6081">
      <w:pPr>
        <w:pStyle w:val="abc"/>
        <w:ind w:left="340" w:firstLine="0"/>
      </w:pPr>
      <w:r>
        <w:t>α</w:t>
      </w:r>
      <w:r w:rsidRPr="005C7666">
        <w:t>)</w:t>
      </w:r>
      <w:r>
        <w:t xml:space="preserve"> </w:t>
      </w:r>
      <w:r w:rsidR="00DE516C">
        <w:t>Για την κίνηση του σώματος Σ΄ έχουμε:</w:t>
      </w:r>
    </w:p>
    <w:p w14:paraId="2D16E6F0" w14:textId="3AED8824" w:rsidR="00DE516C" w:rsidRDefault="00C008A9" w:rsidP="00C008A9">
      <w:pPr>
        <w:pStyle w:val="abc"/>
        <w:ind w:left="340" w:firstLine="0"/>
        <w:jc w:val="center"/>
        <w:rPr>
          <w:lang w:val="en-US"/>
        </w:rPr>
      </w:pPr>
      <w:r w:rsidRPr="00C008A9">
        <w:rPr>
          <w:position w:val="-32"/>
        </w:rPr>
        <w:object w:dxaOrig="4200" w:dyaOrig="760" w14:anchorId="07BD7779">
          <v:shape id="_x0000_i1032" type="#_x0000_t75" style="width:209.95pt;height:37.85pt" o:ole="">
            <v:imagedata r:id="rId20" o:title=""/>
          </v:shape>
          <o:OLEObject Type="Embed" ProgID="Equation.DSMT4" ShapeID="_x0000_i1032" DrawAspect="Content" ObjectID="_1815400455" r:id="rId21"/>
        </w:object>
      </w:r>
    </w:p>
    <w:p w14:paraId="67E62F8B" w14:textId="540F76D5" w:rsidR="008B5018" w:rsidRDefault="008B5018" w:rsidP="008B5018">
      <w:pPr>
        <w:ind w:left="720"/>
      </w:pPr>
      <w:r>
        <w:t>Ο κύλινδρος δεν μετακινείται στην οριζόντια διεύθυνση, οπότε:</w:t>
      </w:r>
    </w:p>
    <w:p w14:paraId="6BBBB5E5" w14:textId="22473BFF" w:rsidR="008B5018" w:rsidRDefault="006A5003" w:rsidP="006A5003">
      <w:pPr>
        <w:pStyle w:val="abc"/>
        <w:jc w:val="center"/>
        <w:rPr>
          <w:lang w:val="en-US"/>
        </w:rPr>
      </w:pPr>
      <w:r w:rsidRPr="006A5003">
        <w:rPr>
          <w:position w:val="-12"/>
        </w:rPr>
        <w:object w:dxaOrig="6780" w:dyaOrig="360" w14:anchorId="1B3E0283">
          <v:shape id="_x0000_i1033" type="#_x0000_t75" style="width:338.9pt;height:18.1pt" o:ole="">
            <v:imagedata r:id="rId22" o:title=""/>
          </v:shape>
          <o:OLEObject Type="Embed" ProgID="Equation.DSMT4" ShapeID="_x0000_i1033" DrawAspect="Content" ObjectID="_1815400456" r:id="rId23"/>
        </w:object>
      </w:r>
    </w:p>
    <w:p w14:paraId="10F0BD66" w14:textId="6A22B412" w:rsidR="006A5003" w:rsidRDefault="006A5003" w:rsidP="006A5003">
      <w:pPr>
        <w:pStyle w:val="abc"/>
      </w:pPr>
      <w:r>
        <w:t>β</w:t>
      </w:r>
      <w:r w:rsidRPr="006A5003">
        <w:t xml:space="preserve">) </w:t>
      </w:r>
      <w:r>
        <w:t>Η ολική ροπή των δυνάμεων ως προς το κέντρο μάζας Ο του κυλίνδρου είναι ίση</w:t>
      </w:r>
      <w:r w:rsidR="005C03DC">
        <w:t>:</w:t>
      </w:r>
      <w:r>
        <w:t xml:space="preserve"> (οι δεξιόστροφες ροπές λαμβάνονται θετικές)</w:t>
      </w:r>
      <w:r w:rsidR="005C03DC">
        <w:t>.</w:t>
      </w:r>
    </w:p>
    <w:p w14:paraId="5D1877E8" w14:textId="12987EAA" w:rsidR="006A5003" w:rsidRPr="006A5003" w:rsidRDefault="00BD4E43" w:rsidP="00BD4E43">
      <w:pPr>
        <w:pStyle w:val="abc"/>
        <w:jc w:val="center"/>
      </w:pPr>
      <w:r w:rsidRPr="00BD4E43">
        <w:rPr>
          <w:position w:val="-34"/>
        </w:rPr>
        <w:object w:dxaOrig="6720" w:dyaOrig="800" w14:anchorId="3B2334A0">
          <v:shape id="_x0000_i1034" type="#_x0000_t75" style="width:335.9pt;height:39.85pt" o:ole="">
            <v:imagedata r:id="rId24" o:title=""/>
          </v:shape>
          <o:OLEObject Type="Embed" ProgID="Equation.DSMT4" ShapeID="_x0000_i1034" DrawAspect="Content" ObjectID="_1815400457" r:id="rId25"/>
        </w:object>
      </w:r>
    </w:p>
    <w:p w14:paraId="582D1587" w14:textId="22DF7B4D" w:rsidR="000A324B" w:rsidRDefault="00BD4E43" w:rsidP="00BD4E43">
      <w:pPr>
        <w:pStyle w:val="abc"/>
      </w:pPr>
      <w:r>
        <w:t>γ</w:t>
      </w:r>
      <w:r w:rsidRPr="00BD4E43">
        <w:t xml:space="preserve">) </w:t>
      </w:r>
      <w:r>
        <w:t>Ό</w:t>
      </w:r>
      <w:r w:rsidR="000A324B">
        <w:t>λα τα σημεία του νήματος έχουν κάθε στιγμή την ίδια κατά μέτρο ταχύτητα, συνεπώς και η γραμμική ταχύτητα του ανώτερου σημείου του κυλίνδρου είναι κατά μέτρο ίση με την ταχύτητα του</w:t>
      </w:r>
      <w:r>
        <w:t xml:space="preserve"> σώματος</w:t>
      </w:r>
      <w:r w:rsidR="000A324B">
        <w:t xml:space="preserve"> Σ΄.</w:t>
      </w:r>
    </w:p>
    <w:p w14:paraId="65B41DAF" w14:textId="337E7D79" w:rsidR="00D30AE2" w:rsidRPr="00CD0FEF" w:rsidRDefault="00CD0FEF" w:rsidP="00CD0FEF">
      <w:pPr>
        <w:pStyle w:val="abc"/>
        <w:jc w:val="center"/>
        <w:rPr>
          <w:lang w:val="en-US"/>
        </w:rPr>
      </w:pPr>
      <w:r w:rsidRPr="00CD0FEF">
        <w:rPr>
          <w:position w:val="-26"/>
        </w:rPr>
        <w:object w:dxaOrig="5420" w:dyaOrig="639" w14:anchorId="285D360A">
          <v:shape id="_x0000_i1035" type="#_x0000_t75" style="width:270.9pt;height:31.8pt" o:ole="">
            <v:imagedata r:id="rId26" o:title=""/>
          </v:shape>
          <o:OLEObject Type="Embed" ProgID="Equation.DSMT4" ShapeID="_x0000_i1035" DrawAspect="Content" ObjectID="_1815400458" r:id="rId27"/>
        </w:object>
      </w:r>
    </w:p>
    <w:p w14:paraId="1EF0D54C" w14:textId="776A8020" w:rsidR="0064234E" w:rsidRPr="00CD0FEF" w:rsidRDefault="0064234E" w:rsidP="0064234E">
      <w:pPr>
        <w:pStyle w:val="abc"/>
        <w:ind w:left="852"/>
      </w:pPr>
      <w:r>
        <w:t>Παραγωγίζοντας την παραπάνω σχέση, παίρνουμε:</w:t>
      </w:r>
    </w:p>
    <w:p w14:paraId="2385E3C6" w14:textId="594FD7AB" w:rsidR="00D30AE2" w:rsidRPr="00D30AE2" w:rsidRDefault="00D30AE2" w:rsidP="00D30AE2">
      <w:pPr>
        <w:pStyle w:val="abc"/>
        <w:ind w:left="852"/>
        <w:jc w:val="center"/>
        <w:rPr>
          <w:lang w:val="en-US"/>
        </w:rPr>
      </w:pPr>
      <w:r w:rsidRPr="00D30AE2">
        <w:rPr>
          <w:position w:val="-58"/>
        </w:rPr>
        <w:object w:dxaOrig="4500" w:dyaOrig="1280" w14:anchorId="627FF7D2">
          <v:shape id="_x0000_i1036" type="#_x0000_t75" style="width:225.05pt;height:63.95pt" o:ole="">
            <v:imagedata r:id="rId28" o:title=""/>
          </v:shape>
          <o:OLEObject Type="Embed" ProgID="Equation.DSMT4" ShapeID="_x0000_i1036" DrawAspect="Content" ObjectID="_1815400459" r:id="rId29"/>
        </w:object>
      </w:r>
    </w:p>
    <w:p w14:paraId="769F0473" w14:textId="77777777" w:rsidR="0064234E" w:rsidRPr="0064234E" w:rsidRDefault="0064234E" w:rsidP="0064234E">
      <w:pPr>
        <w:pStyle w:val="abc"/>
        <w:ind w:left="852"/>
      </w:pPr>
    </w:p>
    <w:p w14:paraId="3A785B87" w14:textId="2137A94A" w:rsidR="009B3F35" w:rsidRPr="00A33DD5" w:rsidRDefault="00A33DD5" w:rsidP="00A33DD5">
      <w:pPr>
        <w:pStyle w:val="a9"/>
        <w:jc w:val="right"/>
        <w:rPr>
          <w:lang w:val="en-US"/>
        </w:rPr>
      </w:pPr>
      <w:r>
        <w:rPr>
          <w:lang w:val="en-US"/>
        </w:rPr>
        <w:t>dmargaris@gmail.com</w:t>
      </w:r>
    </w:p>
    <w:sectPr w:rsidR="009B3F35" w:rsidRPr="00A33DD5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26D7" w14:textId="77777777" w:rsidR="00E53F72" w:rsidRDefault="00E53F72">
      <w:pPr>
        <w:spacing w:line="240" w:lineRule="auto"/>
      </w:pPr>
      <w:r>
        <w:separator/>
      </w:r>
    </w:p>
  </w:endnote>
  <w:endnote w:type="continuationSeparator" w:id="0">
    <w:p w14:paraId="2BA69D3E" w14:textId="77777777" w:rsidR="00E53F72" w:rsidRDefault="00E53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102E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B848BED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56F8ED6B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AC8F" w14:textId="77777777" w:rsidR="00E53F72" w:rsidRDefault="00E53F72">
      <w:pPr>
        <w:spacing w:after="0"/>
      </w:pPr>
      <w:r>
        <w:separator/>
      </w:r>
    </w:p>
  </w:footnote>
  <w:footnote w:type="continuationSeparator" w:id="0">
    <w:p w14:paraId="37F43BB5" w14:textId="77777777" w:rsidR="00E53F72" w:rsidRDefault="00E53F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474A" w14:textId="6258059E" w:rsidR="00D533FC" w:rsidRPr="000A324B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0A324B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6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4D2A2A"/>
    <w:multiLevelType w:val="multilevel"/>
    <w:tmpl w:val="38D012C8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6"/>
  </w:num>
  <w:num w:numId="2" w16cid:durableId="1975021802">
    <w:abstractNumId w:val="7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5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7"/>
  </w:num>
  <w:num w:numId="11" w16cid:durableId="204532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4B"/>
    <w:rsid w:val="00023972"/>
    <w:rsid w:val="00026D66"/>
    <w:rsid w:val="00043134"/>
    <w:rsid w:val="00053396"/>
    <w:rsid w:val="00060EF4"/>
    <w:rsid w:val="000679A2"/>
    <w:rsid w:val="000766FD"/>
    <w:rsid w:val="000912E3"/>
    <w:rsid w:val="00091E43"/>
    <w:rsid w:val="000A324B"/>
    <w:rsid w:val="000A5A2D"/>
    <w:rsid w:val="000B48D3"/>
    <w:rsid w:val="000B7E68"/>
    <w:rsid w:val="000C397A"/>
    <w:rsid w:val="000D78E0"/>
    <w:rsid w:val="0012203A"/>
    <w:rsid w:val="00132018"/>
    <w:rsid w:val="00157DCF"/>
    <w:rsid w:val="001664A5"/>
    <w:rsid w:val="001764F7"/>
    <w:rsid w:val="00186B0D"/>
    <w:rsid w:val="00191C12"/>
    <w:rsid w:val="001B25B2"/>
    <w:rsid w:val="001B45D6"/>
    <w:rsid w:val="001C5136"/>
    <w:rsid w:val="00252EB9"/>
    <w:rsid w:val="002C4684"/>
    <w:rsid w:val="002E16C6"/>
    <w:rsid w:val="002F481E"/>
    <w:rsid w:val="003034D4"/>
    <w:rsid w:val="003272C2"/>
    <w:rsid w:val="00334BD8"/>
    <w:rsid w:val="00335460"/>
    <w:rsid w:val="00342B66"/>
    <w:rsid w:val="003623AB"/>
    <w:rsid w:val="00371533"/>
    <w:rsid w:val="0039013D"/>
    <w:rsid w:val="003959A8"/>
    <w:rsid w:val="003A2754"/>
    <w:rsid w:val="003A6C4E"/>
    <w:rsid w:val="003A77A4"/>
    <w:rsid w:val="003B4900"/>
    <w:rsid w:val="003D2058"/>
    <w:rsid w:val="003E1678"/>
    <w:rsid w:val="003E53D7"/>
    <w:rsid w:val="003F7E18"/>
    <w:rsid w:val="00403744"/>
    <w:rsid w:val="0041752B"/>
    <w:rsid w:val="00430289"/>
    <w:rsid w:val="0044454D"/>
    <w:rsid w:val="00465544"/>
    <w:rsid w:val="00465D8E"/>
    <w:rsid w:val="00470A0F"/>
    <w:rsid w:val="0047288B"/>
    <w:rsid w:val="00480ADE"/>
    <w:rsid w:val="00485825"/>
    <w:rsid w:val="004B1BA7"/>
    <w:rsid w:val="004C0760"/>
    <w:rsid w:val="004F7518"/>
    <w:rsid w:val="00503A3E"/>
    <w:rsid w:val="00507762"/>
    <w:rsid w:val="0050788A"/>
    <w:rsid w:val="00555BC9"/>
    <w:rsid w:val="0055699C"/>
    <w:rsid w:val="00572886"/>
    <w:rsid w:val="00585132"/>
    <w:rsid w:val="005C03DC"/>
    <w:rsid w:val="005C059F"/>
    <w:rsid w:val="005D21FA"/>
    <w:rsid w:val="0064234E"/>
    <w:rsid w:val="0064303C"/>
    <w:rsid w:val="00667E23"/>
    <w:rsid w:val="00687B49"/>
    <w:rsid w:val="006A5003"/>
    <w:rsid w:val="006C3491"/>
    <w:rsid w:val="006E4ABE"/>
    <w:rsid w:val="006E6A87"/>
    <w:rsid w:val="006F5F92"/>
    <w:rsid w:val="00717932"/>
    <w:rsid w:val="00736498"/>
    <w:rsid w:val="00742248"/>
    <w:rsid w:val="00744C3F"/>
    <w:rsid w:val="00757BF7"/>
    <w:rsid w:val="00774F6B"/>
    <w:rsid w:val="007A24EF"/>
    <w:rsid w:val="007B35C2"/>
    <w:rsid w:val="007B36AF"/>
    <w:rsid w:val="007B69F2"/>
    <w:rsid w:val="007D112E"/>
    <w:rsid w:val="007D7637"/>
    <w:rsid w:val="007E115B"/>
    <w:rsid w:val="007F4EE5"/>
    <w:rsid w:val="00814FD8"/>
    <w:rsid w:val="0081576D"/>
    <w:rsid w:val="00822C19"/>
    <w:rsid w:val="008375CC"/>
    <w:rsid w:val="00844E46"/>
    <w:rsid w:val="00846357"/>
    <w:rsid w:val="00873F39"/>
    <w:rsid w:val="0087491C"/>
    <w:rsid w:val="008945AD"/>
    <w:rsid w:val="00897257"/>
    <w:rsid w:val="008B211A"/>
    <w:rsid w:val="008B5018"/>
    <w:rsid w:val="008F0259"/>
    <w:rsid w:val="008F3C3C"/>
    <w:rsid w:val="008F70FE"/>
    <w:rsid w:val="00923AB1"/>
    <w:rsid w:val="00950FD5"/>
    <w:rsid w:val="009675D3"/>
    <w:rsid w:val="009A1C4D"/>
    <w:rsid w:val="009B3F35"/>
    <w:rsid w:val="009F636C"/>
    <w:rsid w:val="00A15C87"/>
    <w:rsid w:val="00A33DD5"/>
    <w:rsid w:val="00AA662C"/>
    <w:rsid w:val="00AB4935"/>
    <w:rsid w:val="00AC5AC3"/>
    <w:rsid w:val="00AE0040"/>
    <w:rsid w:val="00B11C3D"/>
    <w:rsid w:val="00B32221"/>
    <w:rsid w:val="00B344E9"/>
    <w:rsid w:val="00B43F62"/>
    <w:rsid w:val="00B820C2"/>
    <w:rsid w:val="00BB3001"/>
    <w:rsid w:val="00BB705E"/>
    <w:rsid w:val="00BD4D06"/>
    <w:rsid w:val="00BD4E43"/>
    <w:rsid w:val="00C008A9"/>
    <w:rsid w:val="00C059C0"/>
    <w:rsid w:val="00C12135"/>
    <w:rsid w:val="00C316D5"/>
    <w:rsid w:val="00CA7A43"/>
    <w:rsid w:val="00CD0FEF"/>
    <w:rsid w:val="00D045EF"/>
    <w:rsid w:val="00D22CB4"/>
    <w:rsid w:val="00D30AE2"/>
    <w:rsid w:val="00D30E1E"/>
    <w:rsid w:val="00D533FC"/>
    <w:rsid w:val="00D63D0F"/>
    <w:rsid w:val="00D82210"/>
    <w:rsid w:val="00D931E2"/>
    <w:rsid w:val="00D97305"/>
    <w:rsid w:val="00DA0155"/>
    <w:rsid w:val="00DA1226"/>
    <w:rsid w:val="00DB03A5"/>
    <w:rsid w:val="00DB77D1"/>
    <w:rsid w:val="00DC3154"/>
    <w:rsid w:val="00DE1D3D"/>
    <w:rsid w:val="00DE49E1"/>
    <w:rsid w:val="00DE516C"/>
    <w:rsid w:val="00DE6081"/>
    <w:rsid w:val="00DF2254"/>
    <w:rsid w:val="00DF2CDB"/>
    <w:rsid w:val="00DF4F17"/>
    <w:rsid w:val="00E210D0"/>
    <w:rsid w:val="00E37CC9"/>
    <w:rsid w:val="00E53F72"/>
    <w:rsid w:val="00EA64C4"/>
    <w:rsid w:val="00EB2362"/>
    <w:rsid w:val="00EB6640"/>
    <w:rsid w:val="00EC647B"/>
    <w:rsid w:val="00EE1786"/>
    <w:rsid w:val="00EE7957"/>
    <w:rsid w:val="00F30410"/>
    <w:rsid w:val="00F57374"/>
    <w:rsid w:val="00F6515A"/>
    <w:rsid w:val="00F66882"/>
    <w:rsid w:val="00F6705E"/>
    <w:rsid w:val="00F71F26"/>
    <w:rsid w:val="00F73155"/>
    <w:rsid w:val="00F93B06"/>
    <w:rsid w:val="00F948EA"/>
    <w:rsid w:val="00FA0CD8"/>
    <w:rsid w:val="00FA7D40"/>
    <w:rsid w:val="00FB67CF"/>
    <w:rsid w:val="00FB6B94"/>
    <w:rsid w:val="00FD54FF"/>
    <w:rsid w:val="00FE0B1A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d5f4ff"/>
    </o:shapedefaults>
    <o:shapelayout v:ext="edit">
      <o:idmap v:ext="edit" data="1"/>
    </o:shapelayout>
  </w:shapeDefaults>
  <w:decimalSymbol w:val=","/>
  <w:listSeparator w:val=";"/>
  <w14:docId w14:val="0DEAA405"/>
  <w15:docId w15:val="{A53F7DBD-29A1-4118-8260-C5633D43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C316D5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AE0040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AE00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026D66"/>
    <w:pPr>
      <w:numPr>
        <w:numId w:val="10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numbering" w:customStyle="1" w:styleId="1ia">
    <w:name w:val="1.i.a."/>
    <w:basedOn w:val="a4"/>
    <w:rsid w:val="000A324B"/>
    <w:pPr>
      <w:numPr>
        <w:numId w:val="11"/>
      </w:numPr>
    </w:pPr>
  </w:style>
  <w:style w:type="paragraph" w:styleId="Web">
    <w:name w:val="Normal (Web)"/>
    <w:basedOn w:val="a1"/>
    <w:uiPriority w:val="99"/>
    <w:unhideWhenUsed/>
    <w:rsid w:val="000A324B"/>
    <w:pPr>
      <w:widowControl/>
      <w:tabs>
        <w:tab w:val="clear" w:pos="340"/>
      </w:tabs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e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10" Type="http://schemas.openxmlformats.org/officeDocument/2006/relationships/image" Target="media/image2.emf"/><Relationship Id="rId19" Type="http://schemas.openxmlformats.org/officeDocument/2006/relationships/oleObject" Target="embeddings/oleObject7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176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18</cp:revision>
  <cp:lastPrinted>2025-07-30T14:05:00Z</cp:lastPrinted>
  <dcterms:created xsi:type="dcterms:W3CDTF">2025-07-29T16:41:00Z</dcterms:created>
  <dcterms:modified xsi:type="dcterms:W3CDTF">2025-07-30T14:07:00Z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