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AE61" w14:textId="77777777" w:rsidR="00AA77AC" w:rsidRPr="004C6FD0" w:rsidRDefault="00AA77AC" w:rsidP="00AA77AC">
      <w:pPr>
        <w:pStyle w:val="11"/>
      </w:pPr>
      <w:r>
        <w:t>Μια σύνθετη κίνηση δίσκου</w:t>
      </w:r>
    </w:p>
    <w:p w14:paraId="1CD8C19E" w14:textId="77777777" w:rsidR="00AA77AC" w:rsidRDefault="00000000" w:rsidP="00AA77AC">
      <w:pPr>
        <w:pStyle w:val="ac"/>
      </w:pPr>
      <w:r>
        <w:rPr>
          <w:noProof/>
        </w:rPr>
        <w:object w:dxaOrig="1440" w:dyaOrig="1440" w14:anchorId="73A621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1.3pt;margin-top:2.1pt;width:200.6pt;height:97.4pt;z-index:251658240;mso-position-horizontal-relative:text;mso-position-vertical-relative:text;mso-width-relative:page;mso-height-relative:page" filled="t" fillcolor="#ff9">
            <v:imagedata r:id="rId8" o:title=""/>
            <w10:wrap type="square"/>
          </v:shape>
          <o:OLEObject Type="Embed" ProgID="Visio.Drawing.11" ShapeID="_x0000_s1026" DrawAspect="Content" ObjectID="_1818749666" r:id="rId9"/>
        </w:object>
      </w:r>
      <w:r w:rsidR="00AA77AC">
        <w:t xml:space="preserve">Ένας δίσκος ακτίνας R=0,5m κινείται με σταθερή ταχύτητα κέντρου μάζας Κ ίση με </w:t>
      </w:r>
      <w:proofErr w:type="spellStart"/>
      <w:r w:rsidR="00AA77AC">
        <w:t>υ</w:t>
      </w:r>
      <w:r w:rsidR="00AA77AC">
        <w:rPr>
          <w:vertAlign w:val="subscript"/>
        </w:rPr>
        <w:t>cm</w:t>
      </w:r>
      <w:proofErr w:type="spellEnd"/>
      <w:r w:rsidR="00AA77AC">
        <w:t>=2m/s, σε οριζόντιο επίπεδο, χωρίς να περιστρέφεται. Σε μια στιγμή t</w:t>
      </w:r>
      <w:r w:rsidR="00AA77AC">
        <w:rPr>
          <w:vertAlign w:val="subscript"/>
        </w:rPr>
        <w:t>0</w:t>
      </w:r>
      <w:r w:rsidR="00AA77AC">
        <w:t xml:space="preserve">=0, στον δίσκο ασκείται κατάλληλη ροπή ενός ζεύγους, με αποτέλεσμα ο δίσκος να αρχίσει να στρέφεται, χωρίς να μεταβάλλεται η </w:t>
      </w:r>
      <w:proofErr w:type="spellStart"/>
      <w:r w:rsidR="00AA77AC">
        <w:t>υ</w:t>
      </w:r>
      <w:r w:rsidR="00AA77AC">
        <w:rPr>
          <w:vertAlign w:val="subscript"/>
        </w:rPr>
        <w:t>cm</w:t>
      </w:r>
      <w:proofErr w:type="spellEnd"/>
      <w:r w:rsidR="00AA77AC">
        <w:t>. Στο διάγραμμα δίνεται το μέτρο της γωνιακής ταχύτητας του δίσκου σε συνάρτηση με το χρόνο, ενώ η κατεύθυνσή της είναι κάθετη στο επίπεδο της σελίδας, με φορά προς τα μέσα, όπως στο σχήμα.</w:t>
      </w:r>
    </w:p>
    <w:p w14:paraId="42887FF9" w14:textId="77777777" w:rsidR="00AA77AC" w:rsidRDefault="00AA77AC" w:rsidP="00AA77AC">
      <w:pPr>
        <w:pStyle w:val="10"/>
        <w:numPr>
          <w:ilvl w:val="1"/>
          <w:numId w:val="1"/>
        </w:numPr>
        <w:tabs>
          <w:tab w:val="clear" w:pos="680"/>
          <w:tab w:val="left" w:pos="340"/>
        </w:tabs>
        <w:ind w:left="397" w:hanging="284"/>
      </w:pPr>
      <w:r>
        <w:t>Να υπολογισθεί η γωνιακή επιτάχυνση του δίσκου και η γωνία στροφής του μέχρι τη χρονική στιγμή t</w:t>
      </w:r>
      <w:r>
        <w:rPr>
          <w:vertAlign w:val="subscript"/>
        </w:rPr>
        <w:t>1</w:t>
      </w:r>
      <w:r>
        <w:t>=2s.</w:t>
      </w:r>
    </w:p>
    <w:p w14:paraId="09A2486E" w14:textId="27B18D76" w:rsidR="00AA77AC" w:rsidRDefault="00AA77AC" w:rsidP="00AA77AC">
      <w:pPr>
        <w:pStyle w:val="10"/>
        <w:numPr>
          <w:ilvl w:val="1"/>
          <w:numId w:val="1"/>
        </w:numPr>
        <w:tabs>
          <w:tab w:val="clear" w:pos="680"/>
          <w:tab w:val="left" w:pos="340"/>
        </w:tabs>
        <w:ind w:left="397" w:hanging="284"/>
      </w:pPr>
      <w:r>
        <w:t>Να υπολογιστούν οι ταχύτητες τριών σημείων Α, Β και Γ</w:t>
      </w:r>
      <w:r w:rsidR="00282B6E">
        <w:t xml:space="preserve"> του δίσκου,</w:t>
      </w:r>
      <w:r>
        <w:t xml:space="preserve"> όπου τα ΑΓ είναι τα άκρα της κατακόρυφης διαμέτρου και το Β στο άκρο μιας οριζόντιας ακτίνας ΚΒ, τη χρονική στιγμή t</w:t>
      </w:r>
      <w:r>
        <w:rPr>
          <w:vertAlign w:val="subscript"/>
        </w:rPr>
        <w:t>1</w:t>
      </w:r>
      <w:r>
        <w:t>.</w:t>
      </w:r>
    </w:p>
    <w:p w14:paraId="31C156B0" w14:textId="77777777" w:rsidR="00AA77AC" w:rsidRDefault="00AA77AC" w:rsidP="00AA77AC">
      <w:pPr>
        <w:pStyle w:val="10"/>
        <w:numPr>
          <w:ilvl w:val="1"/>
          <w:numId w:val="1"/>
        </w:numPr>
        <w:tabs>
          <w:tab w:val="clear" w:pos="680"/>
          <w:tab w:val="left" w:pos="340"/>
        </w:tabs>
        <w:ind w:left="397" w:hanging="284"/>
      </w:pPr>
      <w:r>
        <w:t>Ποιες οι οριζόντιες επιταχύνσεις των τριών παραπάνω σημείων την ίδια στιγμή t</w:t>
      </w:r>
      <w:r>
        <w:rPr>
          <w:vertAlign w:val="subscript"/>
        </w:rPr>
        <w:t>1</w:t>
      </w:r>
      <w:r>
        <w:t>;</w:t>
      </w:r>
    </w:p>
    <w:p w14:paraId="612776A7" w14:textId="77777777" w:rsidR="00AA77AC" w:rsidRDefault="00AA77AC" w:rsidP="00AA77AC">
      <w:pPr>
        <w:pStyle w:val="10"/>
        <w:numPr>
          <w:ilvl w:val="1"/>
          <w:numId w:val="1"/>
        </w:numPr>
        <w:tabs>
          <w:tab w:val="clear" w:pos="680"/>
          <w:tab w:val="left" w:pos="340"/>
        </w:tabs>
        <w:ind w:left="397" w:hanging="284"/>
      </w:pPr>
      <w:r>
        <w:t>Να υπολογιστούν επίσης οι ταχύτητες των αντίστοιχων σημείων που βρίσκονται στις ίδιες θέσεις, (άκρα διαμέτρου και άκρο οριζόντιας ακτίνας) τη χρονική στιγμή t</w:t>
      </w:r>
      <w:r>
        <w:rPr>
          <w:vertAlign w:val="subscript"/>
        </w:rPr>
        <w:t>2</w:t>
      </w:r>
      <w:r>
        <w:t>=5s.</w:t>
      </w:r>
    </w:p>
    <w:p w14:paraId="41FFC0E8" w14:textId="77777777" w:rsidR="00AA77AC" w:rsidRDefault="00AA77AC" w:rsidP="00AA77AC">
      <w:pPr>
        <w:pStyle w:val="a9"/>
      </w:pPr>
      <w:r>
        <w:t>Απάντηση:</w:t>
      </w:r>
    </w:p>
    <w:p w14:paraId="0B984EC3" w14:textId="6AACB045" w:rsidR="00AA77AC" w:rsidRPr="007D113D" w:rsidRDefault="00000000" w:rsidP="00AA77AC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2E7867E1">
          <v:shape id="_x0000_s1028" type="#_x0000_t75" style="position:absolute;left:0;text-align:left;margin-left:380.4pt;margin-top:1pt;width:102.4pt;height:94.7pt;z-index:251660288;mso-position-horizontal-relative:text;mso-position-vertical-relative:text" filled="t" fillcolor="#ff9">
            <v:imagedata r:id="rId10" o:title=""/>
            <w10:wrap type="square"/>
          </v:shape>
          <o:OLEObject Type="Embed" ProgID="Visio.Drawing.11" ShapeID="_x0000_s1028" DrawAspect="Content" ObjectID="_1818749667" r:id="rId11"/>
        </w:object>
      </w:r>
      <w:r w:rsidR="00AA77AC">
        <w:t>Από την κλίση στο διάγραμμα ω-t που μας δίνεται, υπολογίζουμε την γωνιακή επιτάχυνση, η οποία παραμένει σταθερή, αφού είναι σταθερή η κλίση της ευθείας:</w:t>
      </w:r>
    </w:p>
    <w:p w14:paraId="6D125771" w14:textId="3E7D6C19" w:rsidR="00AA77AC" w:rsidRDefault="00473EA3" w:rsidP="00473EA3">
      <w:pPr>
        <w:jc w:val="center"/>
      </w:pPr>
      <w:r w:rsidRPr="00E570FA">
        <w:rPr>
          <w:position w:val="-22"/>
        </w:rPr>
        <w:object w:dxaOrig="3879" w:dyaOrig="580" w14:anchorId="5EA7F5D5">
          <v:shape id="_x0000_i1027" type="#_x0000_t75" style="width:193.9pt;height:29.15pt" o:ole="">
            <v:imagedata r:id="rId12" o:title=""/>
          </v:shape>
          <o:OLEObject Type="Embed" ProgID="Equation.DSMT4" ShapeID="_x0000_i1027" DrawAspect="Content" ObjectID="_1818749652" r:id="rId13"/>
        </w:object>
      </w:r>
    </w:p>
    <w:p w14:paraId="1CDDE1A7" w14:textId="233A1967" w:rsidR="00033B63" w:rsidRPr="004C6FD0" w:rsidRDefault="00033B63" w:rsidP="00033B63">
      <w:pPr>
        <w:ind w:left="340"/>
      </w:pPr>
      <w:r>
        <w:t>Από το ίδιο διάγραμμα υπολογίζουμε και την γωνία περιστροφής του δίσκου, αριθμητικά ίση με το εμβαδόν  του γκρι τριγώνου, στο διάγραμμα:</w:t>
      </w:r>
    </w:p>
    <w:p w14:paraId="13DFC51E" w14:textId="73D85557" w:rsidR="007C3D0B" w:rsidRDefault="00033B63" w:rsidP="00033B63">
      <w:pPr>
        <w:jc w:val="center"/>
      </w:pPr>
      <w:r w:rsidRPr="00E570FA">
        <w:rPr>
          <w:position w:val="-22"/>
        </w:rPr>
        <w:object w:dxaOrig="2760" w:dyaOrig="580" w14:anchorId="54343B80">
          <v:shape id="_x0000_i1028" type="#_x0000_t75" style="width:137.95pt;height:29.15pt" o:ole="">
            <v:imagedata r:id="rId14" o:title=""/>
          </v:shape>
          <o:OLEObject Type="Embed" ProgID="Equation.DSMT4" ShapeID="_x0000_i1028" DrawAspect="Content" ObjectID="_1818749653" r:id="rId15"/>
        </w:object>
      </w:r>
    </w:p>
    <w:p w14:paraId="6FDECF33" w14:textId="3C28208F" w:rsidR="00282B6E" w:rsidRDefault="000D7384" w:rsidP="00FA3CC7">
      <w:pPr>
        <w:pStyle w:val="i"/>
      </w:pPr>
      <w:r w:rsidRPr="000D7384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FDD7D7E">
          <v:shape id="_x0000_s1040" type="#_x0000_t75" style="position:absolute;left:0;text-align:left;margin-left:371.05pt;margin-top:3pt;width:110.85pt;height:94pt;z-index:251668480;mso-position-horizontal-relative:text;mso-position-vertical-relative:text" filled="t" fillcolor="#ffc">
            <v:imagedata r:id="rId16" o:title=""/>
            <w10:wrap type="square"/>
          </v:shape>
          <o:OLEObject Type="Embed" ProgID="Visio.Drawing.11" ShapeID="_x0000_s1040" DrawAspect="Content" ObjectID="_1818749668" r:id="rId17"/>
        </w:object>
      </w:r>
      <w:r w:rsidR="00FA3CC7">
        <w:t xml:space="preserve">Θεωρούμε την κίνηση του δίσκου σύνθετη, μια μεταφορική με ταχύτητα </w:t>
      </w:r>
      <w:proofErr w:type="spellStart"/>
      <w:r w:rsidR="00FA3CC7">
        <w:t>υ</w:t>
      </w:r>
      <w:r w:rsidR="00FA3CC7">
        <w:rPr>
          <w:vertAlign w:val="subscript"/>
        </w:rPr>
        <w:t>cm</w:t>
      </w:r>
      <w:proofErr w:type="spellEnd"/>
      <w:r w:rsidR="00FA3CC7">
        <w:t xml:space="preserve"> και μια περιστροφική γύρω από οριζόντιο άξονα κάθετο στο επίπεδο του δίσκου που περνά από το κέντρο του Κ. Αλλά τότε κάθε σημείο του δίσκου έχει την ταχύτητα </w:t>
      </w:r>
      <w:proofErr w:type="spellStart"/>
      <w:r w:rsidR="00FA3CC7">
        <w:t>υ</w:t>
      </w:r>
      <w:r w:rsidR="00FA3CC7">
        <w:rPr>
          <w:vertAlign w:val="subscript"/>
        </w:rPr>
        <w:t>cm</w:t>
      </w:r>
      <w:proofErr w:type="spellEnd"/>
      <w:r w:rsidR="00FA3CC7">
        <w:t xml:space="preserve"> και μια </w:t>
      </w:r>
      <w:proofErr w:type="spellStart"/>
      <w:r w:rsidR="00FA3CC7">
        <w:t>υ</w:t>
      </w:r>
      <w:r w:rsidR="00FA3CC7">
        <w:rPr>
          <w:vertAlign w:val="subscript"/>
        </w:rPr>
        <w:t>γρ</w:t>
      </w:r>
      <w:proofErr w:type="spellEnd"/>
      <w:r w:rsidR="00FA3CC7">
        <w:t>=</w:t>
      </w:r>
      <w:proofErr w:type="spellStart"/>
      <w:r w:rsidR="00FA3CC7">
        <w:t>ωR</w:t>
      </w:r>
      <w:proofErr w:type="spellEnd"/>
      <w:r w:rsidR="00FA3CC7">
        <w:t>, όπως στο σχήμα. Έτσι έχουμε:</w:t>
      </w:r>
    </w:p>
    <w:p w14:paraId="4E33AC6E" w14:textId="19EABFBB" w:rsidR="00FA3CC7" w:rsidRDefault="00FA3CC7" w:rsidP="007D1297">
      <w:pPr>
        <w:ind w:left="340"/>
      </w:pPr>
      <w:r>
        <w:t xml:space="preserve">Η ταχύτητα του σημείου Α </w:t>
      </w:r>
      <w:r w:rsidR="007D1297">
        <w:t>είναι οριζόντια με φορά προς τα δεξιά και μέτρο:</w:t>
      </w:r>
    </w:p>
    <w:p w14:paraId="30D5959B" w14:textId="79CF7C45" w:rsidR="007D1297" w:rsidRDefault="006B522A" w:rsidP="007D1297">
      <w:pPr>
        <w:ind w:left="340"/>
        <w:jc w:val="center"/>
      </w:pPr>
      <w:r w:rsidRPr="007D1297">
        <w:rPr>
          <w:position w:val="-14"/>
        </w:rPr>
        <w:object w:dxaOrig="4880" w:dyaOrig="360" w14:anchorId="0C6083CA">
          <v:shape id="_x0000_i1030" type="#_x0000_t75" style="width:244.15pt;height:18.1pt" o:ole="">
            <v:imagedata r:id="rId18" o:title=""/>
          </v:shape>
          <o:OLEObject Type="Embed" ProgID="Equation.DSMT4" ShapeID="_x0000_i1030" DrawAspect="Content" ObjectID="_1818749654" r:id="rId19"/>
        </w:object>
      </w:r>
    </w:p>
    <w:p w14:paraId="1A471A0A" w14:textId="0E8509AB" w:rsidR="007D1297" w:rsidRDefault="007D1297" w:rsidP="007D1297">
      <w:pPr>
        <w:ind w:left="340"/>
      </w:pPr>
      <w:r>
        <w:t>Η ταχύτητα του σημείου επαφής με το έδαφος Γ, έχει επίσης την ίδια κατεύθυνση και μέτρο:</w:t>
      </w:r>
    </w:p>
    <w:p w14:paraId="7C24E6A4" w14:textId="47D326B7" w:rsidR="007D1297" w:rsidRDefault="006B522A" w:rsidP="006B522A">
      <w:pPr>
        <w:ind w:left="340"/>
        <w:jc w:val="center"/>
      </w:pPr>
      <w:r w:rsidRPr="007D1297">
        <w:rPr>
          <w:position w:val="-14"/>
        </w:rPr>
        <w:object w:dxaOrig="4860" w:dyaOrig="360" w14:anchorId="5F9E8D49">
          <v:shape id="_x0000_i1031" type="#_x0000_t75" style="width:243.15pt;height:18.1pt" o:ole="">
            <v:imagedata r:id="rId20" o:title=""/>
          </v:shape>
          <o:OLEObject Type="Embed" ProgID="Equation.DSMT4" ShapeID="_x0000_i1031" DrawAspect="Content" ObjectID="_1818749655" r:id="rId21"/>
        </w:object>
      </w:r>
    </w:p>
    <w:p w14:paraId="3E5AD220" w14:textId="551AC811" w:rsidR="006B522A" w:rsidRDefault="006B522A" w:rsidP="006B522A">
      <w:pPr>
        <w:ind w:left="340"/>
      </w:pPr>
      <w:r>
        <w:lastRenderedPageBreak/>
        <w:t>Ενώ η ταχύτητα του σημείου Β έχει μέτρο:</w:t>
      </w:r>
    </w:p>
    <w:p w14:paraId="0ACB865C" w14:textId="0AEF5AD4" w:rsidR="006B522A" w:rsidRDefault="00464CF6" w:rsidP="00464CF6">
      <w:pPr>
        <w:ind w:left="340"/>
        <w:jc w:val="center"/>
      </w:pPr>
      <w:r w:rsidRPr="006B522A">
        <w:rPr>
          <w:position w:val="-16"/>
        </w:rPr>
        <w:object w:dxaOrig="5020" w:dyaOrig="460" w14:anchorId="1F37853F">
          <v:shape id="_x0000_i1032" type="#_x0000_t75" style="width:251.15pt;height:23.1pt" o:ole="">
            <v:imagedata r:id="rId22" o:title=""/>
          </v:shape>
          <o:OLEObject Type="Embed" ProgID="Equation.DSMT4" ShapeID="_x0000_i1032" DrawAspect="Content" ObjectID="_1818749656" r:id="rId23"/>
        </w:object>
      </w:r>
      <w:r>
        <w:t>\</w:t>
      </w:r>
    </w:p>
    <w:p w14:paraId="083CF581" w14:textId="1DF6E9D6" w:rsidR="00464CF6" w:rsidRDefault="00464CF6" w:rsidP="00464CF6">
      <w:pPr>
        <w:ind w:left="340"/>
      </w:pPr>
      <w:r>
        <w:t xml:space="preserve">Ενώ η διεύθυνσή της σχηματίζει με την </w:t>
      </w:r>
      <w:proofErr w:type="spellStart"/>
      <w:r>
        <w:t>υ</w:t>
      </w:r>
      <w:r>
        <w:rPr>
          <w:vertAlign w:val="subscript"/>
        </w:rPr>
        <w:t>cm</w:t>
      </w:r>
      <w:proofErr w:type="spellEnd"/>
      <w:r>
        <w:t xml:space="preserve"> γωνία b, όπου:</w:t>
      </w:r>
    </w:p>
    <w:p w14:paraId="48FCC68E" w14:textId="11138B9B" w:rsidR="00464CF6" w:rsidRDefault="00464CF6" w:rsidP="00464CF6">
      <w:pPr>
        <w:ind w:left="340"/>
        <w:jc w:val="center"/>
      </w:pPr>
      <w:r w:rsidRPr="00464CF6">
        <w:rPr>
          <w:position w:val="-28"/>
        </w:rPr>
        <w:object w:dxaOrig="1820" w:dyaOrig="660" w14:anchorId="58A13C91">
          <v:shape id="_x0000_i1033" type="#_x0000_t75" style="width:91.1pt;height:33.15pt" o:ole="">
            <v:imagedata r:id="rId24" o:title=""/>
          </v:shape>
          <o:OLEObject Type="Embed" ProgID="Equation.DSMT4" ShapeID="_x0000_i1033" DrawAspect="Content" ObjectID="_1818749657" r:id="rId25"/>
        </w:object>
      </w:r>
    </w:p>
    <w:p w14:paraId="3F4EA54E" w14:textId="5E8C2D21" w:rsidR="00BE4DF1" w:rsidRDefault="00F47F08" w:rsidP="00BE4DF1">
      <w:pPr>
        <w:pStyle w:val="i"/>
        <w:jc w:val="left"/>
      </w:pPr>
      <w:r>
        <w:t>Η ταχύτητα λόγω μεταφορικής κίνησης παραμένει σταθερή, οπότε δεν έχουμε επιτάχυνση</w:t>
      </w:r>
      <w:r w:rsidR="00FC1B64">
        <w:t xml:space="preserve"> κέντρου μάζας</w:t>
      </w:r>
      <w:r>
        <w:t xml:space="preserve">. </w:t>
      </w:r>
      <w:r w:rsidR="00BE4DF1">
        <w:br/>
      </w:r>
      <w:r>
        <w:t>Για την περιστροφική κίνηση</w:t>
      </w:r>
      <w:r w:rsidR="00BE4DF1">
        <w:t>:</w:t>
      </w:r>
      <w:r>
        <w:t xml:space="preserve"> </w:t>
      </w:r>
    </w:p>
    <w:p w14:paraId="31AA6D34" w14:textId="254F52F8" w:rsidR="00F47F08" w:rsidRDefault="00D77E44" w:rsidP="00BE4DF1">
      <w:pPr>
        <w:pStyle w:val="abc"/>
      </w:pPr>
      <w:r w:rsidRPr="00D77E44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E427761">
          <v:shape id="_x0000_s1041" type="#_x0000_t75" style="position:absolute;left:0;text-align:left;margin-left:283.65pt;margin-top:3.7pt;width:195.9pt;height:86.35pt;z-index:251670528;mso-position-horizontal-relative:text;mso-position-vertical-relative:text" filled="t" fillcolor="#ffc">
            <v:imagedata r:id="rId26" o:title=""/>
            <w10:wrap type="square"/>
          </v:shape>
          <o:OLEObject Type="Embed" ProgID="Visio.Drawing.11" ShapeID="_x0000_s1041" DrawAspect="Content" ObjectID="_1818749669" r:id="rId27"/>
        </w:object>
      </w:r>
      <w:r w:rsidR="00BE4DF1">
        <w:t xml:space="preserve">-   </w:t>
      </w:r>
      <w:r w:rsidR="00F47F08">
        <w:t>κάθε σημείο έχει μια επιτρόχια επιτάχυνση, υπεύθυνη για την αλλαγή του μέτρου της γραμμικής ταχύτητας, το μέτρο της οποίας συνδέεται με το μέτρο της γωνιακής επιτάχυνσης με τη σχέση:</w:t>
      </w:r>
    </w:p>
    <w:p w14:paraId="03A9C4EF" w14:textId="61D90061" w:rsidR="00F47F08" w:rsidRDefault="00F47F08" w:rsidP="00F47F08">
      <w:pPr>
        <w:jc w:val="center"/>
      </w:pPr>
      <w:r w:rsidRPr="00F47F08">
        <w:rPr>
          <w:position w:val="-14"/>
        </w:rPr>
        <w:object w:dxaOrig="3300" w:dyaOrig="380" w14:anchorId="59FFDD0D">
          <v:shape id="_x0000_i1035" type="#_x0000_t75" style="width:165.1pt;height:19.1pt" o:ole="">
            <v:imagedata r:id="rId28" o:title=""/>
          </v:shape>
          <o:OLEObject Type="Embed" ProgID="Equation.DSMT4" ShapeID="_x0000_i1035" DrawAspect="Content" ObjectID="_1818749658" r:id="rId29"/>
        </w:object>
      </w:r>
    </w:p>
    <w:p w14:paraId="11843E82" w14:textId="4A19EC3E" w:rsidR="00F47F08" w:rsidRPr="00464CF6" w:rsidRDefault="00F47F08" w:rsidP="00BE4DF1">
      <w:pPr>
        <w:ind w:left="567"/>
      </w:pPr>
      <w:r>
        <w:t>Ενώ η κατεύθυνσή της είναι εφαπτόμενη της κυκλικής τροχιάς, όπως στο σχήμα</w:t>
      </w:r>
      <w:r w:rsidR="00BE4DF1">
        <w:t>.</w:t>
      </w:r>
    </w:p>
    <w:p w14:paraId="63ECA30D" w14:textId="1B94ECCE" w:rsidR="00033B63" w:rsidRDefault="00BE4DF1" w:rsidP="00BE4DF1">
      <w:pPr>
        <w:pStyle w:val="abc"/>
        <w:numPr>
          <w:ilvl w:val="0"/>
          <w:numId w:val="16"/>
        </w:numPr>
      </w:pPr>
      <w:r>
        <w:t>Κάθε σημείο έχει επίσης και μια κεντρομόλο επιτάχυνση, υπεύθυνη για την αλλαγή στην διεύθυνση της γραμμικής ταχύτητας, με κατεύθυνση προς το κέντρο Κ της τροχιάς.</w:t>
      </w:r>
    </w:p>
    <w:p w14:paraId="5821838C" w14:textId="29914029" w:rsidR="00F303AE" w:rsidRDefault="00F303AE" w:rsidP="004950A8">
      <w:pPr>
        <w:ind w:left="284"/>
      </w:pPr>
      <w:r>
        <w:t xml:space="preserve">Έτσι η οριζόντια επιτάχυνση του Α, έχει την ίδια κατεύθυνση με την ταχύτητα </w:t>
      </w:r>
      <w:proofErr w:type="spellStart"/>
      <w:r>
        <w:t>υ</w:t>
      </w:r>
      <w:r w:rsidR="004950A8">
        <w:rPr>
          <w:vertAlign w:val="subscript"/>
        </w:rPr>
        <w:t>cm</w:t>
      </w:r>
      <w:proofErr w:type="spellEnd"/>
      <w:r w:rsidR="004950A8">
        <w:t>, με μέτρο 0,5m/s</w:t>
      </w:r>
      <w:r w:rsidR="004950A8">
        <w:rPr>
          <w:vertAlign w:val="superscript"/>
        </w:rPr>
        <w:t>2</w:t>
      </w:r>
      <w:r w:rsidR="004950A8">
        <w:t>.</w:t>
      </w:r>
    </w:p>
    <w:p w14:paraId="60DDD1AD" w14:textId="5247D76D" w:rsidR="004950A8" w:rsidRDefault="004950A8" w:rsidP="004950A8">
      <w:pPr>
        <w:ind w:left="284"/>
      </w:pPr>
      <w:r>
        <w:t>Αντίθετη κατεύθυνση και το ίδιο μέτρο έχει η οριζόντια επιτάχυνση του σημείου Γ, ενώ η οριζόντια επιτάχυνση του σημείου Β είναι η κεντρομόλος, με μέτρο:</w:t>
      </w:r>
    </w:p>
    <w:p w14:paraId="55FA0630" w14:textId="71310FD4" w:rsidR="004950A8" w:rsidRDefault="004950A8" w:rsidP="004950A8">
      <w:pPr>
        <w:jc w:val="center"/>
      </w:pPr>
      <w:r w:rsidRPr="004950A8">
        <w:rPr>
          <w:position w:val="-10"/>
        </w:rPr>
        <w:object w:dxaOrig="3240" w:dyaOrig="340" w14:anchorId="1E4392CC">
          <v:shape id="_x0000_i1036" type="#_x0000_t75" style="width:162.1pt;height:17.1pt" o:ole="">
            <v:imagedata r:id="rId30" o:title=""/>
          </v:shape>
          <o:OLEObject Type="Embed" ProgID="Equation.DSMT4" ShapeID="_x0000_i1036" DrawAspect="Content" ObjectID="_1818749659" r:id="rId31"/>
        </w:object>
      </w:r>
    </w:p>
    <w:p w14:paraId="64549A5F" w14:textId="3BD263F9" w:rsidR="004950A8" w:rsidRDefault="00FC1B64" w:rsidP="00FC1B64">
      <w:pPr>
        <w:pStyle w:val="i"/>
      </w:pPr>
      <w:r>
        <w:t>Τη στιγμή t</w:t>
      </w:r>
      <w:r>
        <w:rPr>
          <w:vertAlign w:val="subscript"/>
        </w:rPr>
        <w:t>2</w:t>
      </w:r>
      <w:r>
        <w:t xml:space="preserve"> η γωνιακή ταχύτητα του δίσκου έχει μέτρο:</w:t>
      </w:r>
    </w:p>
    <w:p w14:paraId="16FC7079" w14:textId="7160163C" w:rsidR="00FC1B64" w:rsidRDefault="002F2323" w:rsidP="002F2323">
      <w:pPr>
        <w:jc w:val="center"/>
      </w:pPr>
      <w:r w:rsidRPr="002F2323">
        <w:rPr>
          <w:position w:val="-14"/>
        </w:rPr>
        <w:object w:dxaOrig="3080" w:dyaOrig="360" w14:anchorId="2DD75BCC">
          <v:shape id="_x0000_i1041" type="#_x0000_t75" style="width:154.05pt;height:18.1pt" o:ole="">
            <v:imagedata r:id="rId32" o:title=""/>
          </v:shape>
          <o:OLEObject Type="Embed" ProgID="Equation.DSMT4" ShapeID="_x0000_i1041" DrawAspect="Content" ObjectID="_1818749660" r:id="rId33"/>
        </w:object>
      </w:r>
    </w:p>
    <w:p w14:paraId="22B674B1" w14:textId="20FC5583" w:rsidR="007C0C6E" w:rsidRDefault="00223423" w:rsidP="007C0C6E">
      <w:pPr>
        <w:ind w:left="340"/>
      </w:pPr>
      <w:r w:rsidRPr="00223423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51B216B">
          <v:shape id="_x0000_s1039" type="#_x0000_t75" style="position:absolute;left:0;text-align:left;margin-left:353.65pt;margin-top:2.65pt;width:129.85pt;height:195.1pt;z-index:251666432;mso-position-horizontal-relative:text;mso-position-vertical-relative:text" filled="t" fillcolor="#ffc">
            <v:imagedata r:id="rId34" o:title=""/>
            <w10:wrap type="square"/>
          </v:shape>
          <o:OLEObject Type="Embed" ProgID="Visio.Drawing.11" ShapeID="_x0000_s1039" DrawAspect="Content" ObjectID="_1818749670" r:id="rId35"/>
        </w:object>
      </w:r>
      <w:r w:rsidR="007C0C6E">
        <w:t>Οπότε θεωρώντας σύνθετη την κίνηση του τροχού, για την στροφική του κίνηση, η γραμμική ταχύτητα των σημείων που μας ενδιαφέρουν, τα οποία εκτελούν κυκλικές τροχιές ακτίνας R, έχουν γραμμικές ταχύτητες με μέτρο:</w:t>
      </w:r>
    </w:p>
    <w:p w14:paraId="75EC0DE6" w14:textId="1797DB9F" w:rsidR="007C0C6E" w:rsidRDefault="00F21077" w:rsidP="00F21077">
      <w:pPr>
        <w:ind w:left="340"/>
        <w:jc w:val="center"/>
      </w:pPr>
      <w:r w:rsidRPr="002F2323">
        <w:rPr>
          <w:position w:val="-14"/>
        </w:rPr>
        <w:object w:dxaOrig="3120" w:dyaOrig="360" w14:anchorId="1A72D8AD">
          <v:shape id="_x0000_i1046" type="#_x0000_t75" style="width:156.05pt;height:18.1pt" o:ole="">
            <v:imagedata r:id="rId36" o:title=""/>
          </v:shape>
          <o:OLEObject Type="Embed" ProgID="Equation.DSMT4" ShapeID="_x0000_i1046" DrawAspect="Content" ObjectID="_1818749661" r:id="rId37"/>
        </w:object>
      </w:r>
    </w:p>
    <w:p w14:paraId="6A3DE01E" w14:textId="13A39563" w:rsidR="00F21077" w:rsidRDefault="00F21077" w:rsidP="00F21077">
      <w:pPr>
        <w:ind w:left="340"/>
      </w:pPr>
      <w:r>
        <w:t>Με βάση αυτά σχεδιάζουμε ξανά στο διπλανό σχήμα, τις ταχύτητες των τριών σημείων. Για τα μέτρα τους θα έχουμε:</w:t>
      </w:r>
    </w:p>
    <w:p w14:paraId="25356C33" w14:textId="6C554232" w:rsidR="00223423" w:rsidRDefault="00223423" w:rsidP="00223423">
      <w:pPr>
        <w:ind w:left="340"/>
        <w:jc w:val="center"/>
      </w:pPr>
      <w:r w:rsidRPr="007D1297">
        <w:rPr>
          <w:position w:val="-14"/>
        </w:rPr>
        <w:object w:dxaOrig="4080" w:dyaOrig="360" w14:anchorId="0136D5BD">
          <v:shape id="_x0000_i1055" type="#_x0000_t75" style="width:204.3pt;height:18.1pt" o:ole="">
            <v:imagedata r:id="rId38" o:title=""/>
          </v:shape>
          <o:OLEObject Type="Embed" ProgID="Equation.DSMT4" ShapeID="_x0000_i1055" DrawAspect="Content" ObjectID="_1818749662" r:id="rId39"/>
        </w:object>
      </w:r>
    </w:p>
    <w:p w14:paraId="3522BA06" w14:textId="4C60D781" w:rsidR="00223423" w:rsidRDefault="00223423" w:rsidP="00223423">
      <w:pPr>
        <w:ind w:left="340"/>
        <w:jc w:val="center"/>
      </w:pPr>
      <w:r w:rsidRPr="007D1297">
        <w:rPr>
          <w:position w:val="-14"/>
        </w:rPr>
        <w:object w:dxaOrig="4060" w:dyaOrig="360" w14:anchorId="2FB262CB">
          <v:shape id="_x0000_i1059" type="#_x0000_t75" style="width:203.25pt;height:18.1pt" o:ole="">
            <v:imagedata r:id="rId40" o:title=""/>
          </v:shape>
          <o:OLEObject Type="Embed" ProgID="Equation.DSMT4" ShapeID="_x0000_i1059" DrawAspect="Content" ObjectID="_1818749663" r:id="rId41"/>
        </w:object>
      </w:r>
    </w:p>
    <w:p w14:paraId="104747E8" w14:textId="320B339F" w:rsidR="00223423" w:rsidRPr="00223423" w:rsidRDefault="00223423" w:rsidP="00223423">
      <w:pPr>
        <w:ind w:left="340"/>
      </w:pPr>
      <w:r>
        <w:lastRenderedPageBreak/>
        <w:t xml:space="preserve">Με κατεύθυνση προς τα αριστερά, αντίθετη από την </w:t>
      </w:r>
      <w:proofErr w:type="spellStart"/>
      <w:r>
        <w:t>υ</w:t>
      </w:r>
      <w:r>
        <w:rPr>
          <w:vertAlign w:val="subscript"/>
        </w:rPr>
        <w:t>cm</w:t>
      </w:r>
      <w:proofErr w:type="spellEnd"/>
      <w:r>
        <w:t>. Ενώ για το Β, όπως στο 2</w:t>
      </w:r>
      <w:r w:rsidRPr="00223423">
        <w:rPr>
          <w:vertAlign w:val="superscript"/>
        </w:rPr>
        <w:t>ο</w:t>
      </w:r>
      <w:r>
        <w:t xml:space="preserve"> σχήμα, έχουμε:</w:t>
      </w:r>
    </w:p>
    <w:p w14:paraId="199E4CF3" w14:textId="41EB2F06" w:rsidR="00223423" w:rsidRDefault="00F271CD" w:rsidP="00223423">
      <w:pPr>
        <w:ind w:left="340"/>
        <w:jc w:val="center"/>
      </w:pPr>
      <w:r w:rsidRPr="006B522A">
        <w:rPr>
          <w:position w:val="-16"/>
        </w:rPr>
        <w:object w:dxaOrig="5460" w:dyaOrig="460" w14:anchorId="6984C2E3">
          <v:shape id="_x0000_i1063" type="#_x0000_t75" style="width:273.25pt;height:23.1pt" o:ole="">
            <v:imagedata r:id="rId42" o:title=""/>
          </v:shape>
          <o:OLEObject Type="Embed" ProgID="Equation.DSMT4" ShapeID="_x0000_i1063" DrawAspect="Content" ObjectID="_1818749664" r:id="rId43"/>
        </w:object>
      </w:r>
    </w:p>
    <w:p w14:paraId="68FACC8F" w14:textId="635454E4" w:rsidR="00223423" w:rsidRDefault="00223423" w:rsidP="00223423">
      <w:pPr>
        <w:ind w:left="340"/>
      </w:pPr>
      <w:r>
        <w:t xml:space="preserve">Ενώ η διεύθυνσή της σχηματίζει με την </w:t>
      </w:r>
      <w:proofErr w:type="spellStart"/>
      <w:r>
        <w:t>υ</w:t>
      </w:r>
      <w:r>
        <w:rPr>
          <w:vertAlign w:val="subscript"/>
        </w:rPr>
        <w:t>cm</w:t>
      </w:r>
      <w:proofErr w:type="spellEnd"/>
      <w:r>
        <w:t xml:space="preserve"> γωνία </w:t>
      </w:r>
      <w:r w:rsidR="00F271CD">
        <w:t>c</w:t>
      </w:r>
      <w:r>
        <w:t>, όπου:</w:t>
      </w:r>
    </w:p>
    <w:p w14:paraId="2942C2C5" w14:textId="3D8E7708" w:rsidR="00223423" w:rsidRDefault="00F271CD" w:rsidP="00F271CD">
      <w:pPr>
        <w:ind w:left="340"/>
        <w:jc w:val="center"/>
      </w:pPr>
      <w:r w:rsidRPr="00464CF6">
        <w:rPr>
          <w:position w:val="-28"/>
        </w:rPr>
        <w:object w:dxaOrig="1880" w:dyaOrig="660" w14:anchorId="1E4A62C6">
          <v:shape id="_x0000_i1066" type="#_x0000_t75" style="width:94.1pt;height:33.15pt" o:ole="">
            <v:imagedata r:id="rId44" o:title=""/>
          </v:shape>
          <o:OLEObject Type="Embed" ProgID="Equation.DSMT4" ShapeID="_x0000_i1066" DrawAspect="Content" ObjectID="_1818749665" r:id="rId45"/>
        </w:object>
      </w:r>
    </w:p>
    <w:p w14:paraId="6AA0F9D0" w14:textId="16D38B87" w:rsidR="000D7384" w:rsidRPr="004950A8" w:rsidRDefault="000D7384" w:rsidP="000D7384">
      <w:pPr>
        <w:pStyle w:val="a9"/>
        <w:jc w:val="right"/>
      </w:pPr>
      <w:r>
        <w:t>dmargaris@gmail.com</w:t>
      </w:r>
    </w:p>
    <w:sectPr w:rsidR="000D7384" w:rsidRPr="004950A8">
      <w:headerReference w:type="default" r:id="rId46"/>
      <w:footerReference w:type="default" r:id="rId4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B28A" w14:textId="77777777" w:rsidR="007626B9" w:rsidRDefault="007626B9">
      <w:pPr>
        <w:spacing w:line="240" w:lineRule="auto"/>
      </w:pPr>
      <w:r>
        <w:separator/>
      </w:r>
    </w:p>
  </w:endnote>
  <w:endnote w:type="continuationSeparator" w:id="0">
    <w:p w14:paraId="365C8F9B" w14:textId="77777777" w:rsidR="007626B9" w:rsidRDefault="00762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E40C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29888C68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767F48C5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733A" w14:textId="77777777" w:rsidR="007626B9" w:rsidRDefault="007626B9">
      <w:pPr>
        <w:spacing w:after="0"/>
      </w:pPr>
      <w:r>
        <w:separator/>
      </w:r>
    </w:p>
  </w:footnote>
  <w:footnote w:type="continuationSeparator" w:id="0">
    <w:p w14:paraId="07D3F165" w14:textId="77777777" w:rsidR="007626B9" w:rsidRDefault="007626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B19D" w14:textId="07601C1F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AA77AC">
      <w:rPr>
        <w:i/>
      </w:rPr>
      <w:t>Κινηματική στερεού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EC10D95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B5053"/>
    <w:multiLevelType w:val="hybridMultilevel"/>
    <w:tmpl w:val="6C545A3E"/>
    <w:lvl w:ilvl="0" w:tplc="1862A92C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9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8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9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1950120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AC"/>
    <w:rsid w:val="00023972"/>
    <w:rsid w:val="00026D66"/>
    <w:rsid w:val="00033B63"/>
    <w:rsid w:val="00053396"/>
    <w:rsid w:val="0005670B"/>
    <w:rsid w:val="00060EF4"/>
    <w:rsid w:val="000679A2"/>
    <w:rsid w:val="000912E3"/>
    <w:rsid w:val="00091E43"/>
    <w:rsid w:val="000A5A2D"/>
    <w:rsid w:val="000B48D3"/>
    <w:rsid w:val="000C397A"/>
    <w:rsid w:val="000C3E70"/>
    <w:rsid w:val="000D7384"/>
    <w:rsid w:val="000D78E0"/>
    <w:rsid w:val="00157DCF"/>
    <w:rsid w:val="001664A5"/>
    <w:rsid w:val="001764F7"/>
    <w:rsid w:val="00191C12"/>
    <w:rsid w:val="001B25B2"/>
    <w:rsid w:val="001B45D6"/>
    <w:rsid w:val="001C5136"/>
    <w:rsid w:val="001D7FC9"/>
    <w:rsid w:val="00223423"/>
    <w:rsid w:val="002805FC"/>
    <w:rsid w:val="00282B6E"/>
    <w:rsid w:val="0029377E"/>
    <w:rsid w:val="002C4684"/>
    <w:rsid w:val="002F2323"/>
    <w:rsid w:val="003034D4"/>
    <w:rsid w:val="00305BAA"/>
    <w:rsid w:val="00311D4A"/>
    <w:rsid w:val="00325EE1"/>
    <w:rsid w:val="003272C2"/>
    <w:rsid w:val="00334BD8"/>
    <w:rsid w:val="00342B66"/>
    <w:rsid w:val="0039013D"/>
    <w:rsid w:val="003959A8"/>
    <w:rsid w:val="003A6C4E"/>
    <w:rsid w:val="003A77A4"/>
    <w:rsid w:val="003B4900"/>
    <w:rsid w:val="003D2058"/>
    <w:rsid w:val="003E1678"/>
    <w:rsid w:val="003E53D7"/>
    <w:rsid w:val="0041752B"/>
    <w:rsid w:val="00430289"/>
    <w:rsid w:val="00435174"/>
    <w:rsid w:val="0044454D"/>
    <w:rsid w:val="00464CF6"/>
    <w:rsid w:val="00465544"/>
    <w:rsid w:val="00465D8E"/>
    <w:rsid w:val="00470A0F"/>
    <w:rsid w:val="0047288B"/>
    <w:rsid w:val="00473EA3"/>
    <w:rsid w:val="00480ADE"/>
    <w:rsid w:val="00485825"/>
    <w:rsid w:val="00493B83"/>
    <w:rsid w:val="004950A8"/>
    <w:rsid w:val="00495D19"/>
    <w:rsid w:val="00497B72"/>
    <w:rsid w:val="004A64E4"/>
    <w:rsid w:val="004B1BA7"/>
    <w:rsid w:val="004E4502"/>
    <w:rsid w:val="004F7518"/>
    <w:rsid w:val="00503A3E"/>
    <w:rsid w:val="0050788A"/>
    <w:rsid w:val="0051685F"/>
    <w:rsid w:val="00540D85"/>
    <w:rsid w:val="0055699C"/>
    <w:rsid w:val="00572886"/>
    <w:rsid w:val="00585132"/>
    <w:rsid w:val="005C059F"/>
    <w:rsid w:val="0064168E"/>
    <w:rsid w:val="00667E23"/>
    <w:rsid w:val="00687B49"/>
    <w:rsid w:val="006A4B3B"/>
    <w:rsid w:val="006B522A"/>
    <w:rsid w:val="006C3491"/>
    <w:rsid w:val="006E4ABE"/>
    <w:rsid w:val="006E4CBF"/>
    <w:rsid w:val="006F5F92"/>
    <w:rsid w:val="00717932"/>
    <w:rsid w:val="00736498"/>
    <w:rsid w:val="00744C3F"/>
    <w:rsid w:val="00757BF7"/>
    <w:rsid w:val="007626B9"/>
    <w:rsid w:val="00774F6B"/>
    <w:rsid w:val="007A60DC"/>
    <w:rsid w:val="007B35C2"/>
    <w:rsid w:val="007B36AF"/>
    <w:rsid w:val="007C0C6E"/>
    <w:rsid w:val="007C3D0B"/>
    <w:rsid w:val="007D112E"/>
    <w:rsid w:val="007D1297"/>
    <w:rsid w:val="007D7637"/>
    <w:rsid w:val="007E115B"/>
    <w:rsid w:val="007F12A4"/>
    <w:rsid w:val="007F4EE5"/>
    <w:rsid w:val="007F57C4"/>
    <w:rsid w:val="00814FD8"/>
    <w:rsid w:val="0081576D"/>
    <w:rsid w:val="00844E46"/>
    <w:rsid w:val="00847AED"/>
    <w:rsid w:val="008627CA"/>
    <w:rsid w:val="00873F39"/>
    <w:rsid w:val="0087491C"/>
    <w:rsid w:val="008945AD"/>
    <w:rsid w:val="00897026"/>
    <w:rsid w:val="008F3C3C"/>
    <w:rsid w:val="008F70FE"/>
    <w:rsid w:val="009070E4"/>
    <w:rsid w:val="00923AB1"/>
    <w:rsid w:val="009675D3"/>
    <w:rsid w:val="009A1C4D"/>
    <w:rsid w:val="009B11A0"/>
    <w:rsid w:val="009F636C"/>
    <w:rsid w:val="00A15C87"/>
    <w:rsid w:val="00AA662C"/>
    <w:rsid w:val="00AA77AC"/>
    <w:rsid w:val="00AA7C21"/>
    <w:rsid w:val="00AB5DFB"/>
    <w:rsid w:val="00AC5AC3"/>
    <w:rsid w:val="00AD72BF"/>
    <w:rsid w:val="00B11C3D"/>
    <w:rsid w:val="00B32221"/>
    <w:rsid w:val="00B344E9"/>
    <w:rsid w:val="00B43F62"/>
    <w:rsid w:val="00B47762"/>
    <w:rsid w:val="00B820C2"/>
    <w:rsid w:val="00BB3001"/>
    <w:rsid w:val="00BE4DF1"/>
    <w:rsid w:val="00BF7EE1"/>
    <w:rsid w:val="00C0299B"/>
    <w:rsid w:val="00CA7A43"/>
    <w:rsid w:val="00CF4B1F"/>
    <w:rsid w:val="00D045EF"/>
    <w:rsid w:val="00D533FC"/>
    <w:rsid w:val="00D77E44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7CC9"/>
    <w:rsid w:val="00EA64C4"/>
    <w:rsid w:val="00EB2362"/>
    <w:rsid w:val="00EB6640"/>
    <w:rsid w:val="00EC647B"/>
    <w:rsid w:val="00EE1786"/>
    <w:rsid w:val="00EE7957"/>
    <w:rsid w:val="00F14704"/>
    <w:rsid w:val="00F205DE"/>
    <w:rsid w:val="00F21077"/>
    <w:rsid w:val="00F271CD"/>
    <w:rsid w:val="00F303AE"/>
    <w:rsid w:val="00F47F08"/>
    <w:rsid w:val="00F6515A"/>
    <w:rsid w:val="00F66882"/>
    <w:rsid w:val="00F71F26"/>
    <w:rsid w:val="00F73155"/>
    <w:rsid w:val="00F948EA"/>
    <w:rsid w:val="00F97DE8"/>
    <w:rsid w:val="00FA0CD8"/>
    <w:rsid w:val="00FA3CC7"/>
    <w:rsid w:val="00FA7D40"/>
    <w:rsid w:val="00FB0EDA"/>
    <w:rsid w:val="00FB67CF"/>
    <w:rsid w:val="00FB6B94"/>
    <w:rsid w:val="00FC1B6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ru v:ext="edit" colors="#ff9"/>
    </o:shapedefaults>
    <o:shapelayout v:ext="edit">
      <o:idmap v:ext="edit" data="1"/>
    </o:shapelayout>
  </w:shapeDefaults>
  <w:decimalSymbol w:val=","/>
  <w:listSeparator w:val=";"/>
  <w14:docId w14:val="452E0C7D"/>
  <w15:docId w15:val="{1F530D95-A7DB-4FCC-BD87-4925D6C1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325EE1"/>
    <w:pPr>
      <w:numPr>
        <w:ilvl w:val="1"/>
        <w:numId w:val="15"/>
      </w:numPr>
      <w:tabs>
        <w:tab w:val="clear" w:pos="340"/>
        <w:tab w:val="clear" w:pos="680"/>
        <w:tab w:val="num" w:pos="360"/>
      </w:tabs>
      <w:spacing w:after="0"/>
      <w:ind w:left="0" w:firstLine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3A77A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  <w:style w:type="paragraph" w:customStyle="1" w:styleId="ac">
    <w:name w:val="κανονικό"/>
    <w:basedOn w:val="a1"/>
    <w:link w:val="Char3"/>
    <w:qFormat/>
    <w:rsid w:val="00AA77AC"/>
    <w:rPr>
      <w:lang w:eastAsia="zh-CN"/>
    </w:rPr>
  </w:style>
  <w:style w:type="character" w:customStyle="1" w:styleId="Char3">
    <w:name w:val="κανονικό Char"/>
    <w:basedOn w:val="a2"/>
    <w:link w:val="ac"/>
    <w:rsid w:val="00AA77AC"/>
    <w:rPr>
      <w:rFonts w:ascii="Times New Roman" w:hAnsi="Times New Roman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emf"/><Relationship Id="rId42" Type="http://schemas.openxmlformats.org/officeDocument/2006/relationships/image" Target="media/image18.wmf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fontTable" Target="fontTable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118</TotalTime>
  <Pages>3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15</cp:revision>
  <cp:lastPrinted>2025-09-07T08:24:00Z</cp:lastPrinted>
  <dcterms:created xsi:type="dcterms:W3CDTF">2025-09-06T15:37:00Z</dcterms:created>
  <dcterms:modified xsi:type="dcterms:W3CDTF">2025-09-07T08:25:00Z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