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48" w:rsidRDefault="00224248" w:rsidP="00224248">
      <w:pPr>
        <w:pStyle w:val="10"/>
        <w:rPr>
          <w:sz w:val="24"/>
          <w:szCs w:val="24"/>
        </w:rPr>
      </w:pPr>
      <w:r w:rsidRPr="000C54A6">
        <w:t>Διαγώνισμα στις Ταλαντώσεις</w:t>
      </w:r>
    </w:p>
    <w:p w:rsidR="000C54A6" w:rsidRDefault="000C54A6" w:rsidP="000C54A6">
      <w:pPr>
        <w:jc w:val="center"/>
        <w:rPr>
          <w:b/>
          <w:sz w:val="24"/>
          <w:szCs w:val="24"/>
        </w:rPr>
      </w:pPr>
      <w:r w:rsidRPr="000C54A6">
        <w:rPr>
          <w:b/>
          <w:sz w:val="24"/>
          <w:szCs w:val="24"/>
        </w:rPr>
        <w:t>2014-15</w:t>
      </w:r>
    </w:p>
    <w:p w:rsidR="006B0475" w:rsidRPr="007F766E" w:rsidRDefault="006B0475" w:rsidP="006B0475">
      <w:pPr>
        <w:rPr>
          <w:b/>
        </w:rPr>
      </w:pPr>
      <w:r w:rsidRPr="007F766E">
        <w:rPr>
          <w:b/>
        </w:rPr>
        <w:t>Θέμα 1</w:t>
      </w:r>
      <w:r w:rsidRPr="007F766E">
        <w:rPr>
          <w:b/>
          <w:vertAlign w:val="superscript"/>
        </w:rPr>
        <w:t>ο</w:t>
      </w:r>
      <w:r w:rsidRPr="007F766E">
        <w:rPr>
          <w:b/>
        </w:rPr>
        <w:t>:</w:t>
      </w:r>
    </w:p>
    <w:p w:rsidR="006B0475" w:rsidRPr="007132D0" w:rsidRDefault="006B0475" w:rsidP="006B0475">
      <w:pPr>
        <w:pStyle w:val="a"/>
      </w:pPr>
      <w:r w:rsidRPr="007132D0">
        <w:t xml:space="preserve">Η εξίσωση που δίνει την ένταση του ρεύματος σε ιδανικό κύκλωμα ηλεκτρικών ταλαντώσεων LC είναι </w:t>
      </w:r>
      <w:proofErr w:type="spellStart"/>
      <w:r w:rsidRPr="007132D0">
        <w:rPr>
          <w:lang w:val="en-US"/>
        </w:rPr>
        <w:t>i</w:t>
      </w:r>
      <w:proofErr w:type="spellEnd"/>
      <w:r w:rsidRPr="007132D0">
        <w:t xml:space="preserve"> = </w:t>
      </w:r>
      <w:r w:rsidRPr="007132D0">
        <w:rPr>
          <w:w w:val="150"/>
        </w:rPr>
        <w:t>-</w:t>
      </w:r>
      <w:r w:rsidRPr="007132D0">
        <w:t>0,5ημ10</w:t>
      </w:r>
      <w:r w:rsidRPr="007132D0">
        <w:rPr>
          <w:vertAlign w:val="superscript"/>
        </w:rPr>
        <w:t>4</w:t>
      </w:r>
      <w:r w:rsidRPr="007132D0">
        <w:t>t στο S.I. Η μέγιστη τιμή του φορτίου του πυκνωτή του κυκλώματος είναι ίση με:</w:t>
      </w:r>
    </w:p>
    <w:p w:rsidR="006B0475" w:rsidRPr="007132D0" w:rsidRDefault="006B0475" w:rsidP="006B0475">
      <w:pPr>
        <w:pStyle w:val="a8"/>
        <w:ind w:left="1843"/>
      </w:pPr>
      <w:r w:rsidRPr="007132D0">
        <w:t>α. 0,5 C</w:t>
      </w:r>
      <w:r w:rsidRPr="007132D0">
        <w:tab/>
        <w:t xml:space="preserve">                                   β.    0,5 </w:t>
      </w:r>
      <w:r w:rsidRPr="007132D0">
        <w:sym w:font="Symbol" w:char="F0D7"/>
      </w:r>
      <w:r w:rsidRPr="007132D0">
        <w:t xml:space="preserve"> 10</w:t>
      </w:r>
      <w:r w:rsidRPr="007132D0">
        <w:rPr>
          <w:vertAlign w:val="superscript"/>
        </w:rPr>
        <w:t xml:space="preserve">4 </w:t>
      </w:r>
      <w:r w:rsidRPr="007132D0">
        <w:t xml:space="preserve">C </w:t>
      </w:r>
    </w:p>
    <w:p w:rsidR="006B0475" w:rsidRPr="007132D0" w:rsidRDefault="006B0475" w:rsidP="006B0475">
      <w:pPr>
        <w:pStyle w:val="a8"/>
        <w:ind w:left="1843"/>
      </w:pPr>
      <w:r w:rsidRPr="007132D0">
        <w:t>γ. 10</w:t>
      </w:r>
      <w:r w:rsidRPr="007132D0">
        <w:rPr>
          <w:vertAlign w:val="superscript"/>
        </w:rPr>
        <w:t xml:space="preserve">4 </w:t>
      </w:r>
      <w:r w:rsidRPr="007132D0">
        <w:t>C</w:t>
      </w:r>
      <w:r w:rsidRPr="007132D0">
        <w:tab/>
        <w:t xml:space="preserve">                                   δ.       5 </w:t>
      </w:r>
      <w:r w:rsidRPr="007132D0">
        <w:sym w:font="Symbol" w:char="F0D7"/>
      </w:r>
      <w:r w:rsidRPr="007132D0">
        <w:t xml:space="preserve"> 10</w:t>
      </w:r>
      <w:r w:rsidRPr="007132D0">
        <w:rPr>
          <w:vertAlign w:val="superscript"/>
        </w:rPr>
        <w:t xml:space="preserve">-5 </w:t>
      </w:r>
      <w:r w:rsidRPr="007132D0">
        <w:t>C .</w:t>
      </w:r>
    </w:p>
    <w:p w:rsidR="006B0475" w:rsidRPr="007132D0" w:rsidRDefault="006B0475" w:rsidP="006B0475">
      <w:pPr>
        <w:pStyle w:val="a"/>
      </w:pPr>
      <w:r w:rsidRPr="007132D0">
        <w:t xml:space="preserve">Σε μια εξαναγκασμένη ταλάντωση η συχνότητα του διεγέρτη είναι μεγαλύτερη της </w:t>
      </w:r>
      <w:proofErr w:type="spellStart"/>
      <w:r w:rsidRPr="007132D0">
        <w:t>ιδιοσυχνότητα</w:t>
      </w:r>
      <w:proofErr w:type="spellEnd"/>
      <w:r w:rsidRPr="007132D0">
        <w:t xml:space="preserve"> του ταλαντωτή. Αν αυξάνουμε συνεχώς τη συχνότητα του διεγέρτη, το πλάτος της εξαναγκασμένης ταλάντωσης θα:</w:t>
      </w:r>
    </w:p>
    <w:p w:rsidR="006B0475" w:rsidRPr="007132D0" w:rsidRDefault="006B0475" w:rsidP="006B0475">
      <w:pPr>
        <w:pStyle w:val="1"/>
      </w:pPr>
      <w:r w:rsidRPr="007132D0">
        <w:t>μένει σταθερό</w:t>
      </w:r>
    </w:p>
    <w:p w:rsidR="006B0475" w:rsidRPr="007132D0" w:rsidRDefault="006B0475" w:rsidP="006B0475">
      <w:pPr>
        <w:pStyle w:val="1"/>
      </w:pPr>
      <w:r w:rsidRPr="007132D0">
        <w:t>αυξάνεται συνεχώς</w:t>
      </w:r>
    </w:p>
    <w:p w:rsidR="006B0475" w:rsidRPr="007132D0" w:rsidRDefault="006B0475" w:rsidP="006B0475">
      <w:pPr>
        <w:pStyle w:val="1"/>
      </w:pPr>
      <w:r w:rsidRPr="007132D0">
        <w:t>μειώνεται συνεχώς</w:t>
      </w:r>
    </w:p>
    <w:p w:rsidR="006B0475" w:rsidRPr="007132D0" w:rsidRDefault="006B0475" w:rsidP="006B0475">
      <w:pPr>
        <w:pStyle w:val="1"/>
      </w:pPr>
      <w:r w:rsidRPr="007132D0">
        <w:t xml:space="preserve">αυξάνεται αρχικά και μετά θα μειώνεται. </w:t>
      </w:r>
    </w:p>
    <w:p w:rsidR="00DF03C4" w:rsidRPr="007132D0" w:rsidRDefault="00DF03C4" w:rsidP="00DF03C4">
      <w:pPr>
        <w:pStyle w:val="a"/>
      </w:pPr>
      <w:r w:rsidRPr="007132D0">
        <w:t>Όταν ένα σύστημα εκτελεί φθίνουσα ταλάντωση στην οποία η αντιτιθέμενη δύναμη είναι ανάλογη της ταχύτητας, τότε</w:t>
      </w:r>
    </w:p>
    <w:p w:rsidR="00DF03C4" w:rsidRPr="007132D0" w:rsidRDefault="00DF03C4" w:rsidP="00DF03C4">
      <w:pPr>
        <w:pStyle w:val="1"/>
        <w:numPr>
          <w:ilvl w:val="0"/>
          <w:numId w:val="9"/>
        </w:numPr>
      </w:pPr>
      <w:r w:rsidRPr="007132D0">
        <w:t>η περίοδος μεταβάλλεται.</w:t>
      </w:r>
    </w:p>
    <w:p w:rsidR="00DF03C4" w:rsidRPr="007132D0" w:rsidRDefault="00DF03C4" w:rsidP="00DF03C4">
      <w:pPr>
        <w:pStyle w:val="1"/>
      </w:pPr>
      <w:r w:rsidRPr="007132D0">
        <w:t>η μηχανική ενέργεια παραμένει σταθερή.</w:t>
      </w:r>
    </w:p>
    <w:p w:rsidR="00DF03C4" w:rsidRPr="007132D0" w:rsidRDefault="00DF03C4" w:rsidP="00DF03C4">
      <w:pPr>
        <w:pStyle w:val="1"/>
      </w:pPr>
      <w:r w:rsidRPr="007132D0">
        <w:t>ο λόγος δύο διαδοχικών μεγίστων απομακρύνσεων προς την ίδια κατεύθυνση αυξάνεται.</w:t>
      </w:r>
    </w:p>
    <w:p w:rsidR="00DF03C4" w:rsidRPr="007132D0" w:rsidRDefault="00DF03C4" w:rsidP="00DF03C4">
      <w:pPr>
        <w:pStyle w:val="1"/>
      </w:pPr>
      <w:r w:rsidRPr="007132D0">
        <w:t>το πλάτος μειώνεται εκθετικά με το χρόνο.</w:t>
      </w:r>
    </w:p>
    <w:p w:rsidR="00041231" w:rsidRPr="00A43C18" w:rsidRDefault="00041231" w:rsidP="00041231">
      <w:pPr>
        <w:pStyle w:val="a"/>
        <w:rPr>
          <w:b/>
          <w:bCs/>
        </w:rPr>
      </w:pPr>
      <w:r w:rsidRPr="00A43C18">
        <w:rPr>
          <w:rFonts w:eastAsia="MgOldTimesUCPolNormal"/>
        </w:rPr>
        <w:t>Σε μία εξαναγκασμένη μηχανική ταλάντωση, για</w:t>
      </w:r>
      <w:r w:rsidRPr="00A43C18">
        <w:rPr>
          <w:rFonts w:eastAsia="MgOldTimesUCPolNormal" w:cs="MgOldTimesUCPolBold"/>
          <w:b/>
          <w:bCs/>
        </w:rPr>
        <w:t xml:space="preserve"> </w:t>
      </w:r>
      <w:r w:rsidRPr="00A43C18">
        <w:rPr>
          <w:rFonts w:eastAsia="MgOldTimesUCPolNormal"/>
        </w:rPr>
        <w:t xml:space="preserve">ορισμένη τιμή της συχνότητας του διεγέρτη, το πλάτος της ταλάντωσης </w:t>
      </w:r>
      <w:r w:rsidRPr="00A43C18">
        <w:rPr>
          <w:rFonts w:eastAsia="MgOldTimesUCPolNormal"/>
        </w:rPr>
        <w:tab/>
      </w:r>
      <w:r w:rsidRPr="00A43C18">
        <w:rPr>
          <w:rFonts w:eastAsia="MgOldTimesUCPolNormal"/>
        </w:rPr>
        <w:br/>
      </w:r>
      <w:r w:rsidRPr="00041231">
        <w:rPr>
          <w:rStyle w:val="1Char0"/>
          <w:rFonts w:eastAsia="MgOldTimesUCPolNormal"/>
        </w:rPr>
        <w:t>α. παραμένει σταθερό.</w:t>
      </w:r>
      <w:r w:rsidRPr="00041231">
        <w:rPr>
          <w:rStyle w:val="1Char0"/>
          <w:rFonts w:eastAsia="MgOldTimesUCPolNormal"/>
        </w:rPr>
        <w:tab/>
      </w:r>
      <w:r w:rsidRPr="00041231">
        <w:rPr>
          <w:rStyle w:val="1Char0"/>
          <w:rFonts w:eastAsia="MgOldTimesUCPolNormal"/>
        </w:rPr>
        <w:br/>
      </w:r>
      <w:r w:rsidRPr="00041231">
        <w:rPr>
          <w:rStyle w:val="1Char0"/>
        </w:rPr>
        <w:t xml:space="preserve"> </w:t>
      </w:r>
      <w:r w:rsidRPr="00041231">
        <w:rPr>
          <w:rStyle w:val="1Char0"/>
          <w:rFonts w:eastAsia="MgOldTimesUCPolNormal"/>
        </w:rPr>
        <w:t>β. μειώνεται εκθετικά με το χρόνο.</w:t>
      </w:r>
      <w:r w:rsidRPr="00041231">
        <w:rPr>
          <w:rStyle w:val="1Char0"/>
          <w:rFonts w:eastAsia="MgOldTimesUCPolNormal"/>
        </w:rPr>
        <w:tab/>
      </w:r>
      <w:r w:rsidRPr="00041231">
        <w:rPr>
          <w:rStyle w:val="1Char0"/>
          <w:rFonts w:eastAsia="MgOldTimesUCPolNormal"/>
        </w:rPr>
        <w:br/>
      </w:r>
      <w:r>
        <w:rPr>
          <w:rStyle w:val="1Char0"/>
          <w:rFonts w:eastAsia="MgOldTimesUCPolNormal"/>
        </w:rPr>
        <w:t xml:space="preserve"> </w:t>
      </w:r>
      <w:r w:rsidRPr="00041231">
        <w:rPr>
          <w:rStyle w:val="1Char0"/>
          <w:rFonts w:eastAsia="MgOldTimesUCPolNormal"/>
        </w:rPr>
        <w:t>γ. αυξάνεται εκθετικά με το χρόνο.</w:t>
      </w:r>
      <w:r w:rsidRPr="00041231">
        <w:rPr>
          <w:rStyle w:val="1Char0"/>
          <w:rFonts w:eastAsia="MgOldTimesUCPolNormal"/>
        </w:rPr>
        <w:tab/>
      </w:r>
      <w:r w:rsidRPr="00041231">
        <w:rPr>
          <w:rStyle w:val="1Char0"/>
          <w:rFonts w:eastAsia="MgOldTimesUCPolNormal"/>
        </w:rPr>
        <w:br/>
      </w:r>
      <w:r>
        <w:rPr>
          <w:rStyle w:val="1Char0"/>
        </w:rPr>
        <w:t xml:space="preserve"> </w:t>
      </w:r>
      <w:r w:rsidRPr="00041231">
        <w:rPr>
          <w:rStyle w:val="1Char0"/>
        </w:rPr>
        <w:t xml:space="preserve">δ. </w:t>
      </w:r>
      <w:r w:rsidRPr="00041231">
        <w:rPr>
          <w:rStyle w:val="1Char0"/>
          <w:rFonts w:eastAsia="MgOldTimesUCPolNormal"/>
        </w:rPr>
        <w:t>μειώνεται γραμμικά</w:t>
      </w:r>
      <w:r w:rsidRPr="00A43C18">
        <w:rPr>
          <w:rFonts w:eastAsia="MgOldTimesUCPolNormal"/>
        </w:rPr>
        <w:t xml:space="preserve"> με το χρόνο.</w:t>
      </w:r>
    </w:p>
    <w:p w:rsidR="00041231" w:rsidRDefault="00041231" w:rsidP="00041231">
      <w:pPr>
        <w:pStyle w:val="a"/>
      </w:pPr>
      <w:r>
        <w:t>Ποιες  από τις παρακάτω προτάσεις είναι σωστές και ποιες λάθος.</w:t>
      </w:r>
    </w:p>
    <w:p w:rsidR="00041231" w:rsidRPr="0091737E" w:rsidRDefault="00041231" w:rsidP="0091737E">
      <w:pPr>
        <w:pStyle w:val="1"/>
        <w:numPr>
          <w:ilvl w:val="0"/>
          <w:numId w:val="14"/>
        </w:numPr>
        <w:rPr>
          <w:rFonts w:cs="Tahoma"/>
        </w:rPr>
      </w:pPr>
      <w:r>
        <w:t xml:space="preserve">Γυρίζουμε το κουμπί επιλογής των σταθμών ενός ραδιοφώνου από τη συχνότητα 96,1 </w:t>
      </w:r>
      <w:proofErr w:type="spellStart"/>
      <w:r>
        <w:t>MHz</w:t>
      </w:r>
      <w:proofErr w:type="spellEnd"/>
      <w:r>
        <w:t xml:space="preserve"> στη συχνότητα 100,3 </w:t>
      </w:r>
      <w:proofErr w:type="spellStart"/>
      <w:r>
        <w:t>ΜΗz</w:t>
      </w:r>
      <w:proofErr w:type="spellEnd"/>
      <w:r>
        <w:t xml:space="preserve">. Η χωρητικότητα του πυκνωτή του κυκλώματος LC επιλογής σταθμών του ραδιοφώνου </w:t>
      </w:r>
      <w:r w:rsidRPr="0091737E">
        <w:rPr>
          <w:rFonts w:cs="Tahoma"/>
        </w:rPr>
        <w:t>αυξάν</w:t>
      </w:r>
      <w:r w:rsidRPr="0091737E">
        <w:rPr>
          <w:rFonts w:cs="Tahoma"/>
        </w:rPr>
        <w:t>ε</w:t>
      </w:r>
      <w:r w:rsidRPr="0091737E">
        <w:rPr>
          <w:rFonts w:cs="Tahoma"/>
        </w:rPr>
        <w:t>ται.</w:t>
      </w:r>
    </w:p>
    <w:p w:rsidR="00041231" w:rsidRDefault="00041231" w:rsidP="00041231">
      <w:pPr>
        <w:pStyle w:val="1"/>
      </w:pPr>
      <w:r>
        <w:t>Σε μια φθίνουσα ταλάντωση της οποίας το πλάτος μειώνεται εκθετικά με το χρόνο, το μέτρο της δ</w:t>
      </w:r>
      <w:r>
        <w:t>ύ</w:t>
      </w:r>
      <w:r>
        <w:t>ναμης που προκαλεί την απόσβεση είναι ανάλογο της απομάκρυνσης.</w:t>
      </w:r>
    </w:p>
    <w:p w:rsidR="00041231" w:rsidRDefault="00041231" w:rsidP="00041231">
      <w:pPr>
        <w:pStyle w:val="1"/>
        <w:rPr>
          <w:rFonts w:cs="Tahoma"/>
        </w:rPr>
      </w:pPr>
      <w:r>
        <w:rPr>
          <w:rFonts w:cs="Tahoma"/>
        </w:rPr>
        <w:t>Η μείωση της αντίστασης σε κύκλωμα με φθίνουσα ηλεκτρική ταλάντωση συνεπάγεται και τη με</w:t>
      </w:r>
      <w:r>
        <w:rPr>
          <w:rFonts w:cs="Tahoma"/>
        </w:rPr>
        <w:t>ί</w:t>
      </w:r>
      <w:r>
        <w:rPr>
          <w:rFonts w:cs="Tahoma"/>
        </w:rPr>
        <w:t>ωση της περιόδου της.</w:t>
      </w:r>
    </w:p>
    <w:p w:rsidR="00041231" w:rsidRDefault="00041231" w:rsidP="00041231">
      <w:pPr>
        <w:pStyle w:val="1"/>
        <w:rPr>
          <w:rFonts w:cs="Tahoma"/>
        </w:rPr>
      </w:pPr>
      <w:r>
        <w:rPr>
          <w:rFonts w:cs="Tahoma"/>
        </w:rPr>
        <w:lastRenderedPageBreak/>
        <w:t>Τα κτήρια κατά τη διάρκεια ενός σεισμού εκτελούν εξαναγκασμένη ταλάντωση.</w:t>
      </w:r>
    </w:p>
    <w:p w:rsidR="0091737E" w:rsidRDefault="0091737E" w:rsidP="0091737E">
      <w:pPr>
        <w:pStyle w:val="a"/>
      </w:pPr>
      <w:r>
        <w:t>Ποιες  από τις παρακάτω προτάσεις είναι σωστές και ποιες λάθος.</w:t>
      </w:r>
    </w:p>
    <w:p w:rsidR="00041231" w:rsidRDefault="00041231" w:rsidP="0091737E">
      <w:pPr>
        <w:pStyle w:val="1"/>
        <w:numPr>
          <w:ilvl w:val="0"/>
          <w:numId w:val="13"/>
        </w:numPr>
      </w:pPr>
      <w:r>
        <w:t>Κατά τη σύνθεση δύο απλών αρμονικών ταλαντώσεων της ίδιας διεύθυνσης που γίνονται γύρω από το ίδιο σημείο, με την ίδια συχνότητα, προκύπτει απλή αρμονική ταλάντωση σταθερού πλάτους.</w:t>
      </w:r>
    </w:p>
    <w:p w:rsidR="00041231" w:rsidRPr="0091737E" w:rsidRDefault="00041231" w:rsidP="00041231">
      <w:pPr>
        <w:pStyle w:val="1"/>
      </w:pPr>
      <w:r>
        <w:t>Ένα σώμα κάνει ταυτόχρονα ταλαντώσεις ίδιας διεύθυνσης, με εξισώσεις x</w:t>
      </w:r>
      <w:r>
        <w:rPr>
          <w:vertAlign w:val="subscript"/>
        </w:rPr>
        <w:t>1</w:t>
      </w:r>
      <w:r>
        <w:t>=Αημωt και x</w:t>
      </w:r>
      <w:r>
        <w:rPr>
          <w:vertAlign w:val="subscript"/>
        </w:rPr>
        <w:t>2</w:t>
      </w:r>
      <w:r>
        <w:t>=2Aημ(</w:t>
      </w:r>
      <w:proofErr w:type="spellStart"/>
      <w:r>
        <w:t>ωt+π</w:t>
      </w:r>
      <w:proofErr w:type="spellEnd"/>
      <w:r>
        <w:t xml:space="preserve">). Η εξίσωση της κίνησης του σώματος είναι </w:t>
      </w:r>
      <w:proofErr w:type="spellStart"/>
      <w:r>
        <w:t>x=Αημω</w:t>
      </w:r>
      <w:proofErr w:type="spellEnd"/>
      <w:r>
        <w:rPr>
          <w:lang w:val="en-US"/>
        </w:rPr>
        <w:t>t</w:t>
      </w:r>
      <w:r w:rsidRPr="0091737E">
        <w:t>.</w:t>
      </w:r>
    </w:p>
    <w:p w:rsidR="002C38A5" w:rsidRDefault="002C38A5" w:rsidP="002C38A5">
      <w:pPr>
        <w:pStyle w:val="1"/>
      </w:pPr>
      <w:r>
        <w:t xml:space="preserve">Ένα σώμα εκτελεί ΑΑΤ. </w:t>
      </w:r>
      <w:r>
        <w:tab/>
      </w:r>
      <w:r>
        <w:br/>
        <w:t xml:space="preserve">α) Το χρονικό διάστημα για να πάει το σώμα, από την θέση ισορροπίας του στη θέση x= ½ Α είναι ίσο με </w:t>
      </w:r>
      <w:r w:rsidRPr="00D56B33">
        <w:rPr>
          <w:position w:val="-22"/>
        </w:rPr>
        <w:object w:dxaOrig="2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.9pt;height:28.8pt" o:ole="">
            <v:imagedata r:id="rId7" o:title=""/>
          </v:shape>
          <o:OLEObject Type="Embed" ProgID="Equation.DSMT4" ShapeID="_x0000_i1027" DrawAspect="Content" ObjectID="_1472193965" r:id="rId8"/>
        </w:object>
      </w:r>
      <w:r>
        <w:t xml:space="preserve"> Τ, όπου Τ η περίοδος</w:t>
      </w:r>
      <w:r w:rsidRPr="00322BC9">
        <w:t xml:space="preserve"> </w:t>
      </w:r>
      <w:r>
        <w:t xml:space="preserve">ταλάντωσης. </w:t>
      </w:r>
      <w:r>
        <w:tab/>
      </w:r>
      <w:r>
        <w:br/>
        <w:t>β) Η φάση της απλής αρμονικής ταλάντωσης αυξάνεται γραμμικά με το χρόνο.</w:t>
      </w:r>
      <w:r>
        <w:tab/>
      </w:r>
      <w:r>
        <w:br/>
        <w:t xml:space="preserve">γ)  Στη θέση x= - </w:t>
      </w:r>
      <w:r w:rsidRPr="00CB0AC5">
        <w:rPr>
          <w:position w:val="-22"/>
        </w:rPr>
        <w:object w:dxaOrig="220" w:dyaOrig="580">
          <v:shape id="_x0000_i1028" type="#_x0000_t75" style="width:10.9pt;height:28.8pt" o:ole="">
            <v:imagedata r:id="rId9" o:title=""/>
          </v:shape>
          <o:OLEObject Type="Embed" ProgID="Equation.DSMT4" ShapeID="_x0000_i1028" DrawAspect="Content" ObjectID="_1472193966" r:id="rId10"/>
        </w:object>
      </w:r>
      <w:r>
        <w:t xml:space="preserve"> Α το σώμα έχει κινητική ενέργεια </w:t>
      </w:r>
      <w:r w:rsidRPr="00CB0AC5">
        <w:rPr>
          <w:position w:val="-22"/>
        </w:rPr>
        <w:object w:dxaOrig="220" w:dyaOrig="580">
          <v:shape id="_x0000_i1029" type="#_x0000_t75" style="width:10.9pt;height:28.8pt" o:ole="">
            <v:imagedata r:id="rId11" o:title=""/>
          </v:shape>
          <o:OLEObject Type="Embed" ProgID="Equation.DSMT4" ShapeID="_x0000_i1029" DrawAspect="Content" ObjectID="_1472193967" r:id="rId12"/>
        </w:object>
      </w:r>
      <w:r>
        <w:t xml:space="preserve"> </w:t>
      </w:r>
      <w:r w:rsidRPr="002C38A5">
        <w:rPr>
          <w:lang w:val="en-US"/>
        </w:rPr>
        <w:t>DA</w:t>
      </w:r>
      <w:r w:rsidRPr="002C38A5">
        <w:rPr>
          <w:vertAlign w:val="superscript"/>
        </w:rPr>
        <w:t>2</w:t>
      </w:r>
      <w:r w:rsidRPr="00322BC9">
        <w:t>.</w:t>
      </w:r>
    </w:p>
    <w:p w:rsidR="0091737E" w:rsidRPr="0091737E" w:rsidRDefault="0091737E" w:rsidP="0091737E">
      <w:pPr>
        <w:jc w:val="right"/>
        <w:rPr>
          <w:i/>
        </w:rPr>
      </w:pPr>
      <w:r w:rsidRPr="0091737E">
        <w:rPr>
          <w:i/>
        </w:rPr>
        <w:t>Μονάδες 5x4+5=25</w:t>
      </w:r>
    </w:p>
    <w:p w:rsidR="000A6407" w:rsidRPr="007F766E" w:rsidRDefault="002C38A5" w:rsidP="000A6407">
      <w:pPr>
        <w:pStyle w:val="1"/>
        <w:numPr>
          <w:ilvl w:val="0"/>
          <w:numId w:val="0"/>
        </w:numPr>
        <w:rPr>
          <w:b/>
        </w:rPr>
      </w:pPr>
      <w:r w:rsidRPr="007F766E">
        <w:rPr>
          <w:b/>
        </w:rPr>
        <w:t>Θέμα Β.</w:t>
      </w:r>
    </w:p>
    <w:tbl>
      <w:tblPr>
        <w:tblpPr w:leftFromText="180" w:rightFromText="180" w:vertAnchor="text" w:tblpXSpec="right" w:tblpY="8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52"/>
      </w:tblGrid>
      <w:tr w:rsidR="000A6407" w:rsidTr="005706CF">
        <w:trPr>
          <w:trHeight w:val="1703"/>
          <w:jc w:val="right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0A6407" w:rsidRDefault="000A6407" w:rsidP="005706CF">
            <w:r>
              <w:object w:dxaOrig="3281" w:dyaOrig="2641">
                <v:shape id="_x0000_i1032" type="#_x0000_t75" style="width:164.05pt;height:132.2pt" o:ole="" filled="t" fillcolor="#c6d9f1 [671]">
                  <v:fill color2="fill lighten(51)" focusposition="1" focussize="" method="linear sigma" type="gradient"/>
                  <v:imagedata r:id="rId13" o:title=""/>
                </v:shape>
                <o:OLEObject Type="Embed" ProgID="Visio.Drawing.11" ShapeID="_x0000_i1032" DrawAspect="Content" ObjectID="_1472193968" r:id="rId14"/>
              </w:object>
            </w:r>
          </w:p>
        </w:tc>
      </w:tr>
    </w:tbl>
    <w:p w:rsidR="000A6407" w:rsidRDefault="000A6407" w:rsidP="000A6407">
      <w:pPr>
        <w:pStyle w:val="a"/>
        <w:numPr>
          <w:ilvl w:val="0"/>
          <w:numId w:val="12"/>
        </w:numPr>
      </w:pPr>
      <w:r>
        <w:t>Στο κάτω άκρο ενός κατακόρυφου ελατηρίου, ηρεμεί ένα σώμα Σ μάζας m. Όταν κρεμάσουμε κάτω από το σώμα Σ, ένα δεύτερο σ</w:t>
      </w:r>
      <w:r>
        <w:t>ώ</w:t>
      </w:r>
      <w:r>
        <w:t>μα Σ</w:t>
      </w:r>
      <w:r w:rsidRPr="000A6407">
        <w:rPr>
          <w:vertAlign w:val="subscript"/>
        </w:rPr>
        <w:t>1</w:t>
      </w:r>
      <w:r>
        <w:t>, μάζας Μ=2m και αφεθεί το σύστημα ελεύθερο, εκτελεί ΑΑΤ πλάτους Α και περιόδου Τ.</w:t>
      </w:r>
    </w:p>
    <w:p w:rsidR="000A6407" w:rsidRDefault="000A6407" w:rsidP="000A6407">
      <w:pPr>
        <w:ind w:left="284"/>
      </w:pPr>
      <w:r>
        <w:t>Επαναλαμβάνουμε το πείραμα, αλλά τώρα στο κάτω άκρο του ελ</w:t>
      </w:r>
      <w:r>
        <w:t>α</w:t>
      </w:r>
      <w:r>
        <w:t>τηρίου έχει δεθεί το σώμα Σ</w:t>
      </w:r>
      <w:r>
        <w:rPr>
          <w:vertAlign w:val="subscript"/>
        </w:rPr>
        <w:t>1</w:t>
      </w:r>
      <w:r>
        <w:t xml:space="preserve"> το οποίο ηρεμεί, κάτω από το οποίο κρεμάμε το σώμα Σ. Αφήνουμε το σύστημα ξανά να ταλαντωθεί.</w:t>
      </w:r>
    </w:p>
    <w:p w:rsidR="000A6407" w:rsidRDefault="000A6407" w:rsidP="000A6407">
      <w:pPr>
        <w:ind w:left="284"/>
      </w:pPr>
      <w:r>
        <w:t>i)  Το νέο πλάτος ταλάντωσης είναι:</w:t>
      </w:r>
    </w:p>
    <w:p w:rsidR="000A6407" w:rsidRPr="00C66AB8" w:rsidRDefault="000A6407" w:rsidP="000A6407">
      <w:pPr>
        <w:ind w:left="284"/>
        <w:jc w:val="center"/>
      </w:pPr>
      <w:r>
        <w:t xml:space="preserve">α) Α/2 </w:t>
      </w:r>
      <w:r>
        <w:tab/>
        <w:t>β) Α,</w:t>
      </w:r>
      <w:r>
        <w:tab/>
      </w:r>
      <w:r w:rsidRPr="000A6407">
        <w:t xml:space="preserve">     </w:t>
      </w:r>
      <w:r>
        <w:t>γ) 2Α.</w:t>
      </w:r>
    </w:p>
    <w:p w:rsidR="000A6407" w:rsidRDefault="000A6407" w:rsidP="000A6407">
      <w:pPr>
        <w:ind w:left="284"/>
      </w:pPr>
      <w:r>
        <w:t>ii) Η νέα περίοδος ταλάντωσης είναι:</w:t>
      </w:r>
    </w:p>
    <w:p w:rsidR="000A6407" w:rsidRDefault="000A6407" w:rsidP="000A6407">
      <w:pPr>
        <w:jc w:val="center"/>
      </w:pPr>
      <w:r w:rsidRPr="00F1613B">
        <w:t xml:space="preserve">  </w:t>
      </w:r>
      <w:r>
        <w:t>α) Τ/2</w:t>
      </w:r>
      <w:r>
        <w:tab/>
      </w:r>
      <w:r w:rsidRPr="00F1613B">
        <w:t xml:space="preserve">                </w:t>
      </w:r>
      <w:r>
        <w:t xml:space="preserve">β) Τ, </w:t>
      </w:r>
      <w:r>
        <w:tab/>
      </w:r>
      <w:r w:rsidRPr="000A6407">
        <w:t xml:space="preserve">        </w:t>
      </w:r>
      <w:r>
        <w:t>γ) 2Τ.</w:t>
      </w:r>
    </w:p>
    <w:p w:rsidR="000A6407" w:rsidRPr="00146CA0" w:rsidRDefault="000A6407" w:rsidP="000A6407">
      <w:pPr>
        <w:ind w:left="360"/>
      </w:pPr>
      <w:r>
        <w:t>Να δικαιολογήσετε τις απαντήσεις σας.</w:t>
      </w:r>
    </w:p>
    <w:p w:rsidR="000A6407" w:rsidRPr="000C54A6" w:rsidRDefault="000A6407" w:rsidP="002C38A5">
      <w:pPr>
        <w:pStyle w:val="1"/>
        <w:numPr>
          <w:ilvl w:val="0"/>
          <w:numId w:val="0"/>
        </w:numPr>
      </w:pPr>
    </w:p>
    <w:p w:rsidR="000C54A6" w:rsidRDefault="000C54A6" w:rsidP="000A6407">
      <w:pPr>
        <w:pStyle w:val="a"/>
      </w:pPr>
      <w:r>
        <w:t xml:space="preserve">Ένα ιδανικό κύκλωμα </w:t>
      </w:r>
      <w:r w:rsidRPr="002C38A5">
        <w:rPr>
          <w:lang w:val="en-US"/>
        </w:rPr>
        <w:t>LC</w:t>
      </w:r>
      <w:r w:rsidRPr="00322BC9">
        <w:t xml:space="preserve"> </w:t>
      </w:r>
      <w:r>
        <w:t xml:space="preserve">εκτελεί ηλεκτρική ταλάντωση και το φορτίο του πυκνωτή δίνεται από την εξίσωση </w:t>
      </w:r>
      <w:r w:rsidRPr="002C38A5">
        <w:rPr>
          <w:lang w:val="en-US"/>
        </w:rPr>
        <w:t>q</w:t>
      </w:r>
      <w:r w:rsidRPr="00322BC9">
        <w:t xml:space="preserve">= </w:t>
      </w:r>
      <w:r w:rsidRPr="002C38A5">
        <w:rPr>
          <w:lang w:val="en-US"/>
        </w:rPr>
        <w:t>Q</w:t>
      </w:r>
      <w:r w:rsidRPr="00322BC9">
        <w:t xml:space="preserve"> </w:t>
      </w:r>
      <w:proofErr w:type="spellStart"/>
      <w:r w:rsidRPr="00322BC9">
        <w:t>ημ</w:t>
      </w:r>
      <w:proofErr w:type="spellEnd"/>
      <w:r w:rsidRPr="00556653">
        <w:rPr>
          <w:position w:val="-26"/>
          <w:lang w:val="en-US"/>
        </w:rPr>
        <w:object w:dxaOrig="900" w:dyaOrig="639">
          <v:shape id="_x0000_i1025" type="#_x0000_t75" style="width:44.95pt;height:31.85pt" o:ole="">
            <v:imagedata r:id="rId15" o:title=""/>
          </v:shape>
          <o:OLEObject Type="Embed" ProgID="Equation.DSMT4" ShapeID="_x0000_i1025" DrawAspect="Content" ObjectID="_1472193969" r:id="rId16"/>
        </w:object>
      </w:r>
      <w:r w:rsidRPr="00322BC9">
        <w:t xml:space="preserve"> </w:t>
      </w:r>
      <w:r>
        <w:t xml:space="preserve">(μονάδες στο </w:t>
      </w:r>
      <w:r w:rsidRPr="002C38A5">
        <w:rPr>
          <w:lang w:val="en-US"/>
        </w:rPr>
        <w:t>S</w:t>
      </w:r>
      <w:r w:rsidRPr="00322BC9">
        <w:t>.</w:t>
      </w:r>
      <w:r w:rsidRPr="002C38A5">
        <w:rPr>
          <w:lang w:val="en-US"/>
        </w:rPr>
        <w:t>I</w:t>
      </w:r>
      <w:r w:rsidRPr="00322BC9">
        <w:t xml:space="preserve">.) </w:t>
      </w:r>
      <w:r>
        <w:t xml:space="preserve">Τη χρονική </w:t>
      </w:r>
      <w:r w:rsidRPr="002C38A5">
        <w:rPr>
          <w:lang w:val="en-US"/>
        </w:rPr>
        <w:t>t</w:t>
      </w:r>
      <w:r w:rsidRPr="002C38A5">
        <w:rPr>
          <w:vertAlign w:val="subscript"/>
        </w:rPr>
        <w:t>1</w:t>
      </w:r>
      <w:r w:rsidRPr="000C54A6">
        <w:t>=</w:t>
      </w:r>
      <w:r w:rsidRPr="00556653">
        <w:rPr>
          <w:position w:val="-22"/>
          <w:lang w:val="en-US"/>
        </w:rPr>
        <w:object w:dxaOrig="380" w:dyaOrig="580">
          <v:shape id="_x0000_i1026" type="#_x0000_t75" style="width:19.2pt;height:28.8pt" o:ole="">
            <v:imagedata r:id="rId17" o:title=""/>
          </v:shape>
          <o:OLEObject Type="Embed" ProgID="Equation.DSMT4" ShapeID="_x0000_i1026" DrawAspect="Content" ObjectID="_1472193970" r:id="rId18"/>
        </w:object>
      </w:r>
      <w:r w:rsidRPr="000C54A6">
        <w:t xml:space="preserve">, όπου Τ η περίοδος της ηλεκτρικής ταλάντωσης, </w:t>
      </w:r>
      <w:r>
        <w:t>η ένταση του ρεύματος που διαρρέει το κύκλωμα έχει τιμή:</w:t>
      </w:r>
    </w:p>
    <w:p w:rsidR="000C54A6" w:rsidRDefault="000C54A6" w:rsidP="000C54A6">
      <w:pPr>
        <w:ind w:left="156" w:right="140" w:hanging="132"/>
        <w:jc w:val="center"/>
      </w:pPr>
      <w:r>
        <w:t>α) αρνητική,</w:t>
      </w:r>
      <w:r>
        <w:tab/>
        <w:t>β) μηδέν</w:t>
      </w:r>
      <w:r>
        <w:tab/>
        <w:t>γ) θετική</w:t>
      </w:r>
    </w:p>
    <w:p w:rsidR="00041231" w:rsidRPr="00C3535B" w:rsidRDefault="000C54A6" w:rsidP="002C38A5">
      <w:pPr>
        <w:ind w:left="472" w:right="140" w:hanging="132"/>
      </w:pPr>
      <w:r>
        <w:t>Να δικαιολογήσετε την απάντησή σας.</w:t>
      </w:r>
    </w:p>
    <w:p w:rsidR="00041231" w:rsidRPr="007132D0" w:rsidRDefault="00041231" w:rsidP="00041231">
      <w:pPr>
        <w:pStyle w:val="a"/>
      </w:pPr>
      <w:r w:rsidRPr="007132D0">
        <w:lastRenderedPageBreak/>
        <w:t xml:space="preserve">Στο ιδανικό κύκλωμα LC του σχήματος </w:t>
      </w:r>
      <w:r>
        <w:rPr>
          <w:noProof/>
          <w:shd w:val="clear" w:color="auto" w:fill="auto"/>
        </w:rPr>
        <w:drawing>
          <wp:anchor distT="0" distB="0" distL="114935" distR="0" simplePos="0" relativeHeight="251662336" behindDoc="1" locked="1" layoutInCell="1" allowOverlap="1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1492885" cy="645160"/>
            <wp:effectExtent l="19050" t="0" r="0" b="0"/>
            <wp:wrapSquare wrapText="bothSides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7132D0">
        <w:t xml:space="preserve">έχουμε </w:t>
      </w:r>
      <w:r w:rsidRPr="007132D0">
        <w:rPr>
          <w:color w:val="000000"/>
        </w:rPr>
        <w:t>αρχικά τους διακόπτες Δ</w:t>
      </w:r>
      <w:r w:rsidRPr="007132D0">
        <w:rPr>
          <w:color w:val="000000"/>
          <w:vertAlign w:val="subscript"/>
        </w:rPr>
        <w:t>1</w:t>
      </w:r>
      <w:r w:rsidRPr="007132D0">
        <w:rPr>
          <w:color w:val="000000"/>
        </w:rPr>
        <w:t xml:space="preserve"> και Δ</w:t>
      </w:r>
      <w:r w:rsidRPr="007132D0">
        <w:rPr>
          <w:color w:val="000000"/>
          <w:vertAlign w:val="subscript"/>
        </w:rPr>
        <w:t>2</w:t>
      </w:r>
      <w:r w:rsidRPr="007132D0">
        <w:rPr>
          <w:color w:val="000000"/>
        </w:rPr>
        <w:t xml:space="preserve"> </w:t>
      </w:r>
      <w:r w:rsidRPr="007132D0">
        <w:t>ανοικτούς. Ο πυκνωτής χωρητικότητας C</w:t>
      </w:r>
      <w:r w:rsidRPr="007132D0">
        <w:rPr>
          <w:vertAlign w:val="subscript"/>
        </w:rPr>
        <w:t>1</w:t>
      </w:r>
      <w:r w:rsidRPr="007132D0">
        <w:t xml:space="preserve"> έχει φορτιστεί μέσω πηγής συνεχούς τάσης με φορτίο Q</w:t>
      </w:r>
      <w:r w:rsidRPr="007132D0">
        <w:rPr>
          <w:vertAlign w:val="subscript"/>
        </w:rPr>
        <w:t>1</w:t>
      </w:r>
      <w:r w:rsidRPr="007132D0">
        <w:t xml:space="preserve">. </w:t>
      </w:r>
      <w:proofErr w:type="spellStart"/>
      <w:r w:rsidRPr="007132D0">
        <w:t>Tη</w:t>
      </w:r>
      <w:proofErr w:type="spellEnd"/>
      <w:r w:rsidRPr="007132D0">
        <w:t xml:space="preserve"> χρονική στιγμή t</w:t>
      </w:r>
      <w:r w:rsidRPr="007132D0">
        <w:rPr>
          <w:vertAlign w:val="subscript"/>
        </w:rPr>
        <w:t>0</w:t>
      </w:r>
      <w:r w:rsidRPr="007132D0">
        <w:t>=0 ο διακόπτης Δ</w:t>
      </w:r>
      <w:r w:rsidRPr="007132D0">
        <w:rPr>
          <w:vertAlign w:val="subscript"/>
        </w:rPr>
        <w:t>1</w:t>
      </w:r>
      <w:r w:rsidRPr="007132D0">
        <w:t xml:space="preserve"> κλείνει, οπότε στο κύκλωμα LC</w:t>
      </w:r>
      <w:r w:rsidRPr="007132D0">
        <w:rPr>
          <w:vertAlign w:val="subscript"/>
        </w:rPr>
        <w:t xml:space="preserve">1 </w:t>
      </w:r>
      <w:r w:rsidRPr="007132D0">
        <w:t>έχουμε αμείωτη ηλεκτρική ταλάντωση. Τη χρονική στιγμή t</w:t>
      </w:r>
      <w:r w:rsidRPr="007132D0">
        <w:rPr>
          <w:vertAlign w:val="subscript"/>
        </w:rPr>
        <w:t>1</w:t>
      </w:r>
      <w:r w:rsidRPr="007132D0">
        <w:t>=</w:t>
      </w:r>
      <w:r w:rsidRPr="00B73D57">
        <w:rPr>
          <w:rFonts w:ascii="1Sak" w:hAnsi="1Sak"/>
          <w:sz w:val="21"/>
          <w:szCs w:val="21"/>
        </w:rPr>
        <w:t>1</w:t>
      </w:r>
      <w:r w:rsidRPr="007132D0">
        <w:rPr>
          <w:rStyle w:val="ad"/>
          <w:spacing w:val="-52"/>
        </w:rPr>
        <w:t>5</w:t>
      </w:r>
      <w:r w:rsidRPr="007132D0">
        <w:rPr>
          <w:rStyle w:val="a9"/>
          <w:spacing w:val="-52"/>
        </w:rPr>
        <w:t>4</w:t>
      </w:r>
      <w:r w:rsidRPr="007132D0">
        <w:rPr>
          <w:rStyle w:val="ad"/>
          <w:spacing w:val="-52"/>
        </w:rPr>
        <w:t>Τ</w:t>
      </w:r>
      <w:r w:rsidRPr="007132D0">
        <w:t>, όπου Τ η περίοδος της ταλάντωσης του κυκλώματος LC</w:t>
      </w:r>
      <w:r w:rsidRPr="007132D0">
        <w:rPr>
          <w:vertAlign w:val="subscript"/>
        </w:rPr>
        <w:t>1</w:t>
      </w:r>
      <w:r w:rsidRPr="007132D0">
        <w:t>, o διακόπτης Δ</w:t>
      </w:r>
      <w:r w:rsidRPr="007132D0">
        <w:rPr>
          <w:vertAlign w:val="subscript"/>
        </w:rPr>
        <w:t>1</w:t>
      </w:r>
      <w:r w:rsidRPr="007132D0">
        <w:t xml:space="preserve"> ανοίγει και ταυτόχρονα κλείνει ο Δ</w:t>
      </w:r>
      <w:r w:rsidRPr="007132D0">
        <w:rPr>
          <w:vertAlign w:val="subscript"/>
        </w:rPr>
        <w:t>2</w:t>
      </w:r>
      <w:r w:rsidRPr="007132D0">
        <w:t>. Το μέγιστο φορτίο Q</w:t>
      </w:r>
      <w:r w:rsidRPr="007132D0">
        <w:rPr>
          <w:vertAlign w:val="subscript"/>
        </w:rPr>
        <w:t>2</w:t>
      </w:r>
      <w:r w:rsidRPr="007132D0">
        <w:t xml:space="preserve"> που θα αποκτήσει ο πυκνωτής χωρητικότητας C</w:t>
      </w:r>
      <w:r w:rsidRPr="007132D0">
        <w:rPr>
          <w:vertAlign w:val="subscript"/>
        </w:rPr>
        <w:t>2</w:t>
      </w:r>
      <w:r w:rsidRPr="007132D0">
        <w:t>, όπου C</w:t>
      </w:r>
      <w:r w:rsidRPr="007132D0">
        <w:rPr>
          <w:vertAlign w:val="subscript"/>
        </w:rPr>
        <w:t>2</w:t>
      </w:r>
      <w:r w:rsidRPr="007132D0">
        <w:t>=4C</w:t>
      </w:r>
      <w:r w:rsidRPr="007132D0">
        <w:rPr>
          <w:vertAlign w:val="subscript"/>
        </w:rPr>
        <w:t>1</w:t>
      </w:r>
      <w:r w:rsidRPr="007132D0">
        <w:t>, κατά τη διάρκεια της ηλεκτρικής ταλάντωσης του κυκλώματος LC</w:t>
      </w:r>
      <w:r w:rsidRPr="007132D0">
        <w:rPr>
          <w:vertAlign w:val="subscript"/>
        </w:rPr>
        <w:t>2</w:t>
      </w:r>
      <w:r w:rsidRPr="007132D0">
        <w:t xml:space="preserve"> θα είναι ίσο με</w:t>
      </w:r>
    </w:p>
    <w:p w:rsidR="00041231" w:rsidRPr="007132D0" w:rsidRDefault="00041231" w:rsidP="00041231">
      <w:pPr>
        <w:pStyle w:val="1"/>
        <w:numPr>
          <w:ilvl w:val="3"/>
          <w:numId w:val="3"/>
        </w:numPr>
        <w:tabs>
          <w:tab w:val="clear" w:pos="567"/>
          <w:tab w:val="num" w:pos="737"/>
        </w:tabs>
        <w:spacing w:line="280" w:lineRule="atLeast"/>
        <w:ind w:left="1260"/>
        <w:rPr>
          <w:szCs w:val="22"/>
        </w:rPr>
      </w:pPr>
      <w:r w:rsidRPr="007132D0">
        <w:rPr>
          <w:szCs w:val="22"/>
        </w:rPr>
        <w:t xml:space="preserve"> </w:t>
      </w:r>
      <w:r w:rsidRPr="007132D0">
        <w:rPr>
          <w:szCs w:val="22"/>
        </w:rPr>
        <w:tab/>
        <w:t>Q</w:t>
      </w:r>
      <w:r w:rsidRPr="007132D0">
        <w:rPr>
          <w:szCs w:val="22"/>
          <w:vertAlign w:val="subscript"/>
        </w:rPr>
        <w:t>1</w:t>
      </w:r>
      <w:r w:rsidRPr="007132D0">
        <w:rPr>
          <w:szCs w:val="22"/>
        </w:rPr>
        <w:t>.</w:t>
      </w:r>
      <w:r w:rsidRPr="007132D0">
        <w:rPr>
          <w:szCs w:val="22"/>
        </w:rPr>
        <w:tab/>
      </w:r>
      <w:r w:rsidRPr="007132D0">
        <w:rPr>
          <w:szCs w:val="22"/>
        </w:rPr>
        <w:tab/>
      </w:r>
      <w:r w:rsidRPr="007132D0">
        <w:rPr>
          <w:szCs w:val="22"/>
        </w:rPr>
        <w:tab/>
        <w:t>ii)</w:t>
      </w:r>
      <w:r>
        <w:rPr>
          <w:szCs w:val="22"/>
        </w:rPr>
        <w:t xml:space="preserve"> Q</w:t>
      </w:r>
      <w:r>
        <w:rPr>
          <w:szCs w:val="22"/>
          <w:vertAlign w:val="subscript"/>
        </w:rPr>
        <w:t>1</w:t>
      </w:r>
      <w:r>
        <w:rPr>
          <w:szCs w:val="22"/>
        </w:rPr>
        <w:t>/2</w:t>
      </w:r>
      <w:r w:rsidRPr="007132D0">
        <w:rPr>
          <w:szCs w:val="22"/>
        </w:rPr>
        <w:tab/>
      </w:r>
      <w:r w:rsidRPr="007132D0">
        <w:rPr>
          <w:szCs w:val="22"/>
        </w:rPr>
        <w:tab/>
      </w:r>
      <w:r w:rsidRPr="007132D0">
        <w:rPr>
          <w:szCs w:val="22"/>
        </w:rPr>
        <w:tab/>
        <w:t>iii)  2Q</w:t>
      </w:r>
      <w:r w:rsidRPr="007132D0">
        <w:rPr>
          <w:szCs w:val="22"/>
          <w:vertAlign w:val="subscript"/>
        </w:rPr>
        <w:t>1</w:t>
      </w:r>
      <w:r w:rsidRPr="007132D0">
        <w:rPr>
          <w:szCs w:val="22"/>
        </w:rPr>
        <w:t>.</w:t>
      </w:r>
    </w:p>
    <w:p w:rsidR="00041231" w:rsidRDefault="00041231" w:rsidP="00041231">
      <w:pPr>
        <w:ind w:left="340"/>
      </w:pPr>
      <w:r w:rsidRPr="007132D0">
        <w:t>Να αιτιολογήσετε την απάντησή σας.</w:t>
      </w:r>
    </w:p>
    <w:p w:rsidR="00041231" w:rsidRDefault="00041231" w:rsidP="000C54A6">
      <w:pPr>
        <w:ind w:left="472" w:right="140" w:hanging="132"/>
      </w:pPr>
    </w:p>
    <w:p w:rsidR="000C54A6" w:rsidRDefault="0091737E" w:rsidP="000C54A6">
      <w:pPr>
        <w:pStyle w:val="aa"/>
        <w:spacing w:line="360" w:lineRule="auto"/>
      </w:pPr>
      <w:r>
        <w:t>Μονάδες 8+8+9=25</w:t>
      </w:r>
    </w:p>
    <w:p w:rsidR="000A6407" w:rsidRPr="007F766E" w:rsidRDefault="000A6407" w:rsidP="000A6407">
      <w:pPr>
        <w:rPr>
          <w:b/>
        </w:rPr>
      </w:pPr>
      <w:r w:rsidRPr="007F766E">
        <w:rPr>
          <w:b/>
        </w:rPr>
        <w:t>Θέμα Γ.</w:t>
      </w:r>
    </w:p>
    <w:p w:rsidR="000C54A6" w:rsidRDefault="000C54A6" w:rsidP="000A6407">
      <w:r>
        <w:t>Ένα σώμα πραγματοποιεί ταυτόχρονα δύο ταλαντώσεις της ίδιας  διεύθυνσης, γύρω από την ίδια θέση ισο</w:t>
      </w:r>
      <w:r>
        <w:t>ρ</w:t>
      </w:r>
      <w:r>
        <w:t>ροπίας με εξισώσεις:</w:t>
      </w:r>
    </w:p>
    <w:p w:rsidR="000C54A6" w:rsidRPr="00322BC9" w:rsidRDefault="000C54A6" w:rsidP="000C54A6">
      <w:pPr>
        <w:jc w:val="center"/>
      </w:pPr>
      <w:proofErr w:type="gramStart"/>
      <w:r>
        <w:rPr>
          <w:lang w:val="en-US"/>
        </w:rPr>
        <w:t>x</w:t>
      </w:r>
      <w:r w:rsidRPr="00322BC9">
        <w:rPr>
          <w:vertAlign w:val="subscript"/>
        </w:rPr>
        <w:t>1</w:t>
      </w:r>
      <w:proofErr w:type="gramEnd"/>
      <w:r w:rsidRPr="00322BC9">
        <w:t>= 0,1</w:t>
      </w:r>
      <w:r>
        <w:t>ημ100π</w:t>
      </w:r>
      <w:r>
        <w:rPr>
          <w:lang w:val="en-US"/>
        </w:rPr>
        <w:t>t</w:t>
      </w:r>
      <w:r w:rsidRPr="00322BC9">
        <w:t xml:space="preserve">   (</w:t>
      </w:r>
      <w:r>
        <w:t xml:space="preserve">μονάδες στο </w:t>
      </w:r>
      <w:r>
        <w:rPr>
          <w:lang w:val="en-US"/>
        </w:rPr>
        <w:t>S</w:t>
      </w:r>
      <w:r w:rsidRPr="00322BC9">
        <w:t>.</w:t>
      </w:r>
      <w:r>
        <w:rPr>
          <w:lang w:val="en-US"/>
        </w:rPr>
        <w:t>I</w:t>
      </w:r>
      <w:r w:rsidRPr="00322BC9">
        <w:t>.)</w:t>
      </w:r>
    </w:p>
    <w:p w:rsidR="000C54A6" w:rsidRPr="00322BC9" w:rsidRDefault="000C54A6" w:rsidP="000C54A6">
      <w:pPr>
        <w:jc w:val="center"/>
      </w:pPr>
      <w:proofErr w:type="gramStart"/>
      <w:r>
        <w:rPr>
          <w:lang w:val="en-US"/>
        </w:rPr>
        <w:t>x</w:t>
      </w:r>
      <w:r w:rsidRPr="00322BC9">
        <w:rPr>
          <w:vertAlign w:val="subscript"/>
        </w:rPr>
        <w:t>2</w:t>
      </w:r>
      <w:proofErr w:type="gramEnd"/>
      <w:r w:rsidRPr="00322BC9">
        <w:t xml:space="preserve">= 0,1 </w:t>
      </w:r>
      <w:proofErr w:type="spellStart"/>
      <w:r>
        <w:t>ημ</w:t>
      </w:r>
      <w:proofErr w:type="spellEnd"/>
      <w:r w:rsidRPr="00322BC9">
        <w:t>(</w:t>
      </w:r>
      <w:r>
        <w:t xml:space="preserve">102πt+π)  </w:t>
      </w:r>
      <w:r w:rsidRPr="00322BC9">
        <w:t>(</w:t>
      </w:r>
      <w:r>
        <w:t xml:space="preserve">μονάδες στο </w:t>
      </w:r>
      <w:r>
        <w:rPr>
          <w:lang w:val="en-US"/>
        </w:rPr>
        <w:t>S</w:t>
      </w:r>
      <w:r w:rsidRPr="00322BC9">
        <w:t>.</w:t>
      </w:r>
      <w:r>
        <w:rPr>
          <w:lang w:val="en-US"/>
        </w:rPr>
        <w:t>I</w:t>
      </w:r>
      <w:r w:rsidRPr="00322BC9">
        <w:t>.)</w:t>
      </w:r>
    </w:p>
    <w:p w:rsidR="000C54A6" w:rsidRDefault="000C54A6" w:rsidP="000C54A6">
      <w:pPr>
        <w:pStyle w:val="1"/>
        <w:numPr>
          <w:ilvl w:val="3"/>
          <w:numId w:val="5"/>
        </w:numPr>
        <w:tabs>
          <w:tab w:val="clear" w:pos="567"/>
        </w:tabs>
      </w:pPr>
      <w:r>
        <w:t>Να βρεθεί η εξίσωση κίνησης του σώματος.</w:t>
      </w:r>
    </w:p>
    <w:p w:rsidR="000C54A6" w:rsidRDefault="000C54A6" w:rsidP="000C54A6">
      <w:pPr>
        <w:pStyle w:val="1"/>
        <w:numPr>
          <w:ilvl w:val="3"/>
          <w:numId w:val="5"/>
        </w:numPr>
        <w:tabs>
          <w:tab w:val="clear" w:pos="567"/>
        </w:tabs>
      </w:pPr>
      <w:r>
        <w:t>Να βρεθεί η διαφορά φάσης μεταξύ των δύο ταλαντώσεων σε συνάρτηση με το χρόνο και να γίνει η γραφική της παράσταση.</w:t>
      </w:r>
    </w:p>
    <w:p w:rsidR="000C54A6" w:rsidRDefault="000C54A6" w:rsidP="000C54A6">
      <w:pPr>
        <w:pStyle w:val="1"/>
        <w:numPr>
          <w:ilvl w:val="3"/>
          <w:numId w:val="5"/>
        </w:numPr>
        <w:tabs>
          <w:tab w:val="clear" w:pos="567"/>
        </w:tabs>
      </w:pPr>
      <w:r>
        <w:t xml:space="preserve">Να βρεθούν οι χρονικές στιγμές </w:t>
      </w:r>
      <w:r>
        <w:rPr>
          <w:lang w:val="en-US"/>
        </w:rPr>
        <w:t>t</w:t>
      </w:r>
      <w:r w:rsidRPr="00322BC9">
        <w:rPr>
          <w:vertAlign w:val="subscript"/>
        </w:rPr>
        <w:t>1</w:t>
      </w:r>
      <w:r w:rsidRPr="00322BC9">
        <w:t xml:space="preserve"> </w:t>
      </w:r>
      <w:r>
        <w:t xml:space="preserve">που </w:t>
      </w:r>
      <w:r>
        <w:rPr>
          <w:lang w:val="en-US"/>
        </w:rPr>
        <w:t>t</w:t>
      </w:r>
      <w:r w:rsidRPr="00322BC9">
        <w:rPr>
          <w:vertAlign w:val="subscript"/>
        </w:rPr>
        <w:t>2</w:t>
      </w:r>
      <w:r w:rsidRPr="00322BC9">
        <w:t xml:space="preserve"> </w:t>
      </w:r>
      <w:r>
        <w:t>που</w:t>
      </w:r>
      <w:r w:rsidRPr="00322BC9">
        <w:t xml:space="preserve"> </w:t>
      </w:r>
      <w:r>
        <w:t>η διαφορά φάσης μεταξύ των δύο ταλαντώσεων παί</w:t>
      </w:r>
      <w:r>
        <w:t>ρ</w:t>
      </w:r>
      <w:r>
        <w:t>νει τις τιμές:</w:t>
      </w:r>
    </w:p>
    <w:p w:rsidR="000C54A6" w:rsidRDefault="000C54A6" w:rsidP="000C54A6">
      <w:pPr>
        <w:pStyle w:val="1"/>
        <w:numPr>
          <w:ilvl w:val="0"/>
          <w:numId w:val="8"/>
        </w:numPr>
        <w:tabs>
          <w:tab w:val="clear" w:pos="567"/>
        </w:tabs>
        <w:suppressAutoHyphens/>
        <w:jc w:val="center"/>
      </w:pPr>
      <w:r>
        <w:t>α) Δφ</w:t>
      </w:r>
      <w:r>
        <w:rPr>
          <w:vertAlign w:val="subscript"/>
        </w:rPr>
        <w:t>1</w:t>
      </w:r>
      <w:r>
        <w:t>=2π  και Δφ</w:t>
      </w:r>
      <w:r>
        <w:rPr>
          <w:vertAlign w:val="subscript"/>
        </w:rPr>
        <w:t>2</w:t>
      </w:r>
      <w:r>
        <w:t>=5π</w:t>
      </w:r>
    </w:p>
    <w:p w:rsidR="000C54A6" w:rsidRDefault="000C54A6" w:rsidP="000C54A6">
      <w:pPr>
        <w:pStyle w:val="1"/>
        <w:numPr>
          <w:ilvl w:val="3"/>
          <w:numId w:val="5"/>
        </w:numPr>
        <w:tabs>
          <w:tab w:val="clear" w:pos="567"/>
        </w:tabs>
      </w:pPr>
      <w:r>
        <w:t xml:space="preserve">Για το χρονικό διάστημα </w:t>
      </w:r>
      <w:r>
        <w:rPr>
          <w:lang w:val="en-US"/>
        </w:rPr>
        <w:t>t</w:t>
      </w:r>
      <w:r w:rsidRPr="00322BC9">
        <w:rPr>
          <w:vertAlign w:val="subscript"/>
        </w:rPr>
        <w:t>1</w:t>
      </w:r>
      <w:r w:rsidRPr="00322BC9">
        <w:t xml:space="preserve">≤ </w:t>
      </w:r>
      <w:r>
        <w:rPr>
          <w:lang w:val="en-US"/>
        </w:rPr>
        <w:t>t</w:t>
      </w:r>
      <w:r w:rsidRPr="00322BC9">
        <w:t xml:space="preserve"> ≤ </w:t>
      </w:r>
      <w:r>
        <w:rPr>
          <w:lang w:val="en-US"/>
        </w:rPr>
        <w:t>t</w:t>
      </w:r>
      <w:r w:rsidRPr="00322BC9">
        <w:rPr>
          <w:vertAlign w:val="subscript"/>
        </w:rPr>
        <w:t>2</w:t>
      </w:r>
      <w:r w:rsidRPr="00322BC9">
        <w:t xml:space="preserve"> </w:t>
      </w:r>
      <w:r>
        <w:t>να βρεθούν:</w:t>
      </w:r>
    </w:p>
    <w:p w:rsidR="000C54A6" w:rsidRDefault="000C54A6" w:rsidP="000C54A6">
      <w:pPr>
        <w:pStyle w:val="a8"/>
        <w:spacing w:line="360" w:lineRule="auto"/>
      </w:pPr>
      <w:r>
        <w:t xml:space="preserve">   α) Ο αριθμός μεγίστων του πλάτους ( πόσες φορές η περιβάλλουσα παίρνει μέγιστη τιμή κατ' απόλυτο τ</w:t>
      </w:r>
      <w:r>
        <w:t>ι</w:t>
      </w:r>
      <w:r>
        <w:t>μή)</w:t>
      </w:r>
    </w:p>
    <w:p w:rsidR="000C54A6" w:rsidRDefault="000C54A6" w:rsidP="000C54A6">
      <w:pPr>
        <w:pStyle w:val="a8"/>
        <w:spacing w:line="360" w:lineRule="auto"/>
      </w:pPr>
      <w:r>
        <w:t>β)  Ο αριθμός των ταλαντώσεων που πραγματοποίησε το σώμα.</w:t>
      </w:r>
    </w:p>
    <w:p w:rsidR="0091737E" w:rsidRPr="007F766E" w:rsidRDefault="0091737E" w:rsidP="007F766E">
      <w:pPr>
        <w:jc w:val="right"/>
        <w:rPr>
          <w:i/>
        </w:rPr>
      </w:pPr>
      <w:r w:rsidRPr="0091737E">
        <w:rPr>
          <w:i/>
        </w:rPr>
        <w:t xml:space="preserve">Μονάδες </w:t>
      </w:r>
      <w:r w:rsidR="007F766E">
        <w:rPr>
          <w:i/>
        </w:rPr>
        <w:t>8+6+5+(3+3)</w:t>
      </w:r>
      <w:r w:rsidRPr="0091737E">
        <w:rPr>
          <w:i/>
        </w:rPr>
        <w:t>=25</w:t>
      </w:r>
    </w:p>
    <w:p w:rsidR="000A6407" w:rsidRPr="007F766E" w:rsidRDefault="000A6407" w:rsidP="000A6407">
      <w:pPr>
        <w:rPr>
          <w:b/>
        </w:rPr>
      </w:pPr>
      <w:r w:rsidRPr="007F766E">
        <w:rPr>
          <w:b/>
        </w:rPr>
        <w:t>Θέμα Δ.</w:t>
      </w:r>
    </w:p>
    <w:p w:rsidR="000A6407" w:rsidRDefault="000A6407" w:rsidP="000A6407">
      <w:r w:rsidRPr="0019407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737885" y="1363672"/>
            <wp:positionH relativeFrom="column">
              <wp:align>right</wp:align>
            </wp:positionH>
            <wp:positionV relativeFrom="paragraph">
              <wp:posOffset>0</wp:posOffset>
            </wp:positionV>
            <wp:extent cx="1635532" cy="586696"/>
            <wp:effectExtent l="19050" t="0" r="2768" b="0"/>
            <wp:wrapSquare wrapText="bothSides"/>
            <wp:docPr id="71" name="Εικόνα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32" cy="586696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Ένα σώμα μάζας</w:t>
      </w:r>
      <w:r w:rsidRPr="005B1F22">
        <w:t xml:space="preserve"> 2</w:t>
      </w:r>
      <w:r>
        <w:t>kg ηρεμεί σε λείο οριζόντιο επίπεδο, δεμένο στο άκρο ελατηρίου, σταθεράς k=</w:t>
      </w:r>
      <w:r w:rsidRPr="005B1F22">
        <w:t>180</w:t>
      </w:r>
      <w:r>
        <w:t>Ν/m. Ασκούμε πάνω του μια περιοδική οριζόντια δύναμη, υποχρεώνοντάς το να εκτελέσει εξαναγκασμένη ταλ</w:t>
      </w:r>
      <w:r>
        <w:t>ά</w:t>
      </w:r>
      <w:r>
        <w:t xml:space="preserve">ντωση, όπου η δύναμη απόσβεσης είναι της μορφής </w:t>
      </w:r>
      <w:proofErr w:type="spellStart"/>
      <w:r>
        <w:t>F</w:t>
      </w:r>
      <w:r>
        <w:rPr>
          <w:vertAlign w:val="subscript"/>
        </w:rPr>
        <w:t>απ</w:t>
      </w:r>
      <w:r>
        <w:t>=</w:t>
      </w:r>
      <w:proofErr w:type="spellEnd"/>
      <w:r>
        <w:t>-</w:t>
      </w:r>
      <w:proofErr w:type="spellStart"/>
      <w:r>
        <w:t>bυ</w:t>
      </w:r>
      <w:proofErr w:type="spellEnd"/>
      <w:r>
        <w:t>. Μόλις σταθεροποιηθεί η κατάσταση, το σώμα τ</w:t>
      </w:r>
      <w:r>
        <w:t>α</w:t>
      </w:r>
      <w:r>
        <w:t>λαντώνεται με σταθερό πλάτος Α=0,2m. Θεωρώντας  t=0 κάποια στιγμή, που το σώμα περνά από τη θέση ισορροπίας του κινούμενο προς τη θετική κατεύθυνση, βρίσκουμε ότι η εξωτερική δύναμη π</w:t>
      </w:r>
      <w:r>
        <w:t>α</w:t>
      </w:r>
      <w:r>
        <w:t>ρέχεται από την εξίσωση:</w:t>
      </w:r>
    </w:p>
    <w:p w:rsidR="000A6407" w:rsidRDefault="000A6407" w:rsidP="000A6407">
      <w:pPr>
        <w:jc w:val="center"/>
      </w:pPr>
      <w:r w:rsidRPr="00851C0D">
        <w:rPr>
          <w:position w:val="-28"/>
        </w:rPr>
        <w:object w:dxaOrig="3120" w:dyaOrig="680">
          <v:shape id="_x0000_i1030" type="#_x0000_t75" style="width:156.2pt;height:34.05pt" o:ole="">
            <v:imagedata r:id="rId21" o:title=""/>
          </v:shape>
          <o:OLEObject Type="Embed" ProgID="Equation.3" ShapeID="_x0000_i1030" DrawAspect="Content" ObjectID="_1472193971" r:id="rId22"/>
        </w:object>
      </w:r>
    </w:p>
    <w:p w:rsidR="000A6407" w:rsidRDefault="000A6407" w:rsidP="000A6407">
      <w:pPr>
        <w:ind w:left="426" w:hanging="284"/>
      </w:pPr>
      <w:r>
        <w:lastRenderedPageBreak/>
        <w:t>i) Να βρεθούν οι εξισώσεις της απομάκρυνσης, της ταχύτητας και της επιτάχυνσης του σώματος, σε σ</w:t>
      </w:r>
      <w:r>
        <w:t>υ</w:t>
      </w:r>
      <w:r>
        <w:t>νάρτηση με το χρόνο.</w:t>
      </w:r>
    </w:p>
    <w:p w:rsidR="000A6407" w:rsidRDefault="000A6407" w:rsidP="000A6407">
      <w:pPr>
        <w:ind w:left="426" w:hanging="284"/>
      </w:pPr>
      <w:r>
        <w:t>ii) Να βρεθεί η δύναμη απόσβεσης τη στιγμή t=0, καθώς και η σταθερά απόσβεσης b.</w:t>
      </w:r>
    </w:p>
    <w:p w:rsidR="000A6407" w:rsidRDefault="000A6407" w:rsidP="000A6407">
      <w:pPr>
        <w:ind w:left="426" w:hanging="284"/>
      </w:pPr>
      <w:r>
        <w:t xml:space="preserve">iii) Τη χρονική στιγμή </w:t>
      </w:r>
      <w:r w:rsidRPr="00851C0D">
        <w:rPr>
          <w:position w:val="-24"/>
        </w:rPr>
        <w:object w:dxaOrig="940" w:dyaOrig="620">
          <v:shape id="_x0000_i1031" type="#_x0000_t75" style="width:47.15pt;height:30.55pt" o:ole="">
            <v:imagedata r:id="rId23" o:title=""/>
          </v:shape>
          <o:OLEObject Type="Embed" ProgID="Equation.3" ShapeID="_x0000_i1031" DrawAspect="Content" ObjectID="_1472193972" r:id="rId24"/>
        </w:object>
      </w:r>
      <w:r w:rsidRPr="009471AE">
        <w:rPr>
          <w:position w:val="-24"/>
        </w:rPr>
        <w:t xml:space="preserve"> </w:t>
      </w:r>
      <w:r>
        <w:t>να βρεθούν:</w:t>
      </w:r>
    </w:p>
    <w:p w:rsidR="000A6407" w:rsidRDefault="000A6407" w:rsidP="000A6407">
      <w:pPr>
        <w:ind w:left="567" w:hanging="141"/>
      </w:pPr>
      <w:r>
        <w:t>α) Ο ρυθμός μεταβολής της δυναμικής ενέργειας.</w:t>
      </w:r>
    </w:p>
    <w:p w:rsidR="000A6407" w:rsidRDefault="000A6407" w:rsidP="000A6407">
      <w:pPr>
        <w:ind w:left="567" w:hanging="141"/>
      </w:pPr>
      <w:r>
        <w:t>β) Ο ρυθμός μεταβολής της κινητικής ενέργειας.</w:t>
      </w:r>
    </w:p>
    <w:p w:rsidR="000A6407" w:rsidRDefault="000A6407" w:rsidP="000A6407">
      <w:pPr>
        <w:ind w:left="567" w:hanging="141"/>
      </w:pPr>
      <w:r>
        <w:t>γ) Ο ρυθμός με τον οποίο αφαιρείται ενέργεια από το σώμα μέσω της δύναμης απόσβεσης.</w:t>
      </w:r>
    </w:p>
    <w:p w:rsidR="000A6407" w:rsidRPr="00D374CA" w:rsidRDefault="000A6407" w:rsidP="000A6407">
      <w:pPr>
        <w:ind w:left="567" w:hanging="141"/>
      </w:pPr>
      <w:r>
        <w:t>δ) Ο ρυθμός με τον οποίο μεταφέρεται ενέργεια στο σώμα, μέσω του έργου της εξωτερικής δύναμης.</w:t>
      </w:r>
    </w:p>
    <w:p w:rsidR="007F766E" w:rsidRPr="0091737E" w:rsidRDefault="007F766E" w:rsidP="007F766E">
      <w:pPr>
        <w:jc w:val="right"/>
        <w:rPr>
          <w:i/>
        </w:rPr>
      </w:pPr>
      <w:r w:rsidRPr="0091737E">
        <w:rPr>
          <w:i/>
        </w:rPr>
        <w:t xml:space="preserve">Μονάδες </w:t>
      </w:r>
      <w:r>
        <w:rPr>
          <w:i/>
        </w:rPr>
        <w:t>9+8+8</w:t>
      </w:r>
      <w:r w:rsidRPr="0091737E">
        <w:rPr>
          <w:i/>
        </w:rPr>
        <w:t>=25</w:t>
      </w:r>
    </w:p>
    <w:p w:rsidR="000C54A6" w:rsidRDefault="000C54A6" w:rsidP="000C54A6"/>
    <w:p w:rsidR="007F766E" w:rsidRPr="007F766E" w:rsidRDefault="007F766E" w:rsidP="007F766E">
      <w:pPr>
        <w:jc w:val="center"/>
        <w:rPr>
          <w:i/>
          <w:sz w:val="24"/>
          <w:szCs w:val="24"/>
        </w:rPr>
      </w:pPr>
      <w:r w:rsidRPr="007F766E">
        <w:rPr>
          <w:i/>
          <w:sz w:val="24"/>
          <w:szCs w:val="24"/>
        </w:rPr>
        <w:t>Καλή Επιτυχία</w:t>
      </w:r>
    </w:p>
    <w:p w:rsidR="007F766E" w:rsidRPr="007F766E" w:rsidRDefault="007F766E" w:rsidP="007F766E">
      <w:pPr>
        <w:jc w:val="center"/>
        <w:rPr>
          <w:i/>
          <w:sz w:val="24"/>
          <w:szCs w:val="24"/>
        </w:rPr>
      </w:pPr>
      <w:r w:rsidRPr="007F766E">
        <w:rPr>
          <w:i/>
          <w:sz w:val="24"/>
          <w:szCs w:val="24"/>
        </w:rPr>
        <w:t>Διονύσης Μάργαρης</w:t>
      </w:r>
    </w:p>
    <w:p w:rsidR="007F766E" w:rsidRPr="000C54A6" w:rsidRDefault="007F766E" w:rsidP="000C54A6"/>
    <w:sectPr w:rsidR="007F766E" w:rsidRPr="000C54A6" w:rsidSect="00B33E60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A4E" w:rsidRDefault="001E5A4E" w:rsidP="000C54A6">
      <w:pPr>
        <w:spacing w:line="240" w:lineRule="auto"/>
      </w:pPr>
      <w:r>
        <w:separator/>
      </w:r>
    </w:p>
  </w:endnote>
  <w:endnote w:type="continuationSeparator" w:id="0">
    <w:p w:rsidR="001E5A4E" w:rsidRDefault="001E5A4E" w:rsidP="000C5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gOldTimesUCPol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gOldTimesUCPol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1Sak">
    <w:altName w:val="Times New Roman"/>
    <w:charset w:val="A1"/>
    <w:family w:val="auto"/>
    <w:pitch w:val="variable"/>
    <w:sig w:usb0="00000001" w:usb1="500078F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A4E" w:rsidRDefault="001E5A4E" w:rsidP="000C54A6">
      <w:pPr>
        <w:spacing w:line="240" w:lineRule="auto"/>
      </w:pPr>
      <w:r>
        <w:separator/>
      </w:r>
    </w:p>
  </w:footnote>
  <w:footnote w:type="continuationSeparator" w:id="0">
    <w:p w:rsidR="001E5A4E" w:rsidRDefault="001E5A4E" w:rsidP="000C54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9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)%3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pacing w:val="0"/>
        <w:position w:val="0"/>
        <w:sz w:val="22"/>
        <w:szCs w:val="22"/>
        <w:vertAlign w:val="baseline"/>
      </w:rPr>
    </w:lvl>
    <w:lvl w:ilvl="3">
      <w:start w:val="1"/>
      <w:numFmt w:val="lowerRoman"/>
      <w:lvlText w:val=")%4"/>
      <w:lvlJc w:val="left"/>
      <w:pPr>
        <w:tabs>
          <w:tab w:val="num" w:pos="737"/>
        </w:tabs>
        <w:ind w:left="737" w:hanging="340"/>
      </w:pPr>
      <w:rPr>
        <w:rFonts w:ascii="Times New Roman" w:hAnsi="Times New Roman"/>
        <w:strike w:val="0"/>
        <w:dstrike w:val="0"/>
        <w:spacing w:val="0"/>
        <w:position w:val="0"/>
        <w:sz w:val="22"/>
        <w:szCs w:val="22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794"/>
        </w:tabs>
        <w:ind w:left="794" w:firstLine="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10" w:hanging="360"/>
      </w:pPr>
    </w:lvl>
    <w:lvl w:ilvl="2" w:tplc="0408001B">
      <w:start w:val="1"/>
      <w:numFmt w:val="lowerRoman"/>
      <w:lvlText w:val="%3."/>
      <w:lvlJc w:val="right"/>
      <w:pPr>
        <w:ind w:left="2330" w:hanging="180"/>
      </w:pPr>
    </w:lvl>
    <w:lvl w:ilvl="3" w:tplc="0408000F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569E2A10"/>
    <w:multiLevelType w:val="multilevel"/>
    <w:tmpl w:val="029214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18A4417"/>
    <w:multiLevelType w:val="multilevel"/>
    <w:tmpl w:val="5B5E9262"/>
    <w:styleLink w:val="1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C54A6"/>
    <w:rsid w:val="000073E5"/>
    <w:rsid w:val="00041231"/>
    <w:rsid w:val="00091DCA"/>
    <w:rsid w:val="000A6407"/>
    <w:rsid w:val="000C54A6"/>
    <w:rsid w:val="00136A00"/>
    <w:rsid w:val="00153D61"/>
    <w:rsid w:val="00157803"/>
    <w:rsid w:val="00175D49"/>
    <w:rsid w:val="001E5A4E"/>
    <w:rsid w:val="00224248"/>
    <w:rsid w:val="00225BDA"/>
    <w:rsid w:val="002553CE"/>
    <w:rsid w:val="00283FF5"/>
    <w:rsid w:val="002C38A5"/>
    <w:rsid w:val="00312509"/>
    <w:rsid w:val="00316525"/>
    <w:rsid w:val="003178E6"/>
    <w:rsid w:val="003D5E59"/>
    <w:rsid w:val="003D6087"/>
    <w:rsid w:val="004442CF"/>
    <w:rsid w:val="00474599"/>
    <w:rsid w:val="005065C2"/>
    <w:rsid w:val="0054414E"/>
    <w:rsid w:val="00661FF8"/>
    <w:rsid w:val="006A68D7"/>
    <w:rsid w:val="006B0475"/>
    <w:rsid w:val="006C6C89"/>
    <w:rsid w:val="0075699B"/>
    <w:rsid w:val="00767BEE"/>
    <w:rsid w:val="00785F15"/>
    <w:rsid w:val="007A03EE"/>
    <w:rsid w:val="007F766E"/>
    <w:rsid w:val="00802950"/>
    <w:rsid w:val="00810505"/>
    <w:rsid w:val="00856BB7"/>
    <w:rsid w:val="00867CE8"/>
    <w:rsid w:val="00886440"/>
    <w:rsid w:val="0091597E"/>
    <w:rsid w:val="0091737E"/>
    <w:rsid w:val="00924C98"/>
    <w:rsid w:val="009C4B69"/>
    <w:rsid w:val="00A05771"/>
    <w:rsid w:val="00AD7CF7"/>
    <w:rsid w:val="00AF7000"/>
    <w:rsid w:val="00B94239"/>
    <w:rsid w:val="00BF7B55"/>
    <w:rsid w:val="00C006C4"/>
    <w:rsid w:val="00C61CF7"/>
    <w:rsid w:val="00C765DF"/>
    <w:rsid w:val="00CF01BC"/>
    <w:rsid w:val="00CF3B9D"/>
    <w:rsid w:val="00D3051B"/>
    <w:rsid w:val="00D37F1A"/>
    <w:rsid w:val="00DB2752"/>
    <w:rsid w:val="00DF03C4"/>
    <w:rsid w:val="00E67ECA"/>
    <w:rsid w:val="00EE7BE5"/>
    <w:rsid w:val="00EF164D"/>
    <w:rsid w:val="00F13985"/>
    <w:rsid w:val="00F26B8A"/>
    <w:rsid w:val="00F329D0"/>
    <w:rsid w:val="00F43F70"/>
    <w:rsid w:val="00F6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6407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61CDC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2">
    <w:name w:val="heading 2"/>
    <w:basedOn w:val="a0"/>
    <w:next w:val="a0"/>
    <w:link w:val="2Char"/>
    <w:qFormat/>
    <w:rsid w:val="000C54A6"/>
    <w:pPr>
      <w:keepNext/>
      <w:pBdr>
        <w:bottom w:val="double" w:sz="6" w:space="1" w:color="auto"/>
      </w:pBdr>
      <w:shd w:val="clear" w:color="FFFF00" w:fill="auto"/>
      <w:tabs>
        <w:tab w:val="num" w:pos="357"/>
      </w:tabs>
      <w:spacing w:before="240" w:after="120" w:line="280" w:lineRule="atLeast"/>
      <w:ind w:right="567" w:firstLine="567"/>
      <w:outlineLvl w:val="1"/>
    </w:pPr>
    <w:rPr>
      <w:rFonts w:ascii="Verdana" w:hAnsi="Verdana"/>
      <w:i/>
      <w:spacing w:val="20"/>
    </w:rPr>
  </w:style>
  <w:style w:type="paragraph" w:styleId="3">
    <w:name w:val="heading 3"/>
    <w:basedOn w:val="a0"/>
    <w:next w:val="a0"/>
    <w:link w:val="3Char"/>
    <w:qFormat/>
    <w:rsid w:val="000C54A6"/>
    <w:pPr>
      <w:keepNext/>
      <w:pBdr>
        <w:bottom w:val="double" w:sz="6" w:space="1" w:color="FF0000"/>
      </w:pBdr>
      <w:shd w:val="clear" w:color="auto" w:fill="FFFF00"/>
      <w:spacing w:before="120" w:after="240" w:line="280" w:lineRule="atLeast"/>
      <w:ind w:left="964" w:right="964"/>
      <w:jc w:val="center"/>
      <w:outlineLvl w:val="2"/>
    </w:pPr>
    <w:rPr>
      <w:rFonts w:cs="Arial"/>
      <w:b/>
      <w:bCs/>
      <w:i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F61CDC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qFormat/>
    <w:rsid w:val="006B0475"/>
    <w:pPr>
      <w:numPr>
        <w:numId w:val="1"/>
      </w:numPr>
      <w:tabs>
        <w:tab w:val="left" w:pos="567"/>
      </w:tabs>
      <w:spacing w:before="120"/>
      <w:ind w:left="357" w:hanging="357"/>
    </w:pPr>
    <w:rPr>
      <w:szCs w:val="24"/>
      <w:shd w:val="clear" w:color="auto" w:fill="FFFFFF"/>
    </w:rPr>
  </w:style>
  <w:style w:type="paragraph" w:customStyle="1" w:styleId="1">
    <w:name w:val="Αριθμός 1"/>
    <w:basedOn w:val="a0"/>
    <w:link w:val="1Char0"/>
    <w:qFormat/>
    <w:rsid w:val="002C38A5"/>
    <w:pPr>
      <w:numPr>
        <w:numId w:val="2"/>
      </w:numPr>
      <w:tabs>
        <w:tab w:val="left" w:pos="567"/>
      </w:tabs>
      <w:ind w:left="884" w:hanging="357"/>
    </w:pPr>
  </w:style>
  <w:style w:type="paragraph" w:customStyle="1" w:styleId="a4">
    <w:name w:val="ανάρτηση"/>
    <w:basedOn w:val="a0"/>
    <w:qFormat/>
    <w:rsid w:val="00283FF5"/>
    <w:rPr>
      <w:rFonts w:ascii="Verdana" w:hAnsi="Verdana"/>
      <w:sz w:val="20"/>
    </w:rPr>
  </w:style>
  <w:style w:type="paragraph" w:styleId="a5">
    <w:name w:val="header"/>
    <w:basedOn w:val="a0"/>
    <w:link w:val="Char"/>
    <w:rsid w:val="000C54A6"/>
    <w:pPr>
      <w:tabs>
        <w:tab w:val="center" w:pos="4153"/>
        <w:tab w:val="right" w:pos="8306"/>
      </w:tabs>
      <w:spacing w:line="280" w:lineRule="atLeast"/>
    </w:pPr>
    <w:rPr>
      <w:sz w:val="24"/>
    </w:rPr>
  </w:style>
  <w:style w:type="character" w:customStyle="1" w:styleId="Char">
    <w:name w:val="Κεφαλίδα Char"/>
    <w:basedOn w:val="a1"/>
    <w:link w:val="a5"/>
    <w:rsid w:val="000C54A6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abc">
    <w:name w:val="abc"/>
    <w:basedOn w:val="a0"/>
    <w:rsid w:val="000C54A6"/>
    <w:pPr>
      <w:tabs>
        <w:tab w:val="num" w:pos="1080"/>
      </w:tabs>
      <w:spacing w:line="280" w:lineRule="atLeast"/>
      <w:ind w:left="1080" w:hanging="360"/>
    </w:pPr>
    <w:rPr>
      <w:sz w:val="24"/>
    </w:rPr>
  </w:style>
  <w:style w:type="paragraph" w:customStyle="1" w:styleId="a6">
    <w:name w:val="μονάδες"/>
    <w:rsid w:val="000C54A6"/>
    <w:pPr>
      <w:spacing w:after="0" w:line="240" w:lineRule="auto"/>
      <w:ind w:right="284"/>
      <w:jc w:val="right"/>
    </w:pPr>
    <w:rPr>
      <w:rFonts w:ascii="Times New Roman" w:eastAsia="Times New Roman" w:hAnsi="Times New Roman" w:cs="Times New Roman"/>
      <w:i/>
      <w:sz w:val="20"/>
      <w:szCs w:val="20"/>
      <w:lang w:eastAsia="el-GR"/>
    </w:rPr>
  </w:style>
  <w:style w:type="numbering" w:styleId="1i">
    <w:name w:val="Outline List 1"/>
    <w:aliases w:val="1 / α /i"/>
    <w:basedOn w:val="a3"/>
    <w:rsid w:val="000C54A6"/>
    <w:pPr>
      <w:numPr>
        <w:numId w:val="3"/>
      </w:numPr>
    </w:pPr>
  </w:style>
  <w:style w:type="paragraph" w:styleId="a7">
    <w:name w:val="footer"/>
    <w:basedOn w:val="a0"/>
    <w:link w:val="Char0"/>
    <w:rsid w:val="000C54A6"/>
    <w:pPr>
      <w:tabs>
        <w:tab w:val="center" w:pos="4153"/>
        <w:tab w:val="right" w:pos="8306"/>
      </w:tabs>
      <w:spacing w:line="280" w:lineRule="atLeast"/>
    </w:pPr>
    <w:rPr>
      <w:sz w:val="24"/>
    </w:rPr>
  </w:style>
  <w:style w:type="character" w:customStyle="1" w:styleId="Char0">
    <w:name w:val="Υποσέλιδο Char"/>
    <w:basedOn w:val="a1"/>
    <w:link w:val="a7"/>
    <w:rsid w:val="000C54A6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1"/>
    <w:link w:val="2"/>
    <w:rsid w:val="000C54A6"/>
    <w:rPr>
      <w:rFonts w:ascii="Verdana" w:eastAsia="Times New Roman" w:hAnsi="Verdana" w:cs="Times New Roman"/>
      <w:i/>
      <w:spacing w:val="20"/>
      <w:shd w:val="clear" w:color="FFFF00" w:fill="auto"/>
      <w:lang w:eastAsia="el-GR"/>
    </w:rPr>
  </w:style>
  <w:style w:type="character" w:customStyle="1" w:styleId="3Char">
    <w:name w:val="Επικεφαλίδα 3 Char"/>
    <w:basedOn w:val="a1"/>
    <w:link w:val="3"/>
    <w:rsid w:val="000C54A6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paragraph" w:customStyle="1" w:styleId="a8">
    <w:name w:val="αβγ"/>
    <w:basedOn w:val="a0"/>
    <w:qFormat/>
    <w:rsid w:val="000C54A6"/>
    <w:pPr>
      <w:spacing w:line="280" w:lineRule="atLeast"/>
      <w:ind w:left="1020" w:hanging="340"/>
    </w:pPr>
  </w:style>
  <w:style w:type="character" w:customStyle="1" w:styleId="a9">
    <w:name w:val="Κάτω"/>
    <w:basedOn w:val="a1"/>
    <w:rsid w:val="000C54A6"/>
    <w:rPr>
      <w:position w:val="-12"/>
      <w:sz w:val="22"/>
      <w:szCs w:val="22"/>
    </w:rPr>
  </w:style>
  <w:style w:type="paragraph" w:customStyle="1" w:styleId="aa">
    <w:name w:val="Δεξιά"/>
    <w:basedOn w:val="a6"/>
    <w:next w:val="a"/>
    <w:rsid w:val="000C54A6"/>
  </w:style>
  <w:style w:type="numbering" w:customStyle="1" w:styleId="1ia">
    <w:name w:val="1.i.a."/>
    <w:basedOn w:val="a3"/>
    <w:rsid w:val="000C54A6"/>
    <w:pPr>
      <w:numPr>
        <w:numId w:val="5"/>
      </w:numPr>
    </w:pPr>
  </w:style>
  <w:style w:type="paragraph" w:customStyle="1" w:styleId="Char1">
    <w:name w:val="Αριθμός Char"/>
    <w:basedOn w:val="a0"/>
    <w:link w:val="CharChar"/>
    <w:rsid w:val="000C54A6"/>
    <w:pPr>
      <w:tabs>
        <w:tab w:val="num" w:pos="397"/>
      </w:tabs>
      <w:spacing w:before="120" w:line="280" w:lineRule="atLeast"/>
      <w:ind w:left="397" w:hanging="397"/>
    </w:pPr>
  </w:style>
  <w:style w:type="character" w:customStyle="1" w:styleId="CharChar">
    <w:name w:val="Αριθμός Char Char"/>
    <w:basedOn w:val="a1"/>
    <w:link w:val="Char1"/>
    <w:rsid w:val="000C54A6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Char2">
    <w:name w:val="αβγ Char"/>
    <w:basedOn w:val="a0"/>
    <w:rsid w:val="000C54A6"/>
    <w:pPr>
      <w:spacing w:line="280" w:lineRule="atLeast"/>
      <w:ind w:left="1020" w:hanging="340"/>
    </w:pPr>
  </w:style>
  <w:style w:type="character" w:customStyle="1" w:styleId="1Char0">
    <w:name w:val="Αριθμός 1 Char"/>
    <w:basedOn w:val="Char1"/>
    <w:link w:val="1"/>
    <w:rsid w:val="002C38A5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b">
    <w:name w:val="Σχέδιο"/>
    <w:rsid w:val="000C54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table" w:styleId="ac">
    <w:name w:val="Table Grid"/>
    <w:basedOn w:val="a2"/>
    <w:rsid w:val="000C54A6"/>
    <w:pPr>
      <w:spacing w:after="0" w:line="28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el-GR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ad">
    <w:name w:val="πάνω"/>
    <w:basedOn w:val="a1"/>
    <w:rsid w:val="00041231"/>
    <w:rPr>
      <w:position w:val="12"/>
      <w:sz w:val="22"/>
      <w:szCs w:val="22"/>
    </w:rPr>
  </w:style>
  <w:style w:type="paragraph" w:styleId="ae">
    <w:name w:val="Balloon Text"/>
    <w:basedOn w:val="a0"/>
    <w:link w:val="Char3"/>
    <w:uiPriority w:val="99"/>
    <w:semiHidden/>
    <w:unhideWhenUsed/>
    <w:rsid w:val="00041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1"/>
    <w:link w:val="ae"/>
    <w:uiPriority w:val="99"/>
    <w:semiHidden/>
    <w:rsid w:val="0004123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2</cp:revision>
  <dcterms:created xsi:type="dcterms:W3CDTF">2014-09-14T06:51:00Z</dcterms:created>
  <dcterms:modified xsi:type="dcterms:W3CDTF">2014-09-14T06:51:00Z</dcterms:modified>
</cp:coreProperties>
</file>