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B0B" w:rsidRDefault="00691AB1" w:rsidP="00691AB1">
      <w:pPr>
        <w:pStyle w:val="10"/>
      </w:pPr>
      <w:r>
        <w:t>Μηχανική ενέργεια και ενέργεια Ταλάντωσης.</w:t>
      </w:r>
    </w:p>
    <w:p w:rsidR="00691AB1" w:rsidRDefault="00BE1C77" w:rsidP="00691AB1">
      <w:r>
        <w:rPr>
          <w:noProof/>
        </w:rPr>
        <w:drawing>
          <wp:anchor distT="0" distB="0" distL="114300" distR="114300" simplePos="0" relativeHeight="251660288" behindDoc="0" locked="0" layoutInCell="1" allowOverlap="1">
            <wp:simplePos x="0" y="0"/>
            <wp:positionH relativeFrom="column">
              <wp:align>right</wp:align>
            </wp:positionH>
            <wp:positionV relativeFrom="paragraph">
              <wp:posOffset>22225</wp:posOffset>
            </wp:positionV>
            <wp:extent cx="1741170" cy="2007235"/>
            <wp:effectExtent l="19050" t="0" r="0" b="0"/>
            <wp:wrapSquare wrapText="bothSides"/>
            <wp:docPr id="81" name="Εικόνα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7" cstate="print"/>
                    <a:srcRect/>
                    <a:stretch>
                      <a:fillRect/>
                    </a:stretch>
                  </pic:blipFill>
                  <pic:spPr bwMode="auto">
                    <a:xfrm>
                      <a:off x="0" y="0"/>
                      <a:ext cx="1741170" cy="2007235"/>
                    </a:xfrm>
                    <a:prstGeom prst="rect">
                      <a:avLst/>
                    </a:prstGeom>
                    <a:gradFill flip="none" rotWithShape="1">
                      <a:gsLst>
                        <a:gs pos="0">
                          <a:schemeClr val="accent1">
                            <a:tint val="66000"/>
                            <a:satMod val="160000"/>
                          </a:schemeClr>
                        </a:gs>
                        <a:gs pos="50000">
                          <a:schemeClr val="accent1">
                            <a:tint val="44500"/>
                            <a:satMod val="160000"/>
                          </a:schemeClr>
                        </a:gs>
                        <a:gs pos="100000">
                          <a:schemeClr val="accent1">
                            <a:tint val="23500"/>
                            <a:satMod val="160000"/>
                          </a:schemeClr>
                        </a:gs>
                      </a:gsLst>
                      <a:lin ang="16200000" scaled="1"/>
                      <a:tileRect/>
                    </a:gradFill>
                    <a:ln w="9525">
                      <a:noFill/>
                      <a:miter lim="800000"/>
                      <a:headEnd/>
                      <a:tailEnd/>
                    </a:ln>
                  </pic:spPr>
                </pic:pic>
              </a:graphicData>
            </a:graphic>
          </wp:anchor>
        </w:drawing>
      </w:r>
      <w:r w:rsidR="00695694">
        <w:t xml:space="preserve">Ένα σώμα μάζας 3kg ηρεμεί στο κάτω άκρο ενός κατακόρυφου ελατηρίου σταθεράς </w:t>
      </w:r>
      <w:r w:rsidR="00077703">
        <w:t>k</w:t>
      </w:r>
      <w:r w:rsidR="00077703">
        <w:rPr>
          <w:vertAlign w:val="subscript"/>
        </w:rPr>
        <w:t>1</w:t>
      </w:r>
      <w:r w:rsidR="00077703">
        <w:t xml:space="preserve">= </w:t>
      </w:r>
      <w:r w:rsidR="00C9066D">
        <w:t>k=100Ν/m, όπως στο σχήμα, ευρισκόμενο σε ύψος h=0,7m  από το έδαφος. Ασκώντας πάνω του μια εξωτερική δύναμη F</w:t>
      </w:r>
      <w:r w:rsidR="00C9066D">
        <w:rPr>
          <w:vertAlign w:val="subscript"/>
        </w:rPr>
        <w:t>1</w:t>
      </w:r>
      <w:r w:rsidR="00C9066D">
        <w:t>, το μετακ</w:t>
      </w:r>
      <w:r w:rsidR="00C9066D">
        <w:t>ι</w:t>
      </w:r>
      <w:r w:rsidR="00C9066D">
        <w:t>νούμε κατακόρυφα ανεβάζοντάς</w:t>
      </w:r>
      <w:r w:rsidR="00E21C5E">
        <w:t xml:space="preserve"> το</w:t>
      </w:r>
      <w:r w:rsidR="00C9066D">
        <w:t xml:space="preserve"> κατά d=0,3m και το αφήνουμε να τ</w:t>
      </w:r>
      <w:r w:rsidR="00C9066D">
        <w:t>α</w:t>
      </w:r>
      <w:r w:rsidR="00C9066D">
        <w:t>λαντωθεί</w:t>
      </w:r>
      <w:r w:rsidR="00DE311A">
        <w:t>, εκτελώντας ΑΑΤ</w:t>
      </w:r>
      <w:r w:rsidR="00C9066D">
        <w:t xml:space="preserve">. </w:t>
      </w:r>
      <w:r w:rsidR="00077703">
        <w:t>Θεωρείστε ότι το σώμα</w:t>
      </w:r>
      <w:r w:rsidR="00EF7F12">
        <w:t>, αμελητέων διαστ</w:t>
      </w:r>
      <w:r w:rsidR="00EF7F12">
        <w:t>ά</w:t>
      </w:r>
      <w:r w:rsidR="00EF7F12">
        <w:t>σεων,</w:t>
      </w:r>
      <w:r w:rsidR="00077703">
        <w:t xml:space="preserve"> έχει μηδενική δυναμική ενέργεια όταν βρίσκεται στο έδ</w:t>
      </w:r>
      <w:r w:rsidR="00077703">
        <w:t>α</w:t>
      </w:r>
      <w:r w:rsidR="00EF7F12">
        <w:t>φος και g=10m/s</w:t>
      </w:r>
      <w:r w:rsidR="00EF7F12">
        <w:rPr>
          <w:vertAlign w:val="superscript"/>
        </w:rPr>
        <w:t>2</w:t>
      </w:r>
      <w:r w:rsidR="00EF7F12">
        <w:t>.</w:t>
      </w:r>
    </w:p>
    <w:p w:rsidR="00EF7F12" w:rsidRPr="00E21C5E" w:rsidRDefault="00EF7F12" w:rsidP="00B54FF7">
      <w:pPr>
        <w:ind w:left="567" w:hanging="340"/>
      </w:pPr>
      <w:r>
        <w:t xml:space="preserve">i)  </w:t>
      </w:r>
      <w:r w:rsidR="00B54FF7">
        <w:t xml:space="preserve"> </w:t>
      </w:r>
      <w:r w:rsidR="00E21C5E">
        <w:t>Να υπολογίσετε την αρχική μηχανική ενέργεια του  συστήματος σ</w:t>
      </w:r>
      <w:r w:rsidR="00E21C5E">
        <w:t>ώ</w:t>
      </w:r>
      <w:r w:rsidR="00E21C5E">
        <w:t>μα</w:t>
      </w:r>
      <w:r w:rsidR="00632D36">
        <w:t xml:space="preserve"> -Γη</w:t>
      </w:r>
      <w:r w:rsidR="00E21C5E">
        <w:t>-</w:t>
      </w:r>
      <w:proofErr w:type="spellStart"/>
      <w:r w:rsidR="00E21C5E">
        <w:t>ελατ</w:t>
      </w:r>
      <w:r w:rsidR="00956777">
        <w:t>ήρι</w:t>
      </w:r>
      <w:proofErr w:type="spellEnd"/>
      <w:r w:rsidR="00956777">
        <w:t>ο καθώς και</w:t>
      </w:r>
      <w:r w:rsidR="00E21C5E">
        <w:t xml:space="preserve"> το έργο της εξωτερικής δύναμης F</w:t>
      </w:r>
      <w:r w:rsidR="00E21C5E">
        <w:rPr>
          <w:vertAlign w:val="subscript"/>
        </w:rPr>
        <w:t>1</w:t>
      </w:r>
      <w:r w:rsidR="00E21C5E">
        <w:t xml:space="preserve"> για την εκτροπή του σώματος</w:t>
      </w:r>
      <w:r w:rsidR="00DE311A">
        <w:t>. Πόση είναι τελικά η μηχανική ενέργεια του συστήματος και πόση η ενέ</w:t>
      </w:r>
      <w:r w:rsidR="00DE311A">
        <w:t>ρ</w:t>
      </w:r>
      <w:r w:rsidR="00DE311A">
        <w:t>γεια ταλάντωσης;</w:t>
      </w:r>
    </w:p>
    <w:p w:rsidR="00691AB1" w:rsidRDefault="00B54FF7" w:rsidP="00B54FF7">
      <w:pPr>
        <w:ind w:left="567" w:hanging="340"/>
      </w:pPr>
      <w:r>
        <w:t xml:space="preserve">ii)  </w:t>
      </w:r>
      <w:r w:rsidR="005120FD">
        <w:t>Επαναλαμβάνουμε το πείραμα, αλλά τώρα τοποθετούμε κάτω από το σώμα ένα δεύτερο κατακόρυφο ελατήριο, σταθεράς k</w:t>
      </w:r>
      <w:r w:rsidR="005120FD">
        <w:rPr>
          <w:vertAlign w:val="subscript"/>
        </w:rPr>
        <w:t>2</w:t>
      </w:r>
      <w:r w:rsidR="005120FD">
        <w:t>=k και φυσικού μήκους ℓ</w:t>
      </w:r>
      <w:r w:rsidR="005120FD">
        <w:rPr>
          <w:vertAlign w:val="subscript"/>
        </w:rPr>
        <w:t>0</w:t>
      </w:r>
      <w:r w:rsidR="005120FD">
        <w:t xml:space="preserve">=0,9m, με τον άξονά του να ταυτίζεται με τον άξονα του πάνω ελατηρίου και αφήνουμε το σώμα να κινηθεί. </w:t>
      </w:r>
      <w:r>
        <w:t xml:space="preserve">Να αποδείξτε ότι μόλις το  σώμα έρθει σε </w:t>
      </w:r>
      <w:r>
        <w:t>ε</w:t>
      </w:r>
      <w:r>
        <w:t>παφή με το κάτω ελατήριο, θα ξεκινήσει μια νέα ταλάντωση, η οποία είναι επίσης ΑΑΤ, υπολογίζ</w:t>
      </w:r>
      <w:r>
        <w:t>ο</w:t>
      </w:r>
      <w:r>
        <w:t>ντας την ενέργεια ταλάντωσής της.</w:t>
      </w:r>
    </w:p>
    <w:p w:rsidR="00B54FF7" w:rsidRDefault="00B54FF7" w:rsidP="00B54FF7">
      <w:pPr>
        <w:ind w:left="567" w:hanging="340"/>
      </w:pPr>
      <w:r>
        <w:t>iii) Να υπολογίστε τη μηχανική ενέργεια του συστήματος σώμα</w:t>
      </w:r>
      <w:r w:rsidR="00632D36">
        <w:t>-Γη</w:t>
      </w:r>
      <w:r>
        <w:t>-ελατήριο στη διάρκεια της δεύτερης ταλάντωσης.</w:t>
      </w:r>
    </w:p>
    <w:p w:rsidR="00B54FF7" w:rsidRPr="001E318D" w:rsidRDefault="00B54FF7" w:rsidP="00691AB1">
      <w:pPr>
        <w:rPr>
          <w:b/>
          <w:color w:val="0070C0"/>
        </w:rPr>
      </w:pPr>
      <w:r w:rsidRPr="001E318D">
        <w:rPr>
          <w:b/>
          <w:color w:val="0070C0"/>
        </w:rPr>
        <w:t>Απάντηση:</w:t>
      </w:r>
    </w:p>
    <w:p w:rsidR="00B54FF7" w:rsidRDefault="00BC1105" w:rsidP="006A3B2E">
      <w:pPr>
        <w:pStyle w:val="1"/>
      </w:pPr>
      <w:r w:rsidRPr="00BC1105">
        <w:rPr>
          <w:noProof/>
        </w:rPr>
        <w:drawing>
          <wp:anchor distT="0" distB="0" distL="114300" distR="114300" simplePos="0" relativeHeight="251659264" behindDoc="0" locked="0" layoutInCell="1" allowOverlap="1">
            <wp:simplePos x="1064829" y="5391807"/>
            <wp:positionH relativeFrom="column">
              <wp:align>right</wp:align>
            </wp:positionH>
            <wp:positionV relativeFrom="paragraph">
              <wp:posOffset>0</wp:posOffset>
            </wp:positionV>
            <wp:extent cx="2816203" cy="2007476"/>
            <wp:effectExtent l="19050" t="0" r="3197" b="0"/>
            <wp:wrapSquare wrapText="bothSides"/>
            <wp:docPr id="15" name="Εικόνα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cstate="print"/>
                    <a:srcRect/>
                    <a:stretch>
                      <a:fillRect/>
                    </a:stretch>
                  </pic:blipFill>
                  <pic:spPr bwMode="auto">
                    <a:xfrm>
                      <a:off x="0" y="0"/>
                      <a:ext cx="2816203" cy="2007476"/>
                    </a:xfrm>
                    <a:prstGeom prst="rect">
                      <a:avLst/>
                    </a:prstGeom>
                    <a:gradFill flip="none" rotWithShape="1">
                      <a:gsLst>
                        <a:gs pos="0">
                          <a:schemeClr val="accent1">
                            <a:tint val="66000"/>
                            <a:satMod val="160000"/>
                          </a:schemeClr>
                        </a:gs>
                        <a:gs pos="50000">
                          <a:schemeClr val="accent1">
                            <a:tint val="44500"/>
                            <a:satMod val="160000"/>
                          </a:schemeClr>
                        </a:gs>
                        <a:gs pos="100000">
                          <a:schemeClr val="accent1">
                            <a:tint val="23500"/>
                            <a:satMod val="160000"/>
                          </a:schemeClr>
                        </a:gs>
                      </a:gsLst>
                      <a:lin ang="16200000" scaled="1"/>
                      <a:tileRect/>
                    </a:gradFill>
                    <a:ln w="9525">
                      <a:noFill/>
                      <a:miter lim="800000"/>
                      <a:headEnd/>
                      <a:tailEnd/>
                    </a:ln>
                  </pic:spPr>
                </pic:pic>
              </a:graphicData>
            </a:graphic>
          </wp:anchor>
        </w:drawing>
      </w:r>
      <w:r w:rsidR="006A3B2E">
        <w:t>Το σώμα αρχικά ισορροπεί, έχοντας επιμηκύνει κατά Δ</w:t>
      </w:r>
      <w:r w:rsidR="006A3B2E" w:rsidRPr="006A3B2E">
        <w:rPr>
          <w:position w:val="-6"/>
        </w:rPr>
        <w:object w:dxaOrig="180" w:dyaOrig="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1pt;height:14.05pt" o:ole="">
            <v:imagedata r:id="rId9" o:title=""/>
          </v:shape>
          <o:OLEObject Type="Embed" ProgID="Equation.3" ShapeID="_x0000_i1025" DrawAspect="Content" ObjectID="_1443191947" r:id="rId10"/>
        </w:object>
      </w:r>
      <w:r w:rsidR="006A3B2E">
        <w:t xml:space="preserve">το ελατήριο, οπότε από τη συνθήκη </w:t>
      </w:r>
      <w:r w:rsidR="006A3B2E">
        <w:t>ι</w:t>
      </w:r>
      <w:r w:rsidR="006A3B2E">
        <w:t>σορροπίας παίρνουμε:</w:t>
      </w:r>
    </w:p>
    <w:p w:rsidR="006A3B2E" w:rsidRDefault="006A3B2E" w:rsidP="00ED4B2E">
      <w:pPr>
        <w:jc w:val="center"/>
      </w:pPr>
      <w:r>
        <w:t xml:space="preserve">ΣF=0 ή </w:t>
      </w:r>
      <w:proofErr w:type="spellStart"/>
      <w:r>
        <w:t>F</w:t>
      </w:r>
      <w:r>
        <w:rPr>
          <w:vertAlign w:val="subscript"/>
        </w:rPr>
        <w:t>ελ</w:t>
      </w:r>
      <w:r>
        <w:t>=Μg</w:t>
      </w:r>
      <w:proofErr w:type="spellEnd"/>
      <w:r>
        <w:t xml:space="preserve"> →</w:t>
      </w:r>
    </w:p>
    <w:p w:rsidR="006A3B2E" w:rsidRDefault="00BC1105" w:rsidP="00ED4B2E">
      <w:pPr>
        <w:jc w:val="center"/>
      </w:pPr>
      <w:r w:rsidRPr="008403C3">
        <w:rPr>
          <w:position w:val="-24"/>
        </w:rPr>
        <w:object w:dxaOrig="2580" w:dyaOrig="620">
          <v:shape id="_x0000_i1026" type="#_x0000_t75" style="width:129.1pt;height:31.05pt" o:ole="">
            <v:imagedata r:id="rId11" o:title=""/>
          </v:shape>
          <o:OLEObject Type="Embed" ProgID="Equation.3" ShapeID="_x0000_i1026" DrawAspect="Content" ObjectID="_1443191948" r:id="rId12"/>
        </w:object>
      </w:r>
      <w:r w:rsidR="00A04A74">
        <w:t>=d</w:t>
      </w:r>
    </w:p>
    <w:p w:rsidR="00A04A74" w:rsidRDefault="00A04A74" w:rsidP="00EA2E6C">
      <w:pPr>
        <w:ind w:left="426"/>
      </w:pPr>
      <w:r>
        <w:t>Δηλαδή η ακραία θέση, από όπου αφήνεται να τ</w:t>
      </w:r>
      <w:r>
        <w:t>α</w:t>
      </w:r>
      <w:r>
        <w:t>λαντωθεί είναι και η θέση που το ελατήριο έχει το φυσικό μήκος του.</w:t>
      </w:r>
    </w:p>
    <w:p w:rsidR="00A04A74" w:rsidRDefault="00ED4B2E" w:rsidP="00EA2E6C">
      <w:pPr>
        <w:ind w:left="426"/>
      </w:pPr>
      <w:r>
        <w:t>Η αρχική μηχανική ενέργεια του συστήματος σώμα-ελατήριο θα είναι:</w:t>
      </w:r>
    </w:p>
    <w:p w:rsidR="00ED4B2E" w:rsidRDefault="00ED4B2E" w:rsidP="00ED4B2E">
      <w:pPr>
        <w:jc w:val="center"/>
      </w:pPr>
      <w:proofErr w:type="spellStart"/>
      <w:r w:rsidRPr="00ED4B2E">
        <w:rPr>
          <w:i/>
          <w:sz w:val="24"/>
          <w:szCs w:val="24"/>
        </w:rPr>
        <w:t>Ε</w:t>
      </w:r>
      <w:r w:rsidRPr="00ED4B2E">
        <w:rPr>
          <w:i/>
          <w:sz w:val="24"/>
          <w:szCs w:val="24"/>
          <w:vertAlign w:val="subscript"/>
        </w:rPr>
        <w:t>μηχ</w:t>
      </w:r>
      <w:proofErr w:type="spellEnd"/>
      <w:r w:rsidRPr="00ED4B2E">
        <w:rPr>
          <w:i/>
          <w:sz w:val="24"/>
          <w:szCs w:val="24"/>
          <w:vertAlign w:val="subscript"/>
        </w:rPr>
        <w:t>/</w:t>
      </w:r>
      <w:proofErr w:type="spellStart"/>
      <w:r w:rsidRPr="00ED4B2E">
        <w:rPr>
          <w:i/>
          <w:sz w:val="24"/>
          <w:szCs w:val="24"/>
          <w:vertAlign w:val="subscript"/>
        </w:rPr>
        <w:t>αρχ</w:t>
      </w:r>
      <w:proofErr w:type="spellEnd"/>
      <w:r w:rsidRPr="00ED4B2E">
        <w:rPr>
          <w:i/>
          <w:sz w:val="24"/>
          <w:szCs w:val="24"/>
        </w:rPr>
        <w:t xml:space="preserve">= </w:t>
      </w:r>
      <w:proofErr w:type="spellStart"/>
      <w:r w:rsidRPr="00ED4B2E">
        <w:rPr>
          <w:i/>
          <w:sz w:val="24"/>
          <w:szCs w:val="24"/>
        </w:rPr>
        <w:t>U</w:t>
      </w:r>
      <w:r w:rsidRPr="00ED4B2E">
        <w:rPr>
          <w:i/>
          <w:sz w:val="24"/>
          <w:szCs w:val="24"/>
          <w:vertAlign w:val="subscript"/>
        </w:rPr>
        <w:t>ελ</w:t>
      </w:r>
      <w:r w:rsidRPr="00ED4B2E">
        <w:rPr>
          <w:i/>
          <w:sz w:val="24"/>
          <w:szCs w:val="24"/>
        </w:rPr>
        <w:t>+U</w:t>
      </w:r>
      <w:r w:rsidRPr="00ED4B2E">
        <w:rPr>
          <w:i/>
          <w:sz w:val="24"/>
          <w:szCs w:val="24"/>
          <w:vertAlign w:val="subscript"/>
        </w:rPr>
        <w:t>βαρ</w:t>
      </w:r>
      <w:proofErr w:type="spellEnd"/>
      <w:r>
        <w:t xml:space="preserve">= </w:t>
      </w:r>
      <w:r w:rsidRPr="00ED4B2E">
        <w:rPr>
          <w:position w:val="-24"/>
        </w:rPr>
        <w:object w:dxaOrig="5020" w:dyaOrig="620">
          <v:shape id="_x0000_i1027" type="#_x0000_t75" style="width:251.15pt;height:31.05pt" o:ole="">
            <v:imagedata r:id="rId13" o:title=""/>
          </v:shape>
          <o:OLEObject Type="Embed" ProgID="Equation.3" ShapeID="_x0000_i1027" DrawAspect="Content" ObjectID="_1443191949" r:id="rId14"/>
        </w:object>
      </w:r>
    </w:p>
    <w:p w:rsidR="00EA2E6C" w:rsidRDefault="00EA2E6C" w:rsidP="00B95EAD">
      <w:pPr>
        <w:ind w:left="426"/>
      </w:pPr>
      <w:r>
        <w:t>Εφαρμόζουμε το θεώρημα μεταβολής της κινητικής ενέργειας του σώματος από την αρχική θέση ισο</w:t>
      </w:r>
      <w:r>
        <w:t>ρ</w:t>
      </w:r>
      <w:r>
        <w:t>ροπίας μέχρι να εκτρέψουμε το σώμα κατά d προς τα πάνω και παίρνουμε:</w:t>
      </w:r>
    </w:p>
    <w:p w:rsidR="00EA2E6C" w:rsidRDefault="00B95EAD" w:rsidP="00B95EAD">
      <w:pPr>
        <w:jc w:val="center"/>
      </w:pPr>
      <w:r w:rsidRPr="00EA2E6C">
        <w:rPr>
          <w:position w:val="-14"/>
        </w:rPr>
        <w:object w:dxaOrig="2880" w:dyaOrig="380">
          <v:shape id="_x0000_i1028" type="#_x0000_t75" style="width:2in;height:19.05pt" o:ole="">
            <v:imagedata r:id="rId15" o:title=""/>
          </v:shape>
          <o:OLEObject Type="Embed" ProgID="Equation.3" ShapeID="_x0000_i1028" DrawAspect="Content" ObjectID="_1443191950" r:id="rId16"/>
        </w:object>
      </w:r>
      <w:r>
        <w:t>→</w:t>
      </w:r>
    </w:p>
    <w:p w:rsidR="00EA2E6C" w:rsidRDefault="00824016" w:rsidP="00B95EAD">
      <w:pPr>
        <w:jc w:val="center"/>
      </w:pPr>
      <w:r w:rsidRPr="00EA2E6C">
        <w:rPr>
          <w:position w:val="-28"/>
        </w:rPr>
        <w:object w:dxaOrig="3540" w:dyaOrig="680">
          <v:shape id="_x0000_i1029" type="#_x0000_t75" style="width:177.1pt;height:33.95pt" o:ole="">
            <v:imagedata r:id="rId17" o:title=""/>
          </v:shape>
          <o:OLEObject Type="Embed" ProgID="Equation.3" ShapeID="_x0000_i1029" DrawAspect="Content" ObjectID="_1443191951" r:id="rId18"/>
        </w:object>
      </w:r>
      <w:r w:rsidR="00B95EAD">
        <w:t>→</w:t>
      </w:r>
    </w:p>
    <w:p w:rsidR="00B95EAD" w:rsidRDefault="00BD6C73" w:rsidP="00B95EAD">
      <w:pPr>
        <w:jc w:val="center"/>
      </w:pPr>
      <w:r w:rsidRPr="00B95EAD">
        <w:rPr>
          <w:position w:val="-24"/>
        </w:rPr>
        <w:object w:dxaOrig="7320" w:dyaOrig="620">
          <v:shape id="_x0000_i1030" type="#_x0000_t75" style="width:366.2pt;height:31.05pt" o:ole="">
            <v:imagedata r:id="rId19" o:title=""/>
          </v:shape>
          <o:OLEObject Type="Embed" ProgID="Equation.3" ShapeID="_x0000_i1030" DrawAspect="Content" ObjectID="_1443191952" r:id="rId20"/>
        </w:object>
      </w:r>
    </w:p>
    <w:p w:rsidR="009B6413" w:rsidRDefault="009B6413" w:rsidP="001E3633">
      <w:pPr>
        <w:ind w:left="426"/>
      </w:pPr>
      <w:r>
        <w:t>Τη στιγμή που πρόκειται να αφήσουμε το σώμα να κινηθεί (ακραία θέση) το σύστημα σώμα</w:t>
      </w:r>
      <w:r w:rsidR="00632D36">
        <w:t>-Γη</w:t>
      </w:r>
      <w:r>
        <w:t>-ελατήριο, έχει μηχανική ενέργεια:</w:t>
      </w:r>
    </w:p>
    <w:p w:rsidR="009B6413" w:rsidRDefault="009B6413" w:rsidP="001E3633">
      <w:pPr>
        <w:ind w:left="426"/>
        <w:jc w:val="center"/>
      </w:pPr>
      <w:proofErr w:type="spellStart"/>
      <w:r w:rsidRPr="00ED4B2E">
        <w:rPr>
          <w:i/>
          <w:sz w:val="24"/>
          <w:szCs w:val="24"/>
        </w:rPr>
        <w:t>Ε</w:t>
      </w:r>
      <w:r>
        <w:rPr>
          <w:i/>
          <w:sz w:val="24"/>
          <w:szCs w:val="24"/>
          <w:vertAlign w:val="subscript"/>
        </w:rPr>
        <w:t>μηχ</w:t>
      </w:r>
      <w:proofErr w:type="spellEnd"/>
      <w:r>
        <w:rPr>
          <w:i/>
          <w:sz w:val="24"/>
          <w:szCs w:val="24"/>
          <w:vertAlign w:val="subscript"/>
        </w:rPr>
        <w:t>/</w:t>
      </w:r>
      <w:proofErr w:type="spellStart"/>
      <w:r>
        <w:rPr>
          <w:i/>
          <w:sz w:val="24"/>
          <w:szCs w:val="24"/>
          <w:vertAlign w:val="subscript"/>
        </w:rPr>
        <w:t>τελ</w:t>
      </w:r>
      <w:proofErr w:type="spellEnd"/>
      <w:r w:rsidRPr="00ED4B2E">
        <w:rPr>
          <w:i/>
          <w:sz w:val="24"/>
          <w:szCs w:val="24"/>
        </w:rPr>
        <w:t xml:space="preserve">= </w:t>
      </w:r>
      <w:proofErr w:type="spellStart"/>
      <w:r w:rsidRPr="00ED4B2E">
        <w:rPr>
          <w:i/>
          <w:sz w:val="24"/>
          <w:szCs w:val="24"/>
        </w:rPr>
        <w:t>U</w:t>
      </w:r>
      <w:r w:rsidRPr="00ED4B2E">
        <w:rPr>
          <w:i/>
          <w:sz w:val="24"/>
          <w:szCs w:val="24"/>
          <w:vertAlign w:val="subscript"/>
        </w:rPr>
        <w:t>ελ</w:t>
      </w:r>
      <w:r w:rsidRPr="00ED4B2E">
        <w:rPr>
          <w:i/>
          <w:sz w:val="24"/>
          <w:szCs w:val="24"/>
        </w:rPr>
        <w:t>+U</w:t>
      </w:r>
      <w:r w:rsidRPr="00ED4B2E">
        <w:rPr>
          <w:i/>
          <w:sz w:val="24"/>
          <w:szCs w:val="24"/>
          <w:vertAlign w:val="subscript"/>
        </w:rPr>
        <w:t>βαρ</w:t>
      </w:r>
      <w:proofErr w:type="spellEnd"/>
      <w:r>
        <w:t xml:space="preserve">= </w:t>
      </w:r>
      <w:r w:rsidR="001E3633" w:rsidRPr="001E3633">
        <w:rPr>
          <w:position w:val="-10"/>
        </w:rPr>
        <w:object w:dxaOrig="3200" w:dyaOrig="320">
          <v:shape id="_x0000_i1031" type="#_x0000_t75" style="width:160.15pt;height:16.15pt" o:ole="">
            <v:imagedata r:id="rId21" o:title=""/>
          </v:shape>
          <o:OLEObject Type="Embed" ProgID="Equation.3" ShapeID="_x0000_i1031" DrawAspect="Content" ObjectID="_1443191953" r:id="rId22"/>
        </w:object>
      </w:r>
    </w:p>
    <w:p w:rsidR="001E3633" w:rsidRDefault="001E3633" w:rsidP="001E3633">
      <w:pPr>
        <w:ind w:left="426"/>
      </w:pPr>
      <w:r>
        <w:t>Ενώ η ενέργεια ταλάντωσης που θα επακολουθήσει θα είναι:</w:t>
      </w:r>
    </w:p>
    <w:p w:rsidR="009B6413" w:rsidRDefault="00F0187C" w:rsidP="001E3633">
      <w:pPr>
        <w:jc w:val="center"/>
      </w:pPr>
      <w:r w:rsidRPr="001E3633">
        <w:rPr>
          <w:position w:val="-24"/>
        </w:rPr>
        <w:object w:dxaOrig="3440" w:dyaOrig="620">
          <v:shape id="_x0000_i1032" type="#_x0000_t75" style="width:172.15pt;height:31.05pt" o:ole="">
            <v:imagedata r:id="rId23" o:title=""/>
          </v:shape>
          <o:OLEObject Type="Embed" ProgID="Equation.3" ShapeID="_x0000_i1032" DrawAspect="Content" ObjectID="_1443191954" r:id="rId24"/>
        </w:object>
      </w:r>
    </w:p>
    <w:p w:rsidR="001E3633" w:rsidRDefault="001E3633" w:rsidP="001E3633">
      <w:pPr>
        <w:ind w:left="426"/>
      </w:pPr>
      <w:r>
        <w:t xml:space="preserve">Αφού το σώμα θα ξεκινήσει την ταλάντωσή του χωρίς αρχική ταχύτητα από απομάκρυνση d, συνεπώς </w:t>
      </w:r>
      <w:proofErr w:type="spellStart"/>
      <w:r>
        <w:t>Α=d</w:t>
      </w:r>
      <w:proofErr w:type="spellEnd"/>
      <w:r>
        <w:t>.</w:t>
      </w:r>
    </w:p>
    <w:p w:rsidR="00F0187C" w:rsidRDefault="00321499" w:rsidP="00F0187C">
      <w:pPr>
        <w:pStyle w:val="1"/>
      </w:pPr>
      <w:r w:rsidRPr="00321499">
        <w:rPr>
          <w:noProof/>
        </w:rPr>
        <w:drawing>
          <wp:anchor distT="0" distB="0" distL="114300" distR="114300" simplePos="0" relativeHeight="251661312" behindDoc="0" locked="0" layoutInCell="1" allowOverlap="1">
            <wp:simplePos x="1064829" y="3746938"/>
            <wp:positionH relativeFrom="column">
              <wp:align>right</wp:align>
            </wp:positionH>
            <wp:positionV relativeFrom="paragraph">
              <wp:posOffset>0</wp:posOffset>
            </wp:positionV>
            <wp:extent cx="2036533" cy="2007476"/>
            <wp:effectExtent l="19050" t="0" r="1817" b="0"/>
            <wp:wrapSquare wrapText="bothSides"/>
            <wp:docPr id="82" name="Εικόνα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25" cstate="print"/>
                    <a:srcRect/>
                    <a:stretch>
                      <a:fillRect/>
                    </a:stretch>
                  </pic:blipFill>
                  <pic:spPr bwMode="auto">
                    <a:xfrm>
                      <a:off x="0" y="0"/>
                      <a:ext cx="2036533" cy="2007476"/>
                    </a:xfrm>
                    <a:prstGeom prst="rect">
                      <a:avLst/>
                    </a:prstGeom>
                    <a:gradFill flip="none" rotWithShape="1">
                      <a:gsLst>
                        <a:gs pos="0">
                          <a:schemeClr val="accent1">
                            <a:tint val="66000"/>
                            <a:satMod val="160000"/>
                          </a:schemeClr>
                        </a:gs>
                        <a:gs pos="50000">
                          <a:schemeClr val="accent1">
                            <a:tint val="44500"/>
                            <a:satMod val="160000"/>
                          </a:schemeClr>
                        </a:gs>
                        <a:gs pos="100000">
                          <a:schemeClr val="accent1">
                            <a:tint val="23500"/>
                            <a:satMod val="160000"/>
                          </a:schemeClr>
                        </a:gs>
                      </a:gsLst>
                      <a:lin ang="16200000" scaled="1"/>
                      <a:tileRect/>
                    </a:gradFill>
                    <a:ln w="9525">
                      <a:noFill/>
                      <a:miter lim="800000"/>
                      <a:headEnd/>
                      <a:tailEnd/>
                    </a:ln>
                  </pic:spPr>
                </pic:pic>
              </a:graphicData>
            </a:graphic>
          </wp:anchor>
        </w:drawing>
      </w:r>
      <w:r w:rsidR="00202B39">
        <w:t>Στο διπλανό σχήμα, έχουν σχεδιαστεί οι δυν</w:t>
      </w:r>
      <w:r w:rsidR="006F2926">
        <w:t>άμεις που ασκο</w:t>
      </w:r>
      <w:r w:rsidR="006F2926">
        <w:t>ύ</w:t>
      </w:r>
      <w:r w:rsidR="006F2926">
        <w:t xml:space="preserve">νται στο σώμα στη θέση ισορροπίας και σε μια τυχαία θέση. </w:t>
      </w:r>
    </w:p>
    <w:p w:rsidR="00321499" w:rsidRDefault="00321499" w:rsidP="00C04F82">
      <w:pPr>
        <w:jc w:val="center"/>
      </w:pPr>
      <w:r>
        <w:t>Για την Θ.Ι. έχουμε: ΣF=0 ή</w:t>
      </w:r>
    </w:p>
    <w:p w:rsidR="00321499" w:rsidRDefault="00321499" w:rsidP="00C04F82">
      <w:pPr>
        <w:jc w:val="center"/>
      </w:pPr>
      <w:r>
        <w:t>F</w:t>
      </w:r>
      <w:r>
        <w:rPr>
          <w:vertAlign w:val="subscript"/>
        </w:rPr>
        <w:t>ελ1</w:t>
      </w:r>
      <w:r>
        <w:t>+F</w:t>
      </w:r>
      <w:r>
        <w:rPr>
          <w:vertAlign w:val="subscript"/>
        </w:rPr>
        <w:t>ελ2</w:t>
      </w:r>
      <w:r>
        <w:t xml:space="preserve">=Μg → </w:t>
      </w:r>
      <w:r w:rsidR="007114EC" w:rsidRPr="00321499">
        <w:rPr>
          <w:position w:val="-10"/>
        </w:rPr>
        <w:object w:dxaOrig="1820" w:dyaOrig="340">
          <v:shape id="_x0000_i1033" type="#_x0000_t75" style="width:91.05pt;height:16.95pt" o:ole="">
            <v:imagedata r:id="rId26" o:title=""/>
          </v:shape>
          <o:OLEObject Type="Embed" ProgID="Equation.3" ShapeID="_x0000_i1033" DrawAspect="Content" ObjectID="_1443191955" r:id="rId27"/>
        </w:object>
      </w:r>
      <w:r>
        <w:t xml:space="preserve"> (1)</w:t>
      </w:r>
    </w:p>
    <w:p w:rsidR="00321499" w:rsidRDefault="00321499" w:rsidP="00C04F82">
      <w:pPr>
        <w:jc w:val="center"/>
      </w:pPr>
      <w:r>
        <w:t xml:space="preserve">Ενώ </w:t>
      </w:r>
      <w:r w:rsidR="007114EC" w:rsidRPr="00F12E2D">
        <w:rPr>
          <w:position w:val="-10"/>
        </w:rPr>
        <w:object w:dxaOrig="1520" w:dyaOrig="340">
          <v:shape id="_x0000_i1034" type="#_x0000_t75" style="width:76.15pt;height:16.95pt" o:ole="">
            <v:imagedata r:id="rId28" o:title=""/>
          </v:shape>
          <o:OLEObject Type="Embed" ProgID="Equation.3" ShapeID="_x0000_i1034" DrawAspect="Content" ObjectID="_1443191956" r:id="rId29"/>
        </w:object>
      </w:r>
      <w:r>
        <w:t xml:space="preserve"> (2)</w:t>
      </w:r>
    </w:p>
    <w:p w:rsidR="00321499" w:rsidRDefault="00321499" w:rsidP="00C04F82">
      <w:pPr>
        <w:ind w:left="426"/>
      </w:pPr>
      <w:r>
        <w:t xml:space="preserve">Από (1) και (2) βρίσκουμε </w:t>
      </w:r>
      <w:r w:rsidR="007114EC" w:rsidRPr="00F12E2D">
        <w:rPr>
          <w:position w:val="-10"/>
        </w:rPr>
        <w:object w:dxaOrig="400" w:dyaOrig="340">
          <v:shape id="_x0000_i1035" type="#_x0000_t75" style="width:19.85pt;height:16.95pt" o:ole="">
            <v:imagedata r:id="rId30" o:title=""/>
          </v:shape>
          <o:OLEObject Type="Embed" ProgID="Equation.3" ShapeID="_x0000_i1035" DrawAspect="Content" ObjectID="_1443191957" r:id="rId31"/>
        </w:object>
      </w:r>
      <w:r>
        <w:t>=</w:t>
      </w:r>
      <w:r w:rsidR="007114EC">
        <w:t xml:space="preserve">0,2m και </w:t>
      </w:r>
      <w:r w:rsidR="007114EC" w:rsidRPr="007114EC">
        <w:rPr>
          <w:position w:val="-10"/>
        </w:rPr>
        <w:object w:dxaOrig="420" w:dyaOrig="340">
          <v:shape id="_x0000_i1036" type="#_x0000_t75" style="width:21.1pt;height:16.95pt" o:ole="">
            <v:imagedata r:id="rId32" o:title=""/>
          </v:shape>
          <o:OLEObject Type="Embed" ProgID="Equation.3" ShapeID="_x0000_i1036" DrawAspect="Content" ObjectID="_1443191958" r:id="rId33"/>
        </w:object>
      </w:r>
      <w:r w:rsidR="007114EC">
        <w:t>=0,1m.</w:t>
      </w:r>
    </w:p>
    <w:p w:rsidR="007114EC" w:rsidRDefault="007114EC" w:rsidP="00C04F82">
      <w:pPr>
        <w:ind w:left="426"/>
      </w:pPr>
      <w:r>
        <w:t>Παίρνοντας τώρα το σώμα στην τυχαία θέση με απομάκρυνση y, έχουμε:</w:t>
      </w:r>
    </w:p>
    <w:p w:rsidR="007114EC" w:rsidRDefault="007114EC" w:rsidP="003E73B1">
      <w:pPr>
        <w:jc w:val="center"/>
      </w:pPr>
      <w:r w:rsidRPr="00C04F82">
        <w:rPr>
          <w:i/>
          <w:sz w:val="24"/>
          <w:szCs w:val="24"/>
        </w:rPr>
        <w:t>ΣF=w-F</w:t>
      </w:r>
      <w:r w:rsidRPr="00C04F82">
        <w:rPr>
          <w:i/>
          <w:sz w:val="24"/>
          <w:szCs w:val="24"/>
          <w:vertAlign w:val="subscript"/>
        </w:rPr>
        <w:t>ελ1</w:t>
      </w:r>
      <w:r w:rsidRPr="00C04F82">
        <w:rPr>
          <w:i/>
          <w:sz w:val="24"/>
          <w:szCs w:val="24"/>
        </w:rPr>
        <w:t>-F</w:t>
      </w:r>
      <w:r w:rsidRPr="00C04F82">
        <w:rPr>
          <w:i/>
          <w:sz w:val="24"/>
          <w:szCs w:val="24"/>
          <w:vertAlign w:val="subscript"/>
        </w:rPr>
        <w:t>ελ2</w:t>
      </w:r>
      <w:r w:rsidRPr="00C04F82">
        <w:rPr>
          <w:i/>
          <w:sz w:val="24"/>
          <w:szCs w:val="24"/>
        </w:rPr>
        <w:t>=</w:t>
      </w:r>
      <w:r w:rsidR="00C02968" w:rsidRPr="00C04F82">
        <w:rPr>
          <w:position w:val="-10"/>
        </w:rPr>
        <w:object w:dxaOrig="4340" w:dyaOrig="340">
          <v:shape id="_x0000_i1037" type="#_x0000_t75" style="width:216.85pt;height:16.95pt" o:ole="">
            <v:imagedata r:id="rId34" o:title=""/>
          </v:shape>
          <o:OLEObject Type="Embed" ProgID="Equation.3" ShapeID="_x0000_i1037" DrawAspect="Content" ObjectID="_1443191959" r:id="rId35"/>
        </w:object>
      </w:r>
      <w:r w:rsidR="00C04F82">
        <w:t>→</w:t>
      </w:r>
    </w:p>
    <w:p w:rsidR="00C04F82" w:rsidRDefault="00C04F82" w:rsidP="003E73B1">
      <w:pPr>
        <w:jc w:val="center"/>
        <w:rPr>
          <w:i/>
          <w:sz w:val="24"/>
          <w:szCs w:val="24"/>
        </w:rPr>
      </w:pPr>
      <w:r w:rsidRPr="00C04F82">
        <w:rPr>
          <w:i/>
          <w:sz w:val="24"/>
          <w:szCs w:val="24"/>
        </w:rPr>
        <w:t>ΣF=</w:t>
      </w:r>
      <w:r>
        <w:rPr>
          <w:i/>
          <w:sz w:val="24"/>
          <w:szCs w:val="24"/>
        </w:rPr>
        <w:t>-2κ∙y</w:t>
      </w:r>
    </w:p>
    <w:p w:rsidR="00C04F82" w:rsidRDefault="00C04F82" w:rsidP="003E73B1">
      <w:pPr>
        <w:ind w:left="426"/>
      </w:pPr>
      <w:r>
        <w:t>Συνεπώς το σώμα εκτελεί ΑΑΤ με σταθερά επαναφοράς D=2k.</w:t>
      </w:r>
    </w:p>
    <w:p w:rsidR="003E73B1" w:rsidRDefault="003E73B1" w:rsidP="003E73B1">
      <w:pPr>
        <w:ind w:left="426"/>
      </w:pPr>
      <w:r>
        <w:t>Η ενέργεια ταλάντωσης, είναι ίση με την ενέργεια τη στιγμή της επαφής του σώματος με το κάτω ελ</w:t>
      </w:r>
      <w:r>
        <w:t>α</w:t>
      </w:r>
      <w:r>
        <w:t>τήριο, όπου η απομάκρυνση έχει μέτρο |y</w:t>
      </w:r>
      <w:r>
        <w:rPr>
          <w:vertAlign w:val="subscript"/>
        </w:rPr>
        <w:t>1</w:t>
      </w:r>
      <w:r>
        <w:t>|=0,1m:</w:t>
      </w:r>
    </w:p>
    <w:p w:rsidR="003E73B1" w:rsidRDefault="00C02968" w:rsidP="00C02968">
      <w:pPr>
        <w:ind w:left="426"/>
        <w:jc w:val="center"/>
      </w:pPr>
      <w:r w:rsidRPr="003E73B1">
        <w:rPr>
          <w:position w:val="-24"/>
        </w:rPr>
        <w:object w:dxaOrig="2240" w:dyaOrig="620">
          <v:shape id="_x0000_i1038" type="#_x0000_t75" style="width:112.15pt;height:31.05pt" o:ole="">
            <v:imagedata r:id="rId36" o:title=""/>
          </v:shape>
          <o:OLEObject Type="Embed" ProgID="Equation.3" ShapeID="_x0000_i1038" DrawAspect="Content" ObjectID="_1443191960" r:id="rId37"/>
        </w:object>
      </w:r>
      <w:r w:rsidR="00A93206">
        <w:t xml:space="preserve">  (3)</w:t>
      </w:r>
    </w:p>
    <w:p w:rsidR="003E73B1" w:rsidRDefault="003E73B1" w:rsidP="003E73B1">
      <w:pPr>
        <w:ind w:left="426"/>
      </w:pPr>
      <w:r>
        <w:t>Αλλά από τη διατήρηση της ενέργειας</w:t>
      </w:r>
      <w:r w:rsidR="00A93206">
        <w:t xml:space="preserve"> της πρώτης ταλάντωσης έχουμε:</w:t>
      </w:r>
    </w:p>
    <w:p w:rsidR="00A93206" w:rsidRDefault="00A32899" w:rsidP="00C02968">
      <w:pPr>
        <w:ind w:left="426"/>
        <w:jc w:val="center"/>
      </w:pPr>
      <w:r w:rsidRPr="001E3633">
        <w:rPr>
          <w:position w:val="-24"/>
        </w:rPr>
        <w:object w:dxaOrig="7380" w:dyaOrig="620">
          <v:shape id="_x0000_i1041" type="#_x0000_t75" style="width:369.1pt;height:31.05pt" o:ole="">
            <v:imagedata r:id="rId38" o:title=""/>
          </v:shape>
          <o:OLEObject Type="Embed" ProgID="Equation.3" ShapeID="_x0000_i1041" DrawAspect="Content" ObjectID="_1443191961" r:id="rId39"/>
        </w:object>
      </w:r>
    </w:p>
    <w:p w:rsidR="00A32899" w:rsidRDefault="00C02968" w:rsidP="003E73B1">
      <w:pPr>
        <w:ind w:left="426"/>
      </w:pPr>
      <w:r>
        <w:t>α</w:t>
      </w:r>
      <w:r w:rsidR="00A93206">
        <w:t>φού τη στιγμή αυτή απέχει από τη θέση ισορροπίας της πρώτης ταλάντωσης κατά</w:t>
      </w:r>
      <w:r w:rsidR="00A32899">
        <w:t>:</w:t>
      </w:r>
    </w:p>
    <w:p w:rsidR="00A32899" w:rsidRDefault="00A32899" w:rsidP="00A32899">
      <w:pPr>
        <w:ind w:left="426"/>
        <w:jc w:val="center"/>
      </w:pPr>
      <w:proofErr w:type="spellStart"/>
      <w:r>
        <w:t>x=</w:t>
      </w:r>
      <w:r w:rsidR="00A93206">
        <w:t>d</w:t>
      </w:r>
      <w:proofErr w:type="spellEnd"/>
      <w:r w:rsidR="00A93206">
        <w:t>-</w:t>
      </w:r>
      <w:r>
        <w:t>(</w:t>
      </w:r>
      <w:r w:rsidR="00C02968" w:rsidRPr="00F12E2D">
        <w:rPr>
          <w:position w:val="-10"/>
        </w:rPr>
        <w:object w:dxaOrig="400" w:dyaOrig="340">
          <v:shape id="_x0000_i1039" type="#_x0000_t75" style="width:19.85pt;height:16.95pt" o:ole="">
            <v:imagedata r:id="rId40" o:title=""/>
          </v:shape>
          <o:OLEObject Type="Embed" ProgID="Equation.3" ShapeID="_x0000_i1039" DrawAspect="Content" ObjectID="_1443191962" r:id="rId41"/>
        </w:object>
      </w:r>
      <w:r>
        <w:t>-</w:t>
      </w:r>
      <w:r w:rsidRPr="00A32899">
        <w:rPr>
          <w:position w:val="-10"/>
        </w:rPr>
        <w:object w:dxaOrig="440" w:dyaOrig="340">
          <v:shape id="_x0000_i1042" type="#_x0000_t75" style="width:21.95pt;height:16.95pt" o:ole="">
            <v:imagedata r:id="rId42" o:title=""/>
          </v:shape>
          <o:OLEObject Type="Embed" ProgID="Equation.3" ShapeID="_x0000_i1042" DrawAspect="Content" ObjectID="_1443191963" r:id="rId43"/>
        </w:object>
      </w:r>
      <w:r>
        <w:t>)=0,2</w:t>
      </w:r>
      <w:r w:rsidR="00C02968">
        <w:t>m.</w:t>
      </w:r>
    </w:p>
    <w:p w:rsidR="00A93206" w:rsidRDefault="00C02968" w:rsidP="003E73B1">
      <w:pPr>
        <w:ind w:left="426"/>
      </w:pPr>
      <w:r>
        <w:t>Με αντικατάσταση τώρα στην (3) παίρνουμε:</w:t>
      </w:r>
    </w:p>
    <w:p w:rsidR="00C02968" w:rsidRDefault="00A32899" w:rsidP="00C02968">
      <w:pPr>
        <w:ind w:left="426"/>
        <w:jc w:val="center"/>
      </w:pPr>
      <w:r w:rsidRPr="00C02968">
        <w:rPr>
          <w:position w:val="-24"/>
        </w:rPr>
        <w:object w:dxaOrig="5020" w:dyaOrig="620">
          <v:shape id="_x0000_i1043" type="#_x0000_t75" style="width:251.15pt;height:31.05pt" o:ole="">
            <v:imagedata r:id="rId44" o:title=""/>
          </v:shape>
          <o:OLEObject Type="Embed" ProgID="Equation.3" ShapeID="_x0000_i1043" DrawAspect="Content" ObjectID="_1443191964" r:id="rId45"/>
        </w:object>
      </w:r>
    </w:p>
    <w:p w:rsidR="007B507D" w:rsidRDefault="007B507D" w:rsidP="00F366A2">
      <w:pPr>
        <w:pStyle w:val="1"/>
      </w:pPr>
      <w:r>
        <w:t>Οι δυνάμεις που ασκούνται στο σύστημα σώμα-ελατήρια (Γη) είναι συντηρητικές, συνεπώς η μηχαν</w:t>
      </w:r>
      <w:r>
        <w:t>ι</w:t>
      </w:r>
      <w:r>
        <w:lastRenderedPageBreak/>
        <w:t>κή ενέργεια σε όλη τη διάρκεια του φαινομένου παραμένει σταθερή και ίση με αυτή στην αρχική θέση:</w:t>
      </w:r>
    </w:p>
    <w:p w:rsidR="007B507D" w:rsidRDefault="007B507D" w:rsidP="007B507D">
      <w:pPr>
        <w:jc w:val="center"/>
      </w:pPr>
      <w:proofErr w:type="spellStart"/>
      <w:r w:rsidRPr="00ED4B2E">
        <w:rPr>
          <w:i/>
          <w:sz w:val="24"/>
          <w:szCs w:val="24"/>
        </w:rPr>
        <w:t>Ε</w:t>
      </w:r>
      <w:r>
        <w:rPr>
          <w:i/>
          <w:sz w:val="24"/>
          <w:szCs w:val="24"/>
          <w:vertAlign w:val="subscript"/>
        </w:rPr>
        <w:t>μη</w:t>
      </w:r>
      <w:r w:rsidRPr="00ED4B2E">
        <w:rPr>
          <w:i/>
          <w:sz w:val="24"/>
          <w:szCs w:val="24"/>
          <w:vertAlign w:val="subscript"/>
        </w:rPr>
        <w:t>χ</w:t>
      </w:r>
      <w:proofErr w:type="spellEnd"/>
      <w:r w:rsidRPr="00ED4B2E">
        <w:rPr>
          <w:i/>
          <w:sz w:val="24"/>
          <w:szCs w:val="24"/>
        </w:rPr>
        <w:t>= U</w:t>
      </w:r>
      <w:r w:rsidRPr="00ED4B2E">
        <w:rPr>
          <w:i/>
          <w:sz w:val="24"/>
          <w:szCs w:val="24"/>
          <w:vertAlign w:val="subscript"/>
        </w:rPr>
        <w:t>ελ</w:t>
      </w:r>
      <w:r>
        <w:rPr>
          <w:i/>
          <w:sz w:val="24"/>
          <w:szCs w:val="24"/>
          <w:vertAlign w:val="subscript"/>
        </w:rPr>
        <w:t>1</w:t>
      </w:r>
      <w:r>
        <w:rPr>
          <w:i/>
          <w:sz w:val="24"/>
          <w:szCs w:val="24"/>
        </w:rPr>
        <w:t xml:space="preserve"> + U</w:t>
      </w:r>
      <w:r>
        <w:rPr>
          <w:i/>
          <w:sz w:val="24"/>
          <w:szCs w:val="24"/>
          <w:vertAlign w:val="subscript"/>
        </w:rPr>
        <w:t>ελ2</w:t>
      </w:r>
      <w:r w:rsidRPr="00ED4B2E">
        <w:rPr>
          <w:i/>
          <w:sz w:val="24"/>
          <w:szCs w:val="24"/>
        </w:rPr>
        <w:t>+U</w:t>
      </w:r>
      <w:r w:rsidRPr="00ED4B2E">
        <w:rPr>
          <w:i/>
          <w:sz w:val="24"/>
          <w:szCs w:val="24"/>
          <w:vertAlign w:val="subscript"/>
        </w:rPr>
        <w:t>βαρ</w:t>
      </w:r>
      <w:r>
        <w:t xml:space="preserve">= </w:t>
      </w:r>
      <w:r w:rsidR="001E318D" w:rsidRPr="001E318D">
        <w:rPr>
          <w:position w:val="-6"/>
        </w:rPr>
        <w:object w:dxaOrig="460" w:dyaOrig="279">
          <v:shape id="_x0000_i1040" type="#_x0000_t75" style="width:23.15pt;height:14.05pt" o:ole="">
            <v:imagedata r:id="rId46" o:title=""/>
          </v:shape>
          <o:OLEObject Type="Embed" ProgID="Equation.3" ShapeID="_x0000_i1040" DrawAspect="Content" ObjectID="_1443191965" r:id="rId47"/>
        </w:object>
      </w:r>
    </w:p>
    <w:p w:rsidR="007B507D" w:rsidRPr="00402F32" w:rsidRDefault="001E318D" w:rsidP="007B507D">
      <w:pPr>
        <w:rPr>
          <w:b/>
          <w:color w:val="FF0000"/>
        </w:rPr>
      </w:pPr>
      <w:r w:rsidRPr="00402F32">
        <w:rPr>
          <w:b/>
          <w:color w:val="FF0000"/>
        </w:rPr>
        <w:t>Σχόλια:</w:t>
      </w:r>
    </w:p>
    <w:p w:rsidR="00FC3944" w:rsidRDefault="001E318D" w:rsidP="001E318D">
      <w:pPr>
        <w:pStyle w:val="a"/>
      </w:pPr>
      <w:r>
        <w:t>Ενέργεια ταλάντωσης ονομάζουμε το μέρος της μηχανικής ενέργειας, το επιπλέον της μηχανικής ενέ</w:t>
      </w:r>
      <w:r>
        <w:t>ρ</w:t>
      </w:r>
      <w:r>
        <w:t>γειας που έχει το σύστημα στην θέση ισορροπίας, την οποία δεν λαμβάνουμε υπόψη μας θεωρώντας την μηδενική. Έτσι στο παράδειγμά μας, το σώμα αρχικά έχει μηχανική ενέργεια 25,5J, χωρίς να ταλαντ</w:t>
      </w:r>
      <w:r>
        <w:t>ώ</w:t>
      </w:r>
      <w:r>
        <w:t>νεται. Αν θέλουμε να εκτελέσει ταλάντωση, πρέπει να του προσφέρουμε επιπλέον ενέργεια ίση με 4,5J. Αλλά τότε θα αποκτήσει μηχανική ενέργεια 30J, ενώ η ενέργεια ταλάντωσης θα είναι 4,5J, ίση δηλαδή με την ενέργεια που του προσφέρθηκε (μέσω του έργου κάποιας εξωτερικής δύναμης F</w:t>
      </w:r>
      <w:r>
        <w:rPr>
          <w:vertAlign w:val="subscript"/>
        </w:rPr>
        <w:t>1</w:t>
      </w:r>
      <w:r>
        <w:t>)</w:t>
      </w:r>
      <w:r w:rsidR="00FC3944">
        <w:t>.</w:t>
      </w:r>
    </w:p>
    <w:p w:rsidR="001E318D" w:rsidRDefault="00FC3944" w:rsidP="001E318D">
      <w:pPr>
        <w:pStyle w:val="a"/>
      </w:pPr>
      <w:r>
        <w:t>Κατά τη 2</w:t>
      </w:r>
      <w:r w:rsidRPr="00FC3944">
        <w:rPr>
          <w:vertAlign w:val="superscript"/>
        </w:rPr>
        <w:t>η</w:t>
      </w:r>
      <w:r>
        <w:t xml:space="preserve"> ταλάντωση το σώμα δεν ξεκίνησε από τη θέση ισορροπίας του, ώστε με ανάλογο τρόπο να υπολογίσουμε την ενέργεια που κάποιος του πρόσφερε και έτσι να βρούμε την ενέργεια ταλάντωσης. Αλλά ούτε και υπάρχει κάποιος νόμος που να μας λέει ότι η ενέργεια της πρώτης ταλάντωσης θα είναι ίση με την ενέργεια της δεύτερης ή κάποια αρχή που να λέει ότι η ενέργεια (των δύο ταλαντώσεων) π</w:t>
      </w:r>
      <w:r>
        <w:t>α</w:t>
      </w:r>
      <w:r>
        <w:t>ραμένει σταθερή. Έτσι αν θέλουμε να διαπιστώσουμε τι συμβαίνει με τις ενέργειες, πρέπει να δούμε «</w:t>
      </w:r>
      <w:r>
        <w:t>ό</w:t>
      </w:r>
      <w:r>
        <w:t>λη την εικόνα» και αυτό θα γίνει αν μελετήσουμε την μηχανική ενέργεια. Η οποία στην περίπτωσή μας παραμένει σταθερή, ανεξάρτητα, αν το σώμα στο ένα τμή</w:t>
      </w:r>
      <w:r w:rsidR="00E16933">
        <w:t xml:space="preserve">μα της διαδρομής του, </w:t>
      </w:r>
      <w:r>
        <w:t>κάνει την Α και στη σ</w:t>
      </w:r>
      <w:r>
        <w:t>υ</w:t>
      </w:r>
      <w:r>
        <w:t>νέχεια τη Β ταλάντωση.</w:t>
      </w:r>
    </w:p>
    <w:p w:rsidR="001838EA" w:rsidRDefault="001838EA" w:rsidP="001E318D">
      <w:pPr>
        <w:pStyle w:val="a"/>
      </w:pPr>
      <w:r>
        <w:t>Προφανώς θα μπορούσαμε να υπολογίσουμε τη μηχανική ενέργεια για την τυχαία θέση με απομάκρυ</w:t>
      </w:r>
      <w:r>
        <w:t>ν</w:t>
      </w:r>
      <w:r>
        <w:t>ση y. Δε</w:t>
      </w:r>
      <w:r w:rsidR="00402F32">
        <w:t xml:space="preserve">ν </w:t>
      </w:r>
      <w:r>
        <w:t xml:space="preserve">το κάναμε για να μην </w:t>
      </w:r>
      <w:r w:rsidR="00402F32">
        <w:t>«</w:t>
      </w:r>
      <w:r>
        <w:t>χαθούμε</w:t>
      </w:r>
      <w:r w:rsidR="00402F32">
        <w:t>»</w:t>
      </w:r>
      <w:r>
        <w:t xml:space="preserve"> στις πράξεις. Όποιος θέλει μπορεί να το δοκιμάσει, αρκεί να λάβει υπόψη του τις δυναμικές ενέργειες των δύο ελατηρίων και τη </w:t>
      </w:r>
      <w:proofErr w:type="spellStart"/>
      <w:r>
        <w:t>βαρυτική</w:t>
      </w:r>
      <w:proofErr w:type="spellEnd"/>
      <w:r>
        <w:t xml:space="preserve"> δυναμική ενέργεια του σώματος.</w:t>
      </w:r>
    </w:p>
    <w:p w:rsidR="00337212" w:rsidRPr="00433AFC" w:rsidRDefault="00337212" w:rsidP="00F22555">
      <w:pPr>
        <w:jc w:val="right"/>
        <w:rPr>
          <w:b/>
          <w:color w:val="0000FF"/>
        </w:rPr>
      </w:pPr>
      <w:r w:rsidRPr="00433AFC">
        <w:rPr>
          <w:b/>
          <w:color w:val="0000FF"/>
        </w:rPr>
        <w:t>dmargaris@sch.gr</w:t>
      </w:r>
    </w:p>
    <w:p w:rsidR="001838EA" w:rsidRDefault="001838EA" w:rsidP="00402F32"/>
    <w:p w:rsidR="00C04F82" w:rsidRPr="007114EC" w:rsidRDefault="00C04F82" w:rsidP="00C04F82"/>
    <w:sectPr w:rsidR="00C04F82" w:rsidRPr="007114EC" w:rsidSect="00DE126D">
      <w:headerReference w:type="default" r:id="rId48"/>
      <w:footerReference w:type="default" r:id="rId49"/>
      <w:pgSz w:w="11906" w:h="16838"/>
      <w:pgMar w:top="1134" w:right="1134" w:bottom="1418"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4848" w:rsidRDefault="00CA4848" w:rsidP="00AE4FC3">
      <w:pPr>
        <w:spacing w:line="240" w:lineRule="auto"/>
      </w:pPr>
      <w:r>
        <w:separator/>
      </w:r>
    </w:p>
  </w:endnote>
  <w:endnote w:type="continuationSeparator" w:id="0">
    <w:p w:rsidR="00CA4848" w:rsidRDefault="00CA4848" w:rsidP="00AE4FC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3D94" w:rsidRDefault="001B503F" w:rsidP="00AE4FC3">
    <w:pPr>
      <w:pStyle w:val="a7"/>
      <w:framePr w:wrap="around" w:vAnchor="text" w:hAnchor="margin" w:xAlign="right" w:y="1"/>
      <w:rPr>
        <w:rStyle w:val="a8"/>
      </w:rPr>
    </w:pPr>
    <w:r>
      <w:rPr>
        <w:rStyle w:val="a8"/>
      </w:rPr>
      <w:fldChar w:fldCharType="begin"/>
    </w:r>
    <w:r w:rsidR="009A3D94">
      <w:rPr>
        <w:rStyle w:val="a8"/>
      </w:rPr>
      <w:instrText xml:space="preserve">PAGE  </w:instrText>
    </w:r>
    <w:r>
      <w:rPr>
        <w:rStyle w:val="a8"/>
      </w:rPr>
      <w:fldChar w:fldCharType="separate"/>
    </w:r>
    <w:r w:rsidR="00A32899">
      <w:rPr>
        <w:rStyle w:val="a8"/>
        <w:noProof/>
      </w:rPr>
      <w:t>3</w:t>
    </w:r>
    <w:r>
      <w:rPr>
        <w:rStyle w:val="a8"/>
      </w:rPr>
      <w:fldChar w:fldCharType="end"/>
    </w:r>
  </w:p>
  <w:p w:rsidR="009A3D94" w:rsidRPr="00D56705" w:rsidRDefault="009A3D94" w:rsidP="00C44B19">
    <w:pPr>
      <w:pStyle w:val="a7"/>
      <w:pBdr>
        <w:top w:val="single" w:sz="4" w:space="1" w:color="auto"/>
      </w:pBdr>
      <w:tabs>
        <w:tab w:val="clear" w:pos="4153"/>
        <w:tab w:val="center" w:pos="4862"/>
      </w:tabs>
      <w:jc w:val="center"/>
      <w:rPr>
        <w:i/>
        <w:color w:val="0000FF"/>
        <w:lang w:val="en-US"/>
      </w:rPr>
    </w:pPr>
    <w:r w:rsidRPr="00D56705">
      <w:rPr>
        <w:i/>
        <w:color w:val="0000FF"/>
        <w:lang w:val="en-US"/>
      </w:rPr>
      <w:t>www.ylikonet.gr</w:t>
    </w:r>
  </w:p>
  <w:p w:rsidR="009A3D94" w:rsidRDefault="009A3D94">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4848" w:rsidRDefault="00CA4848" w:rsidP="00AE4FC3">
      <w:pPr>
        <w:spacing w:line="240" w:lineRule="auto"/>
      </w:pPr>
      <w:r>
        <w:separator/>
      </w:r>
    </w:p>
  </w:footnote>
  <w:footnote w:type="continuationSeparator" w:id="0">
    <w:p w:rsidR="00CA4848" w:rsidRDefault="00CA4848" w:rsidP="00AE4FC3">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3D94" w:rsidRPr="00075414" w:rsidRDefault="009A3D94" w:rsidP="00AE4FC3">
    <w:pPr>
      <w:pStyle w:val="a6"/>
      <w:pBdr>
        <w:bottom w:val="single" w:sz="4" w:space="1" w:color="auto"/>
      </w:pBdr>
      <w:tabs>
        <w:tab w:val="clear" w:pos="4153"/>
        <w:tab w:val="clear" w:pos="8306"/>
        <w:tab w:val="right" w:pos="9639"/>
      </w:tabs>
    </w:pPr>
    <w:r>
      <w:t>Υλικό Φυσικής-Χημείας</w:t>
    </w:r>
    <w:r>
      <w:tab/>
      <w:t xml:space="preserve">  Ταλαντώσεις</w:t>
    </w:r>
  </w:p>
  <w:p w:rsidR="009A3D94" w:rsidRDefault="009A3D94">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D27C3"/>
    <w:multiLevelType w:val="hybridMultilevel"/>
    <w:tmpl w:val="43163088"/>
    <w:lvl w:ilvl="0" w:tplc="B32C481E">
      <w:start w:val="1"/>
      <w:numFmt w:val="lowerRoman"/>
      <w:pStyle w:val="1"/>
      <w:lvlText w:val="%1)"/>
      <w:lvlJc w:val="left"/>
      <w:pPr>
        <w:ind w:left="890" w:hanging="360"/>
      </w:pPr>
      <w:rPr>
        <w:rFonts w:hint="default"/>
      </w:rPr>
    </w:lvl>
    <w:lvl w:ilvl="1" w:tplc="04080019" w:tentative="1">
      <w:start w:val="1"/>
      <w:numFmt w:val="lowerLetter"/>
      <w:lvlText w:val="%2."/>
      <w:lvlJc w:val="left"/>
      <w:pPr>
        <w:ind w:left="1610" w:hanging="360"/>
      </w:pPr>
    </w:lvl>
    <w:lvl w:ilvl="2" w:tplc="0408001B" w:tentative="1">
      <w:start w:val="1"/>
      <w:numFmt w:val="lowerRoman"/>
      <w:lvlText w:val="%3."/>
      <w:lvlJc w:val="right"/>
      <w:pPr>
        <w:ind w:left="2330" w:hanging="180"/>
      </w:pPr>
    </w:lvl>
    <w:lvl w:ilvl="3" w:tplc="0408000F" w:tentative="1">
      <w:start w:val="1"/>
      <w:numFmt w:val="decimal"/>
      <w:lvlText w:val="%4."/>
      <w:lvlJc w:val="left"/>
      <w:pPr>
        <w:ind w:left="3050" w:hanging="360"/>
      </w:pPr>
    </w:lvl>
    <w:lvl w:ilvl="4" w:tplc="04080019" w:tentative="1">
      <w:start w:val="1"/>
      <w:numFmt w:val="lowerLetter"/>
      <w:lvlText w:val="%5."/>
      <w:lvlJc w:val="left"/>
      <w:pPr>
        <w:ind w:left="3770" w:hanging="360"/>
      </w:pPr>
    </w:lvl>
    <w:lvl w:ilvl="5" w:tplc="0408001B" w:tentative="1">
      <w:start w:val="1"/>
      <w:numFmt w:val="lowerRoman"/>
      <w:lvlText w:val="%6."/>
      <w:lvlJc w:val="right"/>
      <w:pPr>
        <w:ind w:left="4490" w:hanging="180"/>
      </w:pPr>
    </w:lvl>
    <w:lvl w:ilvl="6" w:tplc="0408000F" w:tentative="1">
      <w:start w:val="1"/>
      <w:numFmt w:val="decimal"/>
      <w:lvlText w:val="%7."/>
      <w:lvlJc w:val="left"/>
      <w:pPr>
        <w:ind w:left="5210" w:hanging="360"/>
      </w:pPr>
    </w:lvl>
    <w:lvl w:ilvl="7" w:tplc="04080019" w:tentative="1">
      <w:start w:val="1"/>
      <w:numFmt w:val="lowerLetter"/>
      <w:lvlText w:val="%8."/>
      <w:lvlJc w:val="left"/>
      <w:pPr>
        <w:ind w:left="5930" w:hanging="360"/>
      </w:pPr>
    </w:lvl>
    <w:lvl w:ilvl="8" w:tplc="0408001B" w:tentative="1">
      <w:start w:val="1"/>
      <w:numFmt w:val="lowerRoman"/>
      <w:lvlText w:val="%9."/>
      <w:lvlJc w:val="right"/>
      <w:pPr>
        <w:ind w:left="6650" w:hanging="180"/>
      </w:pPr>
    </w:lvl>
  </w:abstractNum>
  <w:abstractNum w:abstractNumId="1">
    <w:nsid w:val="15CA2E0E"/>
    <w:multiLevelType w:val="multilevel"/>
    <w:tmpl w:val="0408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pStyle w:val="abc"/>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1D28437F"/>
    <w:multiLevelType w:val="multilevel"/>
    <w:tmpl w:val="51D026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95C24B4"/>
    <w:multiLevelType w:val="multilevel"/>
    <w:tmpl w:val="08E82372"/>
    <w:lvl w:ilvl="0">
      <w:start w:val="1"/>
      <w:numFmt w:val="decimal"/>
      <w:pStyle w:val="a"/>
      <w:lvlText w:val="%1)"/>
      <w:lvlJc w:val="left"/>
      <w:pPr>
        <w:tabs>
          <w:tab w:val="num" w:pos="360"/>
        </w:tabs>
        <w:ind w:left="360" w:hanging="360"/>
      </w:pPr>
      <w:rPr>
        <w:rFonts w:ascii="Times New Roman" w:hAnsi="Times New Roman" w:hint="default"/>
        <w:sz w:val="22"/>
        <w:szCs w:val="22"/>
      </w:rPr>
    </w:lvl>
    <w:lvl w:ilvl="1">
      <w:start w:val="1"/>
      <w:numFmt w:val="lowerRoman"/>
      <w:lvlText w:val="%2)"/>
      <w:lvlJc w:val="left"/>
      <w:pPr>
        <w:tabs>
          <w:tab w:val="num" w:pos="680"/>
        </w:tabs>
        <w:ind w:left="680" w:hanging="32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nsid w:val="618A4417"/>
    <w:multiLevelType w:val="multilevel"/>
    <w:tmpl w:val="5B5E9262"/>
    <w:styleLink w:val="1i"/>
    <w:lvl w:ilvl="0">
      <w:start w:val="1"/>
      <w:numFmt w:val="decimal"/>
      <w:lvlText w:val="%1)"/>
      <w:lvlJc w:val="left"/>
      <w:pPr>
        <w:tabs>
          <w:tab w:val="num" w:pos="360"/>
        </w:tabs>
        <w:ind w:left="360" w:hanging="360"/>
      </w:pPr>
    </w:lvl>
    <w:lvl w:ilvl="1">
      <w:start w:val="1"/>
      <w:numFmt w:val="lowerRoman"/>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3"/>
  </w:num>
  <w:num w:numId="9">
    <w:abstractNumId w:val="0"/>
  </w:num>
  <w:num w:numId="10">
    <w:abstractNumId w:val="0"/>
  </w:num>
  <w:num w:numId="11">
    <w:abstractNumId w:val="0"/>
  </w:num>
  <w:num w:numId="12">
    <w:abstractNumId w:val="0"/>
  </w:num>
  <w:num w:numId="13">
    <w:abstractNumId w:val="0"/>
  </w:num>
  <w:num w:numId="14">
    <w:abstractNumId w:val="0"/>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num>
  <w:num w:numId="17">
    <w:abstractNumId w:val="4"/>
  </w:num>
  <w:num w:numId="18">
    <w:abstractNumId w:val="1"/>
  </w:num>
  <w:num w:numId="1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textFit" w:percent="181"/>
  <w:proofState w:spelling="clean" w:grammar="clean"/>
  <w:defaultTabStop w:val="720"/>
  <w:autoHyphenation/>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AE4FC3"/>
    <w:rsid w:val="00004034"/>
    <w:rsid w:val="0000405D"/>
    <w:rsid w:val="00006925"/>
    <w:rsid w:val="00013F38"/>
    <w:rsid w:val="000310E4"/>
    <w:rsid w:val="00044C10"/>
    <w:rsid w:val="000450F9"/>
    <w:rsid w:val="00045E1F"/>
    <w:rsid w:val="00046490"/>
    <w:rsid w:val="0005564D"/>
    <w:rsid w:val="000647D8"/>
    <w:rsid w:val="000654ED"/>
    <w:rsid w:val="000766CE"/>
    <w:rsid w:val="00077703"/>
    <w:rsid w:val="000800FB"/>
    <w:rsid w:val="00083EB6"/>
    <w:rsid w:val="000854E0"/>
    <w:rsid w:val="0008711B"/>
    <w:rsid w:val="000B22B1"/>
    <w:rsid w:val="000B4234"/>
    <w:rsid w:val="000B513D"/>
    <w:rsid w:val="000C6F83"/>
    <w:rsid w:val="000E35C7"/>
    <w:rsid w:val="000E7C18"/>
    <w:rsid w:val="000F73F6"/>
    <w:rsid w:val="00101418"/>
    <w:rsid w:val="00101BFB"/>
    <w:rsid w:val="00101DD9"/>
    <w:rsid w:val="001201BF"/>
    <w:rsid w:val="00125CDB"/>
    <w:rsid w:val="0012755D"/>
    <w:rsid w:val="00135CA2"/>
    <w:rsid w:val="00141394"/>
    <w:rsid w:val="00142AB7"/>
    <w:rsid w:val="0014494D"/>
    <w:rsid w:val="00155457"/>
    <w:rsid w:val="00160597"/>
    <w:rsid w:val="00160BE9"/>
    <w:rsid w:val="001644E7"/>
    <w:rsid w:val="0017048D"/>
    <w:rsid w:val="00172FBB"/>
    <w:rsid w:val="00173CC4"/>
    <w:rsid w:val="00176582"/>
    <w:rsid w:val="0017703A"/>
    <w:rsid w:val="0018376B"/>
    <w:rsid w:val="001838EA"/>
    <w:rsid w:val="00196091"/>
    <w:rsid w:val="001A230C"/>
    <w:rsid w:val="001A6BEA"/>
    <w:rsid w:val="001B1AAC"/>
    <w:rsid w:val="001B503F"/>
    <w:rsid w:val="001B5A4D"/>
    <w:rsid w:val="001B7FA3"/>
    <w:rsid w:val="001C4A36"/>
    <w:rsid w:val="001E1A73"/>
    <w:rsid w:val="001E318D"/>
    <w:rsid w:val="001E3633"/>
    <w:rsid w:val="001E528C"/>
    <w:rsid w:val="001F2F14"/>
    <w:rsid w:val="0020015F"/>
    <w:rsid w:val="00202541"/>
    <w:rsid w:val="00202B39"/>
    <w:rsid w:val="00204712"/>
    <w:rsid w:val="00207CB4"/>
    <w:rsid w:val="00211A74"/>
    <w:rsid w:val="0021245B"/>
    <w:rsid w:val="00225E7B"/>
    <w:rsid w:val="0023616F"/>
    <w:rsid w:val="00236781"/>
    <w:rsid w:val="0024101C"/>
    <w:rsid w:val="00241E3D"/>
    <w:rsid w:val="00246577"/>
    <w:rsid w:val="00260091"/>
    <w:rsid w:val="002620C3"/>
    <w:rsid w:val="00273AF0"/>
    <w:rsid w:val="00274EC7"/>
    <w:rsid w:val="00291BF3"/>
    <w:rsid w:val="002B0C4B"/>
    <w:rsid w:val="002B18DD"/>
    <w:rsid w:val="002B59B2"/>
    <w:rsid w:val="002B73CF"/>
    <w:rsid w:val="002C1662"/>
    <w:rsid w:val="002C6E0A"/>
    <w:rsid w:val="002D02A7"/>
    <w:rsid w:val="002D318F"/>
    <w:rsid w:val="002D45D2"/>
    <w:rsid w:val="002F1018"/>
    <w:rsid w:val="002F77C7"/>
    <w:rsid w:val="002F7B03"/>
    <w:rsid w:val="003015B0"/>
    <w:rsid w:val="003060C3"/>
    <w:rsid w:val="0031562A"/>
    <w:rsid w:val="0031645D"/>
    <w:rsid w:val="00316A26"/>
    <w:rsid w:val="00321499"/>
    <w:rsid w:val="003234C3"/>
    <w:rsid w:val="00324529"/>
    <w:rsid w:val="0033021E"/>
    <w:rsid w:val="003332B6"/>
    <w:rsid w:val="00337212"/>
    <w:rsid w:val="00341904"/>
    <w:rsid w:val="00343AE0"/>
    <w:rsid w:val="00350DBF"/>
    <w:rsid w:val="00354C19"/>
    <w:rsid w:val="00354F39"/>
    <w:rsid w:val="00355748"/>
    <w:rsid w:val="003565B0"/>
    <w:rsid w:val="00357E64"/>
    <w:rsid w:val="00362C2D"/>
    <w:rsid w:val="00362F44"/>
    <w:rsid w:val="00363C8F"/>
    <w:rsid w:val="0036428E"/>
    <w:rsid w:val="00374E3B"/>
    <w:rsid w:val="003814D9"/>
    <w:rsid w:val="003820E5"/>
    <w:rsid w:val="0038249B"/>
    <w:rsid w:val="00387A7B"/>
    <w:rsid w:val="00393F9C"/>
    <w:rsid w:val="00395847"/>
    <w:rsid w:val="003A03DD"/>
    <w:rsid w:val="003A495E"/>
    <w:rsid w:val="003A52F4"/>
    <w:rsid w:val="003A73B9"/>
    <w:rsid w:val="003B48D2"/>
    <w:rsid w:val="003B5435"/>
    <w:rsid w:val="003C3845"/>
    <w:rsid w:val="003C479E"/>
    <w:rsid w:val="003D7B21"/>
    <w:rsid w:val="003E0110"/>
    <w:rsid w:val="003E093A"/>
    <w:rsid w:val="003E73B1"/>
    <w:rsid w:val="003F0750"/>
    <w:rsid w:val="003F0AC4"/>
    <w:rsid w:val="003F7616"/>
    <w:rsid w:val="00402F32"/>
    <w:rsid w:val="00405375"/>
    <w:rsid w:val="00407F98"/>
    <w:rsid w:val="00415FEF"/>
    <w:rsid w:val="00424039"/>
    <w:rsid w:val="00426B60"/>
    <w:rsid w:val="004303BB"/>
    <w:rsid w:val="00436665"/>
    <w:rsid w:val="00440024"/>
    <w:rsid w:val="004620A4"/>
    <w:rsid w:val="00465E35"/>
    <w:rsid w:val="00472599"/>
    <w:rsid w:val="004737A3"/>
    <w:rsid w:val="00474AF7"/>
    <w:rsid w:val="004A12E6"/>
    <w:rsid w:val="004A3EDF"/>
    <w:rsid w:val="004A6170"/>
    <w:rsid w:val="004A7306"/>
    <w:rsid w:val="004B62BD"/>
    <w:rsid w:val="004C47E2"/>
    <w:rsid w:val="004D1408"/>
    <w:rsid w:val="004D18B4"/>
    <w:rsid w:val="004D711C"/>
    <w:rsid w:val="004E0D56"/>
    <w:rsid w:val="004E1B3A"/>
    <w:rsid w:val="004F2F1D"/>
    <w:rsid w:val="00504488"/>
    <w:rsid w:val="0050468F"/>
    <w:rsid w:val="00505FA4"/>
    <w:rsid w:val="00510E5C"/>
    <w:rsid w:val="005120FD"/>
    <w:rsid w:val="00523991"/>
    <w:rsid w:val="00524705"/>
    <w:rsid w:val="00541AD6"/>
    <w:rsid w:val="005457AB"/>
    <w:rsid w:val="005469A8"/>
    <w:rsid w:val="00552154"/>
    <w:rsid w:val="005540F0"/>
    <w:rsid w:val="005547B4"/>
    <w:rsid w:val="00556AFC"/>
    <w:rsid w:val="00557D7B"/>
    <w:rsid w:val="005651C0"/>
    <w:rsid w:val="0058006E"/>
    <w:rsid w:val="00580FBA"/>
    <w:rsid w:val="0058185F"/>
    <w:rsid w:val="005834AB"/>
    <w:rsid w:val="0059711A"/>
    <w:rsid w:val="005A083C"/>
    <w:rsid w:val="005A4ACE"/>
    <w:rsid w:val="005A78E9"/>
    <w:rsid w:val="005B57EB"/>
    <w:rsid w:val="005B5C72"/>
    <w:rsid w:val="005C3082"/>
    <w:rsid w:val="005C4B3E"/>
    <w:rsid w:val="005D4D73"/>
    <w:rsid w:val="005E000E"/>
    <w:rsid w:val="005E07FF"/>
    <w:rsid w:val="005E109A"/>
    <w:rsid w:val="005E170A"/>
    <w:rsid w:val="005F09C6"/>
    <w:rsid w:val="005F31E7"/>
    <w:rsid w:val="005F39B0"/>
    <w:rsid w:val="005F4573"/>
    <w:rsid w:val="006005C2"/>
    <w:rsid w:val="00601E5B"/>
    <w:rsid w:val="006023BD"/>
    <w:rsid w:val="006028AF"/>
    <w:rsid w:val="006029A4"/>
    <w:rsid w:val="006040CB"/>
    <w:rsid w:val="006058F7"/>
    <w:rsid w:val="00607923"/>
    <w:rsid w:val="0061449C"/>
    <w:rsid w:val="00615447"/>
    <w:rsid w:val="00615779"/>
    <w:rsid w:val="0063049F"/>
    <w:rsid w:val="00632D36"/>
    <w:rsid w:val="0064038E"/>
    <w:rsid w:val="00655EB9"/>
    <w:rsid w:val="00660124"/>
    <w:rsid w:val="00660FE0"/>
    <w:rsid w:val="0066300C"/>
    <w:rsid w:val="00665D6F"/>
    <w:rsid w:val="00671330"/>
    <w:rsid w:val="006773C4"/>
    <w:rsid w:val="006846CA"/>
    <w:rsid w:val="00686626"/>
    <w:rsid w:val="00690A5E"/>
    <w:rsid w:val="00691AB1"/>
    <w:rsid w:val="00695694"/>
    <w:rsid w:val="00695ADC"/>
    <w:rsid w:val="006A0F1A"/>
    <w:rsid w:val="006A3265"/>
    <w:rsid w:val="006A3B2E"/>
    <w:rsid w:val="006B0685"/>
    <w:rsid w:val="006C2607"/>
    <w:rsid w:val="006C5216"/>
    <w:rsid w:val="006C6E7F"/>
    <w:rsid w:val="006D04F2"/>
    <w:rsid w:val="006D4349"/>
    <w:rsid w:val="006D4771"/>
    <w:rsid w:val="006E1D78"/>
    <w:rsid w:val="006E4543"/>
    <w:rsid w:val="006E4F97"/>
    <w:rsid w:val="006F28CC"/>
    <w:rsid w:val="006F2926"/>
    <w:rsid w:val="006F658D"/>
    <w:rsid w:val="006F772B"/>
    <w:rsid w:val="007000CA"/>
    <w:rsid w:val="00704449"/>
    <w:rsid w:val="00706C93"/>
    <w:rsid w:val="00706E2E"/>
    <w:rsid w:val="007114EC"/>
    <w:rsid w:val="007171B8"/>
    <w:rsid w:val="007249DA"/>
    <w:rsid w:val="0073207A"/>
    <w:rsid w:val="00735624"/>
    <w:rsid w:val="00735D33"/>
    <w:rsid w:val="00744327"/>
    <w:rsid w:val="007449DD"/>
    <w:rsid w:val="00745F49"/>
    <w:rsid w:val="00747844"/>
    <w:rsid w:val="0076421B"/>
    <w:rsid w:val="0078226B"/>
    <w:rsid w:val="00784759"/>
    <w:rsid w:val="00791C96"/>
    <w:rsid w:val="007A3385"/>
    <w:rsid w:val="007A55EA"/>
    <w:rsid w:val="007A7663"/>
    <w:rsid w:val="007B0D12"/>
    <w:rsid w:val="007B507D"/>
    <w:rsid w:val="007B5D13"/>
    <w:rsid w:val="007B5DBA"/>
    <w:rsid w:val="007C6EFD"/>
    <w:rsid w:val="007D402E"/>
    <w:rsid w:val="007D51BA"/>
    <w:rsid w:val="007E0214"/>
    <w:rsid w:val="007E458C"/>
    <w:rsid w:val="007E6479"/>
    <w:rsid w:val="007E7AE3"/>
    <w:rsid w:val="007F2938"/>
    <w:rsid w:val="007F789F"/>
    <w:rsid w:val="008139F9"/>
    <w:rsid w:val="00823065"/>
    <w:rsid w:val="00824016"/>
    <w:rsid w:val="00827A23"/>
    <w:rsid w:val="00835CD4"/>
    <w:rsid w:val="00836AAE"/>
    <w:rsid w:val="008403C3"/>
    <w:rsid w:val="008424F3"/>
    <w:rsid w:val="0085046C"/>
    <w:rsid w:val="00871D68"/>
    <w:rsid w:val="00873395"/>
    <w:rsid w:val="008765BF"/>
    <w:rsid w:val="00876B1E"/>
    <w:rsid w:val="00881546"/>
    <w:rsid w:val="00881D07"/>
    <w:rsid w:val="00881E91"/>
    <w:rsid w:val="00883E7E"/>
    <w:rsid w:val="00893869"/>
    <w:rsid w:val="008A2530"/>
    <w:rsid w:val="008B36AF"/>
    <w:rsid w:val="008C130F"/>
    <w:rsid w:val="008C52A2"/>
    <w:rsid w:val="008D4F31"/>
    <w:rsid w:val="0090092A"/>
    <w:rsid w:val="00900A2C"/>
    <w:rsid w:val="00907F46"/>
    <w:rsid w:val="0091538E"/>
    <w:rsid w:val="0091568A"/>
    <w:rsid w:val="0091575F"/>
    <w:rsid w:val="00916A6A"/>
    <w:rsid w:val="00916BA6"/>
    <w:rsid w:val="00920F74"/>
    <w:rsid w:val="009225F9"/>
    <w:rsid w:val="00927B0B"/>
    <w:rsid w:val="00930068"/>
    <w:rsid w:val="00933B36"/>
    <w:rsid w:val="00937718"/>
    <w:rsid w:val="00942A00"/>
    <w:rsid w:val="009441EF"/>
    <w:rsid w:val="0094658F"/>
    <w:rsid w:val="00956777"/>
    <w:rsid w:val="00960A34"/>
    <w:rsid w:val="00965E07"/>
    <w:rsid w:val="009715B3"/>
    <w:rsid w:val="00980F54"/>
    <w:rsid w:val="009873A2"/>
    <w:rsid w:val="00987AD4"/>
    <w:rsid w:val="00995CE7"/>
    <w:rsid w:val="009A0EAB"/>
    <w:rsid w:val="009A3D94"/>
    <w:rsid w:val="009A5F71"/>
    <w:rsid w:val="009B20E9"/>
    <w:rsid w:val="009B294F"/>
    <w:rsid w:val="009B6413"/>
    <w:rsid w:val="009B7E4E"/>
    <w:rsid w:val="009D05B9"/>
    <w:rsid w:val="009D2A93"/>
    <w:rsid w:val="009D2B72"/>
    <w:rsid w:val="009D36ED"/>
    <w:rsid w:val="009D6049"/>
    <w:rsid w:val="009D6BE9"/>
    <w:rsid w:val="009D7943"/>
    <w:rsid w:val="009E1CF0"/>
    <w:rsid w:val="009F39A5"/>
    <w:rsid w:val="009F5FBF"/>
    <w:rsid w:val="00A00627"/>
    <w:rsid w:val="00A02B9B"/>
    <w:rsid w:val="00A04A74"/>
    <w:rsid w:val="00A1295D"/>
    <w:rsid w:val="00A21151"/>
    <w:rsid w:val="00A22F57"/>
    <w:rsid w:val="00A27DFE"/>
    <w:rsid w:val="00A3174C"/>
    <w:rsid w:val="00A32899"/>
    <w:rsid w:val="00A337C0"/>
    <w:rsid w:val="00A35E77"/>
    <w:rsid w:val="00A56B3B"/>
    <w:rsid w:val="00A571FA"/>
    <w:rsid w:val="00A661DD"/>
    <w:rsid w:val="00A823AB"/>
    <w:rsid w:val="00A86152"/>
    <w:rsid w:val="00A93206"/>
    <w:rsid w:val="00A943EE"/>
    <w:rsid w:val="00A94479"/>
    <w:rsid w:val="00A974A0"/>
    <w:rsid w:val="00AA06BA"/>
    <w:rsid w:val="00AA7D02"/>
    <w:rsid w:val="00AB2D04"/>
    <w:rsid w:val="00AC0CEE"/>
    <w:rsid w:val="00AC1229"/>
    <w:rsid w:val="00AC4B84"/>
    <w:rsid w:val="00AC7A09"/>
    <w:rsid w:val="00AC7FC9"/>
    <w:rsid w:val="00AD0964"/>
    <w:rsid w:val="00AD64EA"/>
    <w:rsid w:val="00AE4FC3"/>
    <w:rsid w:val="00AF1E7F"/>
    <w:rsid w:val="00AF56CF"/>
    <w:rsid w:val="00B05CDD"/>
    <w:rsid w:val="00B13983"/>
    <w:rsid w:val="00B30404"/>
    <w:rsid w:val="00B314C6"/>
    <w:rsid w:val="00B37F20"/>
    <w:rsid w:val="00B41D17"/>
    <w:rsid w:val="00B43646"/>
    <w:rsid w:val="00B54FF7"/>
    <w:rsid w:val="00B563D8"/>
    <w:rsid w:val="00B64027"/>
    <w:rsid w:val="00B74861"/>
    <w:rsid w:val="00B80E75"/>
    <w:rsid w:val="00B83F4E"/>
    <w:rsid w:val="00B95EAD"/>
    <w:rsid w:val="00BA54BD"/>
    <w:rsid w:val="00BC1105"/>
    <w:rsid w:val="00BC1BC4"/>
    <w:rsid w:val="00BC38F3"/>
    <w:rsid w:val="00BD6917"/>
    <w:rsid w:val="00BD6C73"/>
    <w:rsid w:val="00BE1C77"/>
    <w:rsid w:val="00C00FD6"/>
    <w:rsid w:val="00C02968"/>
    <w:rsid w:val="00C04F82"/>
    <w:rsid w:val="00C0755A"/>
    <w:rsid w:val="00C128B2"/>
    <w:rsid w:val="00C13690"/>
    <w:rsid w:val="00C13C2B"/>
    <w:rsid w:val="00C1605F"/>
    <w:rsid w:val="00C24220"/>
    <w:rsid w:val="00C24A07"/>
    <w:rsid w:val="00C325DD"/>
    <w:rsid w:val="00C3638B"/>
    <w:rsid w:val="00C403A2"/>
    <w:rsid w:val="00C43688"/>
    <w:rsid w:val="00C44B19"/>
    <w:rsid w:val="00C50A49"/>
    <w:rsid w:val="00C61341"/>
    <w:rsid w:val="00C62B69"/>
    <w:rsid w:val="00C640D8"/>
    <w:rsid w:val="00C65A33"/>
    <w:rsid w:val="00C716EC"/>
    <w:rsid w:val="00C71BC7"/>
    <w:rsid w:val="00C8073C"/>
    <w:rsid w:val="00C83C94"/>
    <w:rsid w:val="00C86C9D"/>
    <w:rsid w:val="00C9066D"/>
    <w:rsid w:val="00C90A22"/>
    <w:rsid w:val="00C91165"/>
    <w:rsid w:val="00C92EB6"/>
    <w:rsid w:val="00C975B5"/>
    <w:rsid w:val="00CA05F0"/>
    <w:rsid w:val="00CA339E"/>
    <w:rsid w:val="00CA3773"/>
    <w:rsid w:val="00CA4848"/>
    <w:rsid w:val="00CA4A2D"/>
    <w:rsid w:val="00CB476B"/>
    <w:rsid w:val="00CB504D"/>
    <w:rsid w:val="00CC00DA"/>
    <w:rsid w:val="00CC0D29"/>
    <w:rsid w:val="00CD05E5"/>
    <w:rsid w:val="00CE07B4"/>
    <w:rsid w:val="00CE4F3A"/>
    <w:rsid w:val="00CE7BB0"/>
    <w:rsid w:val="00CF09F3"/>
    <w:rsid w:val="00CF393D"/>
    <w:rsid w:val="00D00793"/>
    <w:rsid w:val="00D04001"/>
    <w:rsid w:val="00D04551"/>
    <w:rsid w:val="00D052ED"/>
    <w:rsid w:val="00D153EC"/>
    <w:rsid w:val="00D15882"/>
    <w:rsid w:val="00D158FE"/>
    <w:rsid w:val="00D256A6"/>
    <w:rsid w:val="00D268BF"/>
    <w:rsid w:val="00D3017F"/>
    <w:rsid w:val="00D51391"/>
    <w:rsid w:val="00D55B86"/>
    <w:rsid w:val="00D60327"/>
    <w:rsid w:val="00D65DDF"/>
    <w:rsid w:val="00D72AC2"/>
    <w:rsid w:val="00D80CE6"/>
    <w:rsid w:val="00D963A6"/>
    <w:rsid w:val="00D971A8"/>
    <w:rsid w:val="00DA0E27"/>
    <w:rsid w:val="00DA2149"/>
    <w:rsid w:val="00DA4333"/>
    <w:rsid w:val="00DB2786"/>
    <w:rsid w:val="00DB4634"/>
    <w:rsid w:val="00DC00D4"/>
    <w:rsid w:val="00DC0931"/>
    <w:rsid w:val="00DC2882"/>
    <w:rsid w:val="00DC2C89"/>
    <w:rsid w:val="00DD24D9"/>
    <w:rsid w:val="00DD62FE"/>
    <w:rsid w:val="00DD6693"/>
    <w:rsid w:val="00DE126D"/>
    <w:rsid w:val="00DE311A"/>
    <w:rsid w:val="00DE691D"/>
    <w:rsid w:val="00DE6E01"/>
    <w:rsid w:val="00DF1C2F"/>
    <w:rsid w:val="00DF37FB"/>
    <w:rsid w:val="00DF6C93"/>
    <w:rsid w:val="00E012D1"/>
    <w:rsid w:val="00E0509A"/>
    <w:rsid w:val="00E05C1F"/>
    <w:rsid w:val="00E119C3"/>
    <w:rsid w:val="00E15951"/>
    <w:rsid w:val="00E16123"/>
    <w:rsid w:val="00E16933"/>
    <w:rsid w:val="00E21C5E"/>
    <w:rsid w:val="00E24318"/>
    <w:rsid w:val="00E26599"/>
    <w:rsid w:val="00E42734"/>
    <w:rsid w:val="00E42B70"/>
    <w:rsid w:val="00E5737D"/>
    <w:rsid w:val="00E66A6D"/>
    <w:rsid w:val="00E73506"/>
    <w:rsid w:val="00E757F8"/>
    <w:rsid w:val="00E77E60"/>
    <w:rsid w:val="00E80195"/>
    <w:rsid w:val="00E80FF3"/>
    <w:rsid w:val="00E85B0B"/>
    <w:rsid w:val="00E85B10"/>
    <w:rsid w:val="00E87A0C"/>
    <w:rsid w:val="00E90596"/>
    <w:rsid w:val="00E92BF9"/>
    <w:rsid w:val="00EA2E6C"/>
    <w:rsid w:val="00EB24B7"/>
    <w:rsid w:val="00EC02BC"/>
    <w:rsid w:val="00EC1C8A"/>
    <w:rsid w:val="00EC45E1"/>
    <w:rsid w:val="00EC4839"/>
    <w:rsid w:val="00EC5089"/>
    <w:rsid w:val="00EC52A9"/>
    <w:rsid w:val="00ED4B2E"/>
    <w:rsid w:val="00ED5FE2"/>
    <w:rsid w:val="00EF7F12"/>
    <w:rsid w:val="00F0187C"/>
    <w:rsid w:val="00F06DAB"/>
    <w:rsid w:val="00F078E8"/>
    <w:rsid w:val="00F116B4"/>
    <w:rsid w:val="00F2171C"/>
    <w:rsid w:val="00F25B49"/>
    <w:rsid w:val="00F26692"/>
    <w:rsid w:val="00F366A2"/>
    <w:rsid w:val="00F477F0"/>
    <w:rsid w:val="00F52105"/>
    <w:rsid w:val="00F574AC"/>
    <w:rsid w:val="00F71F17"/>
    <w:rsid w:val="00F7203A"/>
    <w:rsid w:val="00F74F56"/>
    <w:rsid w:val="00F756A0"/>
    <w:rsid w:val="00F8348E"/>
    <w:rsid w:val="00F927A8"/>
    <w:rsid w:val="00FB020D"/>
    <w:rsid w:val="00FB12A1"/>
    <w:rsid w:val="00FB153F"/>
    <w:rsid w:val="00FB373B"/>
    <w:rsid w:val="00FB3BD7"/>
    <w:rsid w:val="00FB3E25"/>
    <w:rsid w:val="00FB4D2C"/>
    <w:rsid w:val="00FB52DE"/>
    <w:rsid w:val="00FC3944"/>
    <w:rsid w:val="00FD030E"/>
    <w:rsid w:val="00FD391D"/>
    <w:rsid w:val="00FE2A39"/>
    <w:rsid w:val="00FE5EBB"/>
    <w:rsid w:val="00FF6DA9"/>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Calibr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Outline List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71330"/>
    <w:pPr>
      <w:widowControl w:val="0"/>
      <w:spacing w:after="0" w:line="360" w:lineRule="auto"/>
      <w:jc w:val="both"/>
    </w:pPr>
    <w:rPr>
      <w:rFonts w:ascii="Times New Roman" w:eastAsia="Times New Roman" w:hAnsi="Times New Roman" w:cs="Times New Roman"/>
      <w:szCs w:val="20"/>
      <w:lang w:eastAsia="el-GR"/>
    </w:rPr>
  </w:style>
  <w:style w:type="paragraph" w:styleId="10">
    <w:name w:val="heading 1"/>
    <w:basedOn w:val="a0"/>
    <w:next w:val="a0"/>
    <w:link w:val="1Char"/>
    <w:qFormat/>
    <w:rsid w:val="00FB52DE"/>
    <w:pPr>
      <w:keepNext/>
      <w:pBdr>
        <w:bottom w:val="double" w:sz="6" w:space="1" w:color="FF0000"/>
      </w:pBdr>
      <w:shd w:val="clear" w:color="auto" w:fill="FFFF00"/>
      <w:tabs>
        <w:tab w:val="left" w:pos="567"/>
      </w:tabs>
      <w:spacing w:before="120" w:after="120"/>
      <w:ind w:left="1701" w:right="1701"/>
      <w:jc w:val="center"/>
      <w:outlineLvl w:val="0"/>
    </w:pPr>
    <w:rPr>
      <w:rFonts w:asciiTheme="majorHAnsi" w:hAnsiTheme="majorHAnsi" w:cs="Arial"/>
      <w:b/>
      <w:bCs/>
      <w:i/>
      <w:color w:val="548DD4" w:themeColor="text2" w:themeTint="99"/>
      <w:kern w:val="32"/>
      <w:sz w:val="28"/>
      <w:szCs w:val="28"/>
    </w:rPr>
  </w:style>
  <w:style w:type="paragraph" w:styleId="3">
    <w:name w:val="heading 3"/>
    <w:basedOn w:val="a0"/>
    <w:next w:val="a0"/>
    <w:link w:val="3Char"/>
    <w:qFormat/>
    <w:rsid w:val="004A3EDF"/>
    <w:pPr>
      <w:keepNext/>
      <w:pBdr>
        <w:bottom w:val="double" w:sz="6" w:space="1" w:color="FF0000"/>
      </w:pBdr>
      <w:shd w:val="clear" w:color="auto" w:fill="FFFF00"/>
      <w:spacing w:before="240" w:after="120"/>
      <w:ind w:left="1361" w:right="1361"/>
      <w:jc w:val="center"/>
      <w:outlineLvl w:val="2"/>
    </w:pPr>
    <w:rPr>
      <w:rFonts w:ascii="Cambria" w:hAnsi="Cambria" w:cs="Arial"/>
      <w:b/>
      <w:bCs/>
      <w:i/>
      <w:color w:val="31849B" w:themeColor="accent5" w:themeShade="BF"/>
      <w:spacing w:val="20"/>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
    <w:name w:val="Αριθμός 1"/>
    <w:basedOn w:val="a0"/>
    <w:rsid w:val="00601E5B"/>
    <w:pPr>
      <w:numPr>
        <w:numId w:val="14"/>
      </w:numPr>
      <w:ind w:left="510" w:hanging="340"/>
    </w:pPr>
  </w:style>
  <w:style w:type="character" w:customStyle="1" w:styleId="1Char">
    <w:name w:val="Επικεφαλίδα 1 Char"/>
    <w:basedOn w:val="a1"/>
    <w:link w:val="10"/>
    <w:rsid w:val="00FB52DE"/>
    <w:rPr>
      <w:rFonts w:asciiTheme="majorHAnsi" w:eastAsia="Times New Roman" w:hAnsiTheme="majorHAnsi" w:cs="Arial"/>
      <w:b/>
      <w:bCs/>
      <w:i/>
      <w:color w:val="548DD4" w:themeColor="text2" w:themeTint="99"/>
      <w:kern w:val="32"/>
      <w:sz w:val="28"/>
      <w:szCs w:val="28"/>
      <w:shd w:val="clear" w:color="auto" w:fill="FFFF00"/>
      <w:lang w:eastAsia="el-GR"/>
    </w:rPr>
  </w:style>
  <w:style w:type="paragraph" w:customStyle="1" w:styleId="a">
    <w:name w:val="Αριθμός"/>
    <w:basedOn w:val="a0"/>
    <w:rsid w:val="000E7C18"/>
    <w:pPr>
      <w:numPr>
        <w:numId w:val="8"/>
      </w:numPr>
      <w:spacing w:before="120"/>
    </w:pPr>
    <w:rPr>
      <w:szCs w:val="24"/>
      <w:shd w:val="clear" w:color="auto" w:fill="FFFFFF"/>
    </w:rPr>
  </w:style>
  <w:style w:type="paragraph" w:customStyle="1" w:styleId="a4">
    <w:name w:val="αβγ"/>
    <w:basedOn w:val="a0"/>
    <w:link w:val="Char"/>
    <w:qFormat/>
    <w:rsid w:val="00B563D8"/>
    <w:pPr>
      <w:ind w:left="680" w:hanging="340"/>
    </w:pPr>
  </w:style>
  <w:style w:type="character" w:customStyle="1" w:styleId="Char">
    <w:name w:val="αβγ Char"/>
    <w:basedOn w:val="a1"/>
    <w:link w:val="a4"/>
    <w:rsid w:val="00B563D8"/>
    <w:rPr>
      <w:rFonts w:ascii="Times New Roman" w:hAnsi="Times New Roman" w:cs="Times New Roman"/>
    </w:rPr>
  </w:style>
  <w:style w:type="paragraph" w:customStyle="1" w:styleId="a5">
    <w:name w:val="Δεξιά"/>
    <w:basedOn w:val="a0"/>
    <w:next w:val="a"/>
    <w:rsid w:val="0091575F"/>
    <w:pPr>
      <w:spacing w:line="240" w:lineRule="auto"/>
      <w:ind w:right="284"/>
      <w:jc w:val="right"/>
    </w:pPr>
    <w:rPr>
      <w:i/>
      <w:sz w:val="20"/>
    </w:rPr>
  </w:style>
  <w:style w:type="paragraph" w:customStyle="1" w:styleId="abc">
    <w:name w:val="abc"/>
    <w:basedOn w:val="a0"/>
    <w:rsid w:val="009D2B72"/>
    <w:pPr>
      <w:numPr>
        <w:ilvl w:val="4"/>
        <w:numId w:val="15"/>
      </w:numPr>
      <w:spacing w:line="280" w:lineRule="atLeast"/>
    </w:pPr>
  </w:style>
  <w:style w:type="character" w:customStyle="1" w:styleId="3Char">
    <w:name w:val="Επικεφαλίδα 3 Char"/>
    <w:basedOn w:val="a1"/>
    <w:link w:val="3"/>
    <w:uiPriority w:val="9"/>
    <w:rsid w:val="004A3EDF"/>
    <w:rPr>
      <w:rFonts w:ascii="Cambria" w:hAnsi="Cambria" w:cs="Arial"/>
      <w:b/>
      <w:bCs/>
      <w:i/>
      <w:color w:val="31849B" w:themeColor="accent5" w:themeShade="BF"/>
      <w:spacing w:val="20"/>
      <w:sz w:val="28"/>
      <w:szCs w:val="28"/>
      <w:shd w:val="clear" w:color="auto" w:fill="FFFF00"/>
    </w:rPr>
  </w:style>
  <w:style w:type="paragraph" w:styleId="a6">
    <w:name w:val="header"/>
    <w:basedOn w:val="a0"/>
    <w:link w:val="Char0"/>
    <w:unhideWhenUsed/>
    <w:rsid w:val="00AE4FC3"/>
    <w:pPr>
      <w:tabs>
        <w:tab w:val="center" w:pos="4153"/>
        <w:tab w:val="right" w:pos="8306"/>
      </w:tabs>
      <w:spacing w:line="240" w:lineRule="auto"/>
    </w:pPr>
  </w:style>
  <w:style w:type="character" w:customStyle="1" w:styleId="Char0">
    <w:name w:val="Κεφαλίδα Char"/>
    <w:basedOn w:val="a1"/>
    <w:link w:val="a6"/>
    <w:rsid w:val="00AE4FC3"/>
    <w:rPr>
      <w:rFonts w:ascii="Times New Roman" w:hAnsi="Times New Roman" w:cs="Times New Roman"/>
    </w:rPr>
  </w:style>
  <w:style w:type="paragraph" w:styleId="a7">
    <w:name w:val="footer"/>
    <w:basedOn w:val="a0"/>
    <w:link w:val="Char1"/>
    <w:unhideWhenUsed/>
    <w:rsid w:val="00AE4FC3"/>
    <w:pPr>
      <w:tabs>
        <w:tab w:val="center" w:pos="4153"/>
        <w:tab w:val="right" w:pos="8306"/>
      </w:tabs>
      <w:spacing w:line="240" w:lineRule="auto"/>
    </w:pPr>
  </w:style>
  <w:style w:type="character" w:customStyle="1" w:styleId="Char1">
    <w:name w:val="Υποσέλιδο Char"/>
    <w:basedOn w:val="a1"/>
    <w:link w:val="a7"/>
    <w:rsid w:val="00AE4FC3"/>
    <w:rPr>
      <w:rFonts w:ascii="Times New Roman" w:hAnsi="Times New Roman" w:cs="Times New Roman"/>
    </w:rPr>
  </w:style>
  <w:style w:type="character" w:styleId="a8">
    <w:name w:val="page number"/>
    <w:basedOn w:val="a1"/>
    <w:rsid w:val="00AE4FC3"/>
  </w:style>
  <w:style w:type="paragraph" w:styleId="a9">
    <w:name w:val="Balloon Text"/>
    <w:basedOn w:val="a0"/>
    <w:link w:val="Char2"/>
    <w:uiPriority w:val="99"/>
    <w:semiHidden/>
    <w:unhideWhenUsed/>
    <w:rsid w:val="00A571FA"/>
    <w:pPr>
      <w:spacing w:line="240" w:lineRule="auto"/>
    </w:pPr>
    <w:rPr>
      <w:rFonts w:ascii="Tahoma" w:hAnsi="Tahoma" w:cs="Tahoma"/>
      <w:sz w:val="16"/>
      <w:szCs w:val="16"/>
    </w:rPr>
  </w:style>
  <w:style w:type="character" w:customStyle="1" w:styleId="Char2">
    <w:name w:val="Κείμενο πλαισίου Char"/>
    <w:basedOn w:val="a1"/>
    <w:link w:val="a9"/>
    <w:uiPriority w:val="99"/>
    <w:semiHidden/>
    <w:rsid w:val="00A571FA"/>
    <w:rPr>
      <w:rFonts w:ascii="Tahoma" w:hAnsi="Tahoma" w:cs="Tahoma"/>
      <w:sz w:val="16"/>
      <w:szCs w:val="16"/>
    </w:rPr>
  </w:style>
  <w:style w:type="paragraph" w:styleId="aa">
    <w:name w:val="List Paragraph"/>
    <w:basedOn w:val="a0"/>
    <w:uiPriority w:val="34"/>
    <w:qFormat/>
    <w:rsid w:val="00EC52A9"/>
    <w:pPr>
      <w:ind w:left="720"/>
      <w:contextualSpacing/>
    </w:pPr>
  </w:style>
  <w:style w:type="character" w:styleId="-">
    <w:name w:val="Hyperlink"/>
    <w:basedOn w:val="a1"/>
    <w:uiPriority w:val="99"/>
    <w:semiHidden/>
    <w:unhideWhenUsed/>
    <w:rsid w:val="00374E3B"/>
    <w:rPr>
      <w:color w:val="0000FF"/>
      <w:u w:val="single"/>
    </w:rPr>
  </w:style>
  <w:style w:type="numbering" w:styleId="1i">
    <w:name w:val="Outline List 1"/>
    <w:aliases w:val="1 / α /i"/>
    <w:basedOn w:val="a3"/>
    <w:rsid w:val="00995CE7"/>
    <w:pPr>
      <w:numPr>
        <w:numId w:val="17"/>
      </w:numPr>
    </w:pPr>
  </w:style>
  <w:style w:type="character" w:customStyle="1" w:styleId="apple-converted-space">
    <w:name w:val="apple-converted-space"/>
    <w:basedOn w:val="a1"/>
    <w:rsid w:val="007E7AE3"/>
  </w:style>
  <w:style w:type="paragraph" w:customStyle="1" w:styleId="ab">
    <w:name w:val="ερώτημα"/>
    <w:basedOn w:val="1"/>
    <w:rsid w:val="00671330"/>
    <w:pPr>
      <w:numPr>
        <w:numId w:val="0"/>
      </w:numPr>
      <w:ind w:left="890" w:hanging="360"/>
    </w:pPr>
    <w:rPr>
      <w:szCs w:val="22"/>
    </w:rPr>
  </w:style>
  <w:style w:type="paragraph" w:customStyle="1" w:styleId="ac">
    <w:name w:val="εσοχή"/>
    <w:basedOn w:val="a0"/>
    <w:link w:val="Char3"/>
    <w:rsid w:val="00671330"/>
    <w:pPr>
      <w:ind w:left="425"/>
    </w:pPr>
    <w:rPr>
      <w:szCs w:val="22"/>
    </w:rPr>
  </w:style>
  <w:style w:type="character" w:customStyle="1" w:styleId="Char3">
    <w:name w:val="εσοχή Char"/>
    <w:basedOn w:val="a1"/>
    <w:link w:val="ac"/>
    <w:rsid w:val="00671330"/>
    <w:rPr>
      <w:rFonts w:ascii="Times New Roman" w:eastAsia="Times New Roman" w:hAnsi="Times New Roman" w:cs="Times New Roman"/>
      <w:lang w:eastAsia="el-GR"/>
    </w:rPr>
  </w:style>
</w:styles>
</file>

<file path=word/webSettings.xml><?xml version="1.0" encoding="utf-8"?>
<w:webSettings xmlns:r="http://schemas.openxmlformats.org/officeDocument/2006/relationships" xmlns:w="http://schemas.openxmlformats.org/wordprocessingml/2006/main">
  <w:divs>
    <w:div w:id="547228353">
      <w:bodyDiv w:val="1"/>
      <w:marLeft w:val="0"/>
      <w:marRight w:val="0"/>
      <w:marTop w:val="0"/>
      <w:marBottom w:val="0"/>
      <w:divBdr>
        <w:top w:val="none" w:sz="0" w:space="0" w:color="auto"/>
        <w:left w:val="none" w:sz="0" w:space="0" w:color="auto"/>
        <w:bottom w:val="none" w:sz="0" w:space="0" w:color="auto"/>
        <w:right w:val="none" w:sz="0" w:space="0" w:color="auto"/>
      </w:divBdr>
    </w:div>
    <w:div w:id="810907666">
      <w:bodyDiv w:val="1"/>
      <w:marLeft w:val="0"/>
      <w:marRight w:val="0"/>
      <w:marTop w:val="0"/>
      <w:marBottom w:val="0"/>
      <w:divBdr>
        <w:top w:val="none" w:sz="0" w:space="0" w:color="auto"/>
        <w:left w:val="none" w:sz="0" w:space="0" w:color="auto"/>
        <w:bottom w:val="none" w:sz="0" w:space="0" w:color="auto"/>
        <w:right w:val="none" w:sz="0" w:space="0" w:color="auto"/>
      </w:divBdr>
      <w:divsChild>
        <w:div w:id="650057701">
          <w:marLeft w:val="0"/>
          <w:marRight w:val="0"/>
          <w:marTop w:val="0"/>
          <w:marBottom w:val="0"/>
          <w:divBdr>
            <w:top w:val="none" w:sz="0" w:space="0" w:color="auto"/>
            <w:left w:val="none" w:sz="0" w:space="0" w:color="auto"/>
            <w:bottom w:val="none" w:sz="0" w:space="0" w:color="auto"/>
            <w:right w:val="none" w:sz="0" w:space="0" w:color="auto"/>
          </w:divBdr>
        </w:div>
      </w:divsChild>
    </w:div>
    <w:div w:id="1756395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wmf"/><Relationship Id="rId18" Type="http://schemas.openxmlformats.org/officeDocument/2006/relationships/oleObject" Target="embeddings/oleObject5.bin"/><Relationship Id="rId26" Type="http://schemas.openxmlformats.org/officeDocument/2006/relationships/image" Target="media/image12.wmf"/><Relationship Id="rId39" Type="http://schemas.openxmlformats.org/officeDocument/2006/relationships/oleObject" Target="embeddings/oleObject15.bin"/><Relationship Id="rId3" Type="http://schemas.openxmlformats.org/officeDocument/2006/relationships/settings" Target="settings.xml"/><Relationship Id="rId21" Type="http://schemas.openxmlformats.org/officeDocument/2006/relationships/image" Target="media/image9.wmf"/><Relationship Id="rId34" Type="http://schemas.openxmlformats.org/officeDocument/2006/relationships/image" Target="media/image16.wmf"/><Relationship Id="rId42" Type="http://schemas.openxmlformats.org/officeDocument/2006/relationships/image" Target="media/image20.wmf"/><Relationship Id="rId47" Type="http://schemas.openxmlformats.org/officeDocument/2006/relationships/oleObject" Target="embeddings/oleObject19.bin"/><Relationship Id="rId50" Type="http://schemas.openxmlformats.org/officeDocument/2006/relationships/fontTable" Target="fontTable.xml"/><Relationship Id="rId7" Type="http://schemas.openxmlformats.org/officeDocument/2006/relationships/image" Target="media/image1.emf"/><Relationship Id="rId12" Type="http://schemas.openxmlformats.org/officeDocument/2006/relationships/oleObject" Target="embeddings/oleObject2.bin"/><Relationship Id="rId17" Type="http://schemas.openxmlformats.org/officeDocument/2006/relationships/image" Target="media/image7.wmf"/><Relationship Id="rId25" Type="http://schemas.openxmlformats.org/officeDocument/2006/relationships/image" Target="media/image11.emf"/><Relationship Id="rId33" Type="http://schemas.openxmlformats.org/officeDocument/2006/relationships/oleObject" Target="embeddings/oleObject12.bin"/><Relationship Id="rId38" Type="http://schemas.openxmlformats.org/officeDocument/2006/relationships/image" Target="media/image18.wmf"/><Relationship Id="rId46" Type="http://schemas.openxmlformats.org/officeDocument/2006/relationships/image" Target="media/image22.wmf"/><Relationship Id="rId2" Type="http://schemas.openxmlformats.org/officeDocument/2006/relationships/styles" Target="styles.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oleObject" Target="embeddings/oleObject10.bin"/><Relationship Id="rId41" Type="http://schemas.openxmlformats.org/officeDocument/2006/relationships/oleObject" Target="embeddings/oleObject16.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wmf"/><Relationship Id="rId24" Type="http://schemas.openxmlformats.org/officeDocument/2006/relationships/oleObject" Target="embeddings/oleObject8.bin"/><Relationship Id="rId32" Type="http://schemas.openxmlformats.org/officeDocument/2006/relationships/image" Target="media/image15.wmf"/><Relationship Id="rId37" Type="http://schemas.openxmlformats.org/officeDocument/2006/relationships/oleObject" Target="embeddings/oleObject14.bin"/><Relationship Id="rId40" Type="http://schemas.openxmlformats.org/officeDocument/2006/relationships/image" Target="media/image19.wmf"/><Relationship Id="rId45" Type="http://schemas.openxmlformats.org/officeDocument/2006/relationships/oleObject" Target="embeddings/oleObject18.bin"/><Relationship Id="rId5" Type="http://schemas.openxmlformats.org/officeDocument/2006/relationships/footnotes" Target="footnotes.xml"/><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image" Target="media/image13.wmf"/><Relationship Id="rId36" Type="http://schemas.openxmlformats.org/officeDocument/2006/relationships/image" Target="media/image17.wmf"/><Relationship Id="rId49" Type="http://schemas.openxmlformats.org/officeDocument/2006/relationships/footer" Target="footer1.xml"/><Relationship Id="rId10" Type="http://schemas.openxmlformats.org/officeDocument/2006/relationships/oleObject" Target="embeddings/oleObject1.bin"/><Relationship Id="rId19" Type="http://schemas.openxmlformats.org/officeDocument/2006/relationships/image" Target="media/image8.wmf"/><Relationship Id="rId31" Type="http://schemas.openxmlformats.org/officeDocument/2006/relationships/oleObject" Target="embeddings/oleObject11.bin"/><Relationship Id="rId44" Type="http://schemas.openxmlformats.org/officeDocument/2006/relationships/image" Target="media/image21.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oleObject" Target="embeddings/oleObject9.bin"/><Relationship Id="rId30" Type="http://schemas.openxmlformats.org/officeDocument/2006/relationships/image" Target="media/image14.wmf"/><Relationship Id="rId35" Type="http://schemas.openxmlformats.org/officeDocument/2006/relationships/oleObject" Target="embeddings/oleObject13.bin"/><Relationship Id="rId43" Type="http://schemas.openxmlformats.org/officeDocument/2006/relationships/oleObject" Target="embeddings/oleObject17.bin"/><Relationship Id="rId48" Type="http://schemas.openxmlformats.org/officeDocument/2006/relationships/header" Target="header1.xml"/><Relationship Id="rId8" Type="http://schemas.openxmlformats.org/officeDocument/2006/relationships/image" Target="media/image2.emf"/><Relationship Id="rId51"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776</Words>
  <Characters>4193</Characters>
  <Application>Microsoft Office Word</Application>
  <DocSecurity>0</DocSecurity>
  <Lines>34</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4960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pc-Laptop</dc:creator>
  <cp:lastModifiedBy>pc-Laptop</cp:lastModifiedBy>
  <cp:revision>4</cp:revision>
  <cp:lastPrinted>2013-10-02T15:45:00Z</cp:lastPrinted>
  <dcterms:created xsi:type="dcterms:W3CDTF">2013-10-13T11:20:00Z</dcterms:created>
  <dcterms:modified xsi:type="dcterms:W3CDTF">2013-10-13T14:45:00Z</dcterms:modified>
</cp:coreProperties>
</file>