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E2" w:rsidRDefault="00AA4EE2" w:rsidP="00630F02">
      <w:pPr>
        <w:spacing w:line="276" w:lineRule="auto"/>
        <w:jc w:val="both"/>
        <w:rPr>
          <w:b/>
          <w:bCs/>
          <w:color w:val="000000"/>
        </w:rPr>
      </w:pPr>
      <w:r>
        <w:rPr>
          <w:b/>
          <w:bCs/>
          <w:color w:val="000000"/>
        </w:rPr>
        <w:t xml:space="preserve">Πώς βρήκε ο Αρχιμήδης το </w:t>
      </w:r>
      <w:r w:rsidR="00DA2CE6">
        <w:rPr>
          <w:b/>
          <w:bCs/>
          <w:color w:val="000000"/>
        </w:rPr>
        <w:t xml:space="preserve">αν </w:t>
      </w:r>
      <w:r>
        <w:rPr>
          <w:b/>
          <w:bCs/>
          <w:color w:val="000000"/>
        </w:rPr>
        <w:t xml:space="preserve">ήταν </w:t>
      </w:r>
      <w:r w:rsidR="00CA13E4">
        <w:rPr>
          <w:b/>
          <w:bCs/>
          <w:color w:val="000000"/>
        </w:rPr>
        <w:t xml:space="preserve">νοθευμένο, και πόσο, </w:t>
      </w:r>
      <w:r>
        <w:rPr>
          <w:b/>
          <w:bCs/>
          <w:color w:val="000000"/>
        </w:rPr>
        <w:t>το στέμμα του Ιέρωνα</w:t>
      </w:r>
      <w:r w:rsidR="00D76209">
        <w:rPr>
          <w:b/>
          <w:bCs/>
          <w:color w:val="000000"/>
        </w:rPr>
        <w:t>;</w:t>
      </w:r>
      <w:r w:rsidR="00C837A1">
        <w:rPr>
          <w:b/>
          <w:bCs/>
          <w:color w:val="000000"/>
        </w:rPr>
        <w:t xml:space="preserve"> </w:t>
      </w:r>
      <w:r>
        <w:rPr>
          <w:b/>
          <w:bCs/>
          <w:color w:val="000000"/>
        </w:rPr>
        <w:t xml:space="preserve">Η </w:t>
      </w:r>
      <w:r w:rsidR="00D76209">
        <w:rPr>
          <w:b/>
          <w:bCs/>
          <w:color w:val="000000"/>
        </w:rPr>
        <w:t>πρόταση</w:t>
      </w:r>
      <w:r>
        <w:rPr>
          <w:b/>
          <w:bCs/>
          <w:color w:val="000000"/>
        </w:rPr>
        <w:t xml:space="preserve"> του νεαρού Γαλιλαίου. </w:t>
      </w:r>
    </w:p>
    <w:p w:rsidR="00D76209" w:rsidRDefault="00D76209" w:rsidP="00D21F88">
      <w:pPr>
        <w:spacing w:line="276" w:lineRule="auto"/>
        <w:jc w:val="right"/>
        <w:rPr>
          <w:b/>
          <w:bCs/>
          <w:color w:val="000000"/>
        </w:rPr>
      </w:pPr>
      <w:r>
        <w:rPr>
          <w:b/>
          <w:bCs/>
          <w:color w:val="000000"/>
        </w:rPr>
        <w:t xml:space="preserve">Παναγιώτης </w:t>
      </w:r>
      <w:proofErr w:type="spellStart"/>
      <w:r>
        <w:rPr>
          <w:b/>
          <w:bCs/>
          <w:color w:val="000000"/>
        </w:rPr>
        <w:t>Κουμαράς</w:t>
      </w:r>
      <w:proofErr w:type="spellEnd"/>
      <w:r>
        <w:rPr>
          <w:b/>
          <w:bCs/>
          <w:color w:val="000000"/>
        </w:rPr>
        <w:t>.</w:t>
      </w:r>
      <w:bookmarkStart w:id="0" w:name="_GoBack"/>
      <w:bookmarkEnd w:id="0"/>
    </w:p>
    <w:p w:rsidR="00D76209" w:rsidRDefault="00D76209" w:rsidP="00630F02">
      <w:pPr>
        <w:spacing w:line="276" w:lineRule="auto"/>
        <w:jc w:val="both"/>
        <w:rPr>
          <w:b/>
          <w:bCs/>
          <w:color w:val="000000"/>
        </w:rPr>
      </w:pPr>
    </w:p>
    <w:p w:rsidR="00BB274B" w:rsidRDefault="00BB274B" w:rsidP="00630F02">
      <w:pPr>
        <w:spacing w:line="276" w:lineRule="auto"/>
        <w:jc w:val="both"/>
        <w:rPr>
          <w:b/>
          <w:bCs/>
          <w:color w:val="000000"/>
        </w:rPr>
      </w:pPr>
      <w:r>
        <w:rPr>
          <w:b/>
          <w:bCs/>
          <w:color w:val="000000"/>
        </w:rPr>
        <w:t>Περίληψη.</w:t>
      </w:r>
    </w:p>
    <w:p w:rsidR="00BF56E0" w:rsidRDefault="00B877C6" w:rsidP="005A10C6">
      <w:pPr>
        <w:spacing w:line="276" w:lineRule="auto"/>
        <w:jc w:val="both"/>
        <w:rPr>
          <w:b/>
          <w:bCs/>
          <w:color w:val="000000"/>
        </w:rPr>
      </w:pPr>
      <w:r w:rsidRPr="00B877C6">
        <w:rPr>
          <w:bCs/>
          <w:color w:val="000000"/>
        </w:rPr>
        <w:t xml:space="preserve">Στην εργασία </w:t>
      </w:r>
      <w:r>
        <w:rPr>
          <w:bCs/>
          <w:color w:val="000000"/>
        </w:rPr>
        <w:t>αρχικά παρουσιάζονται δυο</w:t>
      </w:r>
      <w:r w:rsidR="00995A7E">
        <w:rPr>
          <w:bCs/>
          <w:color w:val="000000"/>
        </w:rPr>
        <w:t>,</w:t>
      </w:r>
      <w:r w:rsidR="00C837A1">
        <w:rPr>
          <w:bCs/>
          <w:color w:val="000000"/>
        </w:rPr>
        <w:t xml:space="preserve"> </w:t>
      </w:r>
      <w:r w:rsidR="00995A7E">
        <w:rPr>
          <w:bCs/>
          <w:color w:val="000000"/>
        </w:rPr>
        <w:t xml:space="preserve">οι </w:t>
      </w:r>
      <w:r>
        <w:rPr>
          <w:bCs/>
          <w:color w:val="000000"/>
        </w:rPr>
        <w:t xml:space="preserve">πιο </w:t>
      </w:r>
      <w:r w:rsidR="008D5A20">
        <w:rPr>
          <w:bCs/>
          <w:color w:val="000000"/>
        </w:rPr>
        <w:t xml:space="preserve">γνωστές και </w:t>
      </w:r>
      <w:r>
        <w:rPr>
          <w:bCs/>
          <w:color w:val="000000"/>
        </w:rPr>
        <w:t>διαδεδομένες στη βιβλιογραφία</w:t>
      </w:r>
      <w:r w:rsidR="00995A7E">
        <w:rPr>
          <w:bCs/>
          <w:color w:val="000000"/>
        </w:rPr>
        <w:t>,</w:t>
      </w:r>
      <w:r w:rsidR="00C837A1">
        <w:rPr>
          <w:bCs/>
          <w:color w:val="000000"/>
        </w:rPr>
        <w:t xml:space="preserve"> </w:t>
      </w:r>
      <w:r w:rsidR="00EE13E8">
        <w:rPr>
          <w:bCs/>
          <w:color w:val="000000"/>
        </w:rPr>
        <w:t>εκδοχές</w:t>
      </w:r>
      <w:r>
        <w:rPr>
          <w:bCs/>
          <w:color w:val="000000"/>
        </w:rPr>
        <w:t xml:space="preserve"> για το τι μπορεί να έκανε ο Αρχιμήδης για να λύσει το γνωστό πρ</w:t>
      </w:r>
      <w:r w:rsidR="002C79E1">
        <w:rPr>
          <w:bCs/>
          <w:color w:val="000000"/>
        </w:rPr>
        <w:t>όβλημα με τη νόθευση ή όχι του χρυσού στέμματος</w:t>
      </w:r>
      <w:r w:rsidR="00D84F78">
        <w:rPr>
          <w:bCs/>
          <w:color w:val="000000"/>
        </w:rPr>
        <w:t xml:space="preserve">: 1) οι </w:t>
      </w:r>
      <w:proofErr w:type="spellStart"/>
      <w:r w:rsidR="00D84F78">
        <w:rPr>
          <w:bCs/>
          <w:color w:val="000000"/>
        </w:rPr>
        <w:t>ογκομετρήσεις</w:t>
      </w:r>
      <w:proofErr w:type="spellEnd"/>
      <w:r w:rsidR="00D84F78">
        <w:rPr>
          <w:bCs/>
          <w:color w:val="000000"/>
        </w:rPr>
        <w:t xml:space="preserve"> του στέμματος και, ισοβαρών με αυτό, κομματιών χρυσού και αργύρου, που περιγράφει  ο Βιτρούβιος  και η παραλλαγή της με την μέτρηση της διαφοράς στάθμης του νερού σε δοχείο όταν βυθίζονται σε αυτό αρχικά κομμάτι καθαρού χρυσού και στη συνέχεια το ισοβαρές με αυτό στέμμα και 2) βύθιση ολόκληρου του ζυγού, ή μόνο </w:t>
      </w:r>
      <w:r w:rsidR="00FE5AE5">
        <w:rPr>
          <w:bCs/>
          <w:color w:val="000000"/>
        </w:rPr>
        <w:t xml:space="preserve">του στέμματος και του χρυσού που είναι αναρτημένα </w:t>
      </w:r>
      <w:r w:rsidR="00D84F78">
        <w:rPr>
          <w:bCs/>
          <w:color w:val="000000"/>
        </w:rPr>
        <w:t xml:space="preserve"> στη φάλαγγά </w:t>
      </w:r>
      <w:r w:rsidR="00FE5AE5">
        <w:rPr>
          <w:bCs/>
          <w:color w:val="000000"/>
        </w:rPr>
        <w:t>του</w:t>
      </w:r>
      <w:r w:rsidR="005624FE">
        <w:rPr>
          <w:bCs/>
          <w:color w:val="000000"/>
        </w:rPr>
        <w:t>,</w:t>
      </w:r>
      <w:r w:rsidR="00D84F78">
        <w:rPr>
          <w:bCs/>
          <w:color w:val="000000"/>
        </w:rPr>
        <w:t xml:space="preserve"> μέσα σ</w:t>
      </w:r>
      <w:r w:rsidR="00EF4443">
        <w:rPr>
          <w:bCs/>
          <w:color w:val="000000"/>
        </w:rPr>
        <w:t>ε</w:t>
      </w:r>
      <w:r w:rsidR="00D84F78">
        <w:rPr>
          <w:bCs/>
          <w:color w:val="000000"/>
        </w:rPr>
        <w:t xml:space="preserve"> νερό.</w:t>
      </w:r>
      <w:r w:rsidR="002C79E1">
        <w:rPr>
          <w:bCs/>
          <w:color w:val="000000"/>
        </w:rPr>
        <w:t xml:space="preserve"> Παρουσιάζονται μειονεκτήματα αυτών των </w:t>
      </w:r>
      <w:r w:rsidR="00EE13E8">
        <w:rPr>
          <w:bCs/>
          <w:color w:val="000000"/>
        </w:rPr>
        <w:t>εκδοχών</w:t>
      </w:r>
      <w:r w:rsidR="00C837A1">
        <w:rPr>
          <w:bCs/>
          <w:color w:val="000000"/>
        </w:rPr>
        <w:t xml:space="preserve"> </w:t>
      </w:r>
      <w:r w:rsidR="00995A7E">
        <w:rPr>
          <w:bCs/>
          <w:color w:val="000000"/>
        </w:rPr>
        <w:t xml:space="preserve">τα οποία </w:t>
      </w:r>
      <w:r w:rsidR="002C79E1">
        <w:rPr>
          <w:bCs/>
          <w:color w:val="000000"/>
        </w:rPr>
        <w:t xml:space="preserve"> καθιστούν μάλλον αδύνατον να ακολ</w:t>
      </w:r>
      <w:r w:rsidR="00995A7E">
        <w:rPr>
          <w:bCs/>
          <w:color w:val="000000"/>
        </w:rPr>
        <w:t xml:space="preserve">ούθησε ο </w:t>
      </w:r>
      <w:r w:rsidR="002C79E1">
        <w:rPr>
          <w:bCs/>
          <w:color w:val="000000"/>
        </w:rPr>
        <w:t>Αρχιμήδη</w:t>
      </w:r>
      <w:r w:rsidR="00995A7E">
        <w:rPr>
          <w:bCs/>
          <w:color w:val="000000"/>
        </w:rPr>
        <w:t xml:space="preserve">  μια από αυτές</w:t>
      </w:r>
      <w:r w:rsidR="002C79E1">
        <w:rPr>
          <w:bCs/>
          <w:color w:val="000000"/>
        </w:rPr>
        <w:t xml:space="preserve">. </w:t>
      </w:r>
      <w:r w:rsidR="00D84F78">
        <w:rPr>
          <w:bCs/>
          <w:color w:val="000000"/>
        </w:rPr>
        <w:t>Στη</w:t>
      </w:r>
      <w:r w:rsidR="00C837A1">
        <w:rPr>
          <w:bCs/>
          <w:color w:val="000000"/>
        </w:rPr>
        <w:t xml:space="preserve"> </w:t>
      </w:r>
      <w:r w:rsidR="005624FE">
        <w:rPr>
          <w:bCs/>
          <w:color w:val="000000"/>
        </w:rPr>
        <w:t xml:space="preserve">συνέχεια </w:t>
      </w:r>
      <w:r w:rsidR="002C79E1">
        <w:rPr>
          <w:bCs/>
          <w:color w:val="000000"/>
        </w:rPr>
        <w:t xml:space="preserve">παρουσιάζεται η </w:t>
      </w:r>
      <w:r w:rsidR="00EE13E8">
        <w:rPr>
          <w:bCs/>
          <w:color w:val="000000"/>
        </w:rPr>
        <w:t>εκδοχή</w:t>
      </w:r>
      <w:r w:rsidR="002C79E1">
        <w:rPr>
          <w:bCs/>
          <w:color w:val="000000"/>
        </w:rPr>
        <w:t xml:space="preserve"> που εισηγήθηκε το 1586</w:t>
      </w:r>
      <w:r w:rsidR="00AD132C">
        <w:rPr>
          <w:bCs/>
          <w:color w:val="000000"/>
        </w:rPr>
        <w:t>,</w:t>
      </w:r>
      <w:r w:rsidR="002C79E1">
        <w:rPr>
          <w:bCs/>
          <w:color w:val="000000"/>
        </w:rPr>
        <w:t xml:space="preserve"> ο 22χρονος τότε</w:t>
      </w:r>
      <w:r w:rsidR="00AD132C">
        <w:rPr>
          <w:bCs/>
          <w:color w:val="000000"/>
        </w:rPr>
        <w:t>,</w:t>
      </w:r>
      <w:r w:rsidR="002C79E1">
        <w:rPr>
          <w:bCs/>
          <w:color w:val="000000"/>
        </w:rPr>
        <w:t xml:space="preserve"> Γαλιλα</w:t>
      </w:r>
      <w:r w:rsidR="00D84F78">
        <w:rPr>
          <w:bCs/>
          <w:color w:val="000000"/>
        </w:rPr>
        <w:t xml:space="preserve">ίος και η οποία περιέργως </w:t>
      </w:r>
      <w:r w:rsidR="00FE2306">
        <w:rPr>
          <w:bCs/>
          <w:color w:val="000000"/>
        </w:rPr>
        <w:t>δεν είναι ευρέως γνωστή</w:t>
      </w:r>
      <w:r w:rsidR="00C837A1">
        <w:rPr>
          <w:bCs/>
          <w:color w:val="000000"/>
        </w:rPr>
        <w:t xml:space="preserve"> </w:t>
      </w:r>
      <w:r w:rsidR="00FE2306">
        <w:rPr>
          <w:bCs/>
          <w:color w:val="000000"/>
        </w:rPr>
        <w:t>σ</w:t>
      </w:r>
      <w:r w:rsidR="00D84F78">
        <w:rPr>
          <w:bCs/>
          <w:color w:val="000000"/>
        </w:rPr>
        <w:t xml:space="preserve">τη βιβλιογραφία. </w:t>
      </w:r>
      <w:r w:rsidR="00AD132C">
        <w:rPr>
          <w:bCs/>
          <w:color w:val="000000"/>
        </w:rPr>
        <w:t xml:space="preserve">Η ισάξια του Ανθρώπου αυτού μέθοδος θα μπορούσε εύκολα να εφαρμοστεί από χρυσοχόους καθώς δίνει με τη βοήθεια μόνο ζυγίσεων την αναλογία χρυσού και αργύρου στο στέμμα. </w:t>
      </w:r>
      <w:r w:rsidR="00EF4443">
        <w:rPr>
          <w:bCs/>
          <w:color w:val="000000"/>
        </w:rPr>
        <w:t>Τ</w:t>
      </w:r>
      <w:r w:rsidR="00D84F78">
        <w:rPr>
          <w:bCs/>
          <w:color w:val="000000"/>
        </w:rPr>
        <w:t>έλος</w:t>
      </w:r>
      <w:r w:rsidR="00C837A1">
        <w:rPr>
          <w:bCs/>
          <w:color w:val="000000"/>
        </w:rPr>
        <w:t xml:space="preserve"> </w:t>
      </w:r>
      <w:r w:rsidR="005A10C6">
        <w:rPr>
          <w:bCs/>
          <w:color w:val="000000"/>
        </w:rPr>
        <w:t>δείχνεται πώς</w:t>
      </w:r>
      <w:r w:rsidR="00C837A1">
        <w:rPr>
          <w:bCs/>
          <w:color w:val="000000"/>
        </w:rPr>
        <w:t xml:space="preserve"> </w:t>
      </w:r>
      <w:r w:rsidR="005A10C6">
        <w:t>η σχέση στην οποία κατέληξε ο Γαλιλαίος για την αναλογία χρυσού/αργύρου στο στέμμα</w:t>
      </w:r>
      <w:r w:rsidR="005A10C6" w:rsidRPr="00016DA5">
        <w:t xml:space="preserve">,  </w:t>
      </w:r>
      <w:r w:rsidR="005A10C6">
        <w:t xml:space="preserve">προκύπτει </w:t>
      </w:r>
      <w:r w:rsidR="005A10C6">
        <w:rPr>
          <w:lang w:eastAsia="en-US"/>
        </w:rPr>
        <w:t>με τις σημερινές γνώσεις μαθητών Λυκείου</w:t>
      </w:r>
    </w:p>
    <w:p w:rsidR="005A10C6" w:rsidRDefault="005A10C6" w:rsidP="00630F02">
      <w:pPr>
        <w:pStyle w:val="a6"/>
        <w:spacing w:line="276" w:lineRule="auto"/>
        <w:jc w:val="both"/>
        <w:rPr>
          <w:b/>
          <w:bCs/>
          <w:color w:val="000000"/>
        </w:rPr>
      </w:pPr>
    </w:p>
    <w:p w:rsidR="00D42EE1" w:rsidRPr="00546458" w:rsidRDefault="003B56EE" w:rsidP="00630F02">
      <w:pPr>
        <w:pStyle w:val="a6"/>
        <w:numPr>
          <w:ilvl w:val="0"/>
          <w:numId w:val="5"/>
        </w:numPr>
        <w:spacing w:line="276" w:lineRule="auto"/>
        <w:jc w:val="both"/>
        <w:rPr>
          <w:b/>
          <w:bCs/>
          <w:color w:val="000000"/>
        </w:rPr>
      </w:pPr>
      <w:r w:rsidRPr="00546458">
        <w:rPr>
          <w:b/>
          <w:bCs/>
          <w:color w:val="000000"/>
        </w:rPr>
        <w:t>Το πρόβλημα.</w:t>
      </w:r>
    </w:p>
    <w:p w:rsidR="00D42EE1" w:rsidRDefault="00D42EE1" w:rsidP="00BB274B">
      <w:pPr>
        <w:spacing w:line="276" w:lineRule="auto"/>
        <w:jc w:val="both"/>
        <w:rPr>
          <w:iCs/>
          <w:color w:val="000000"/>
        </w:rPr>
      </w:pPr>
      <w:r w:rsidRPr="00BB274B">
        <w:rPr>
          <w:bCs/>
          <w:color w:val="000000"/>
        </w:rPr>
        <w:t>Σύμφωνα</w:t>
      </w:r>
      <w:r w:rsidR="007E4944" w:rsidRPr="007E4944">
        <w:rPr>
          <w:bCs/>
          <w:color w:val="000000"/>
          <w:lang w:val="en-US"/>
        </w:rPr>
        <w:t xml:space="preserve"> </w:t>
      </w:r>
      <w:r w:rsidRPr="00BB274B">
        <w:rPr>
          <w:bCs/>
          <w:color w:val="000000"/>
        </w:rPr>
        <w:t>με</w:t>
      </w:r>
      <w:r w:rsidR="007E4944" w:rsidRPr="007E4944">
        <w:rPr>
          <w:bCs/>
          <w:color w:val="000000"/>
          <w:lang w:val="en-US"/>
        </w:rPr>
        <w:t xml:space="preserve"> </w:t>
      </w:r>
      <w:r w:rsidRPr="00BB274B">
        <w:rPr>
          <w:bCs/>
          <w:color w:val="000000"/>
        </w:rPr>
        <w:t>τον</w:t>
      </w:r>
      <w:r w:rsidR="007E4944" w:rsidRPr="007E4944">
        <w:rPr>
          <w:bCs/>
          <w:color w:val="000000"/>
          <w:lang w:val="en-US"/>
        </w:rPr>
        <w:t xml:space="preserve"> </w:t>
      </w:r>
      <w:r w:rsidRPr="00BB274B">
        <w:rPr>
          <w:bCs/>
          <w:color w:val="000000"/>
        </w:rPr>
        <w:t>Βιτρούβιο</w:t>
      </w:r>
      <w:r w:rsidRPr="007050A6">
        <w:rPr>
          <w:lang w:val="en-US"/>
        </w:rPr>
        <w:t>(</w:t>
      </w:r>
      <w:r w:rsidR="00BB274B" w:rsidRPr="00BB274B">
        <w:rPr>
          <w:lang w:val="en-GB"/>
        </w:rPr>
        <w:t>Vitruvius</w:t>
      </w:r>
      <w:r w:rsidR="00B877C6" w:rsidRPr="007050A6">
        <w:rPr>
          <w:lang w:val="en-US"/>
        </w:rPr>
        <w:t>:</w:t>
      </w:r>
      <w:r w:rsidR="00BB274B" w:rsidRPr="00622E42">
        <w:rPr>
          <w:rFonts w:eastAsia="Times New Roman"/>
          <w:bCs/>
          <w:kern w:val="36"/>
          <w:lang w:val="en-US" w:eastAsia="en-US"/>
        </w:rPr>
        <w:t>de </w:t>
      </w:r>
      <w:proofErr w:type="spellStart"/>
      <w:r w:rsidR="00BB274B" w:rsidRPr="00622E42">
        <w:rPr>
          <w:rFonts w:eastAsia="Times New Roman"/>
          <w:bCs/>
          <w:kern w:val="36"/>
          <w:lang w:val="en-US" w:eastAsia="en-US"/>
        </w:rPr>
        <w:t>Architectura</w:t>
      </w:r>
      <w:proofErr w:type="spellEnd"/>
      <w:r w:rsidR="00BB274B" w:rsidRPr="007050A6">
        <w:rPr>
          <w:rFonts w:eastAsia="Times New Roman"/>
          <w:bCs/>
          <w:kern w:val="36"/>
          <w:lang w:val="en-US" w:eastAsia="en-US"/>
        </w:rPr>
        <w:t xml:space="preserve">, </w:t>
      </w:r>
      <w:r w:rsidR="00BB274B" w:rsidRPr="00622E42">
        <w:rPr>
          <w:rFonts w:eastAsia="Times New Roman"/>
          <w:bCs/>
          <w:kern w:val="36"/>
          <w:lang w:val="en-US" w:eastAsia="en-US"/>
        </w:rPr>
        <w:t>Book IX</w:t>
      </w:r>
      <w:r w:rsidR="00BB274B" w:rsidRPr="007050A6">
        <w:rPr>
          <w:rFonts w:eastAsia="Times New Roman"/>
          <w:bCs/>
          <w:kern w:val="36"/>
          <w:lang w:val="en-US" w:eastAsia="en-US"/>
        </w:rPr>
        <w:t xml:space="preserve">, </w:t>
      </w:r>
      <w:r w:rsidR="00BB274B">
        <w:rPr>
          <w:rFonts w:eastAsia="Times New Roman"/>
          <w:bCs/>
          <w:kern w:val="36"/>
          <w:lang w:val="en-US" w:eastAsia="en-US"/>
        </w:rPr>
        <w:t>introduction</w:t>
      </w:r>
      <w:r w:rsidR="00BB274B" w:rsidRPr="007050A6">
        <w:rPr>
          <w:rFonts w:eastAsia="Times New Roman"/>
          <w:bCs/>
          <w:kern w:val="36"/>
          <w:lang w:val="en-US" w:eastAsia="en-US"/>
        </w:rPr>
        <w:t xml:space="preserve"> 9-12</w:t>
      </w:r>
      <w:r w:rsidR="007050A6" w:rsidRPr="007050A6">
        <w:rPr>
          <w:rFonts w:eastAsia="Times New Roman"/>
          <w:bCs/>
          <w:kern w:val="36"/>
          <w:vertAlign w:val="superscript"/>
          <w:lang w:val="en-US" w:eastAsia="en-US"/>
        </w:rPr>
        <w:t>.</w:t>
      </w:r>
      <w:r w:rsidRPr="00BB274B">
        <w:t>Σταμάτης</w:t>
      </w:r>
      <w:r w:rsidRPr="007C7A2F">
        <w:rPr>
          <w:lang w:val="en-US"/>
        </w:rPr>
        <w:t xml:space="preserve"> 1970, </w:t>
      </w:r>
      <w:proofErr w:type="spellStart"/>
      <w:r w:rsidRPr="00BB274B">
        <w:t>σελ</w:t>
      </w:r>
      <w:proofErr w:type="spellEnd"/>
      <w:r w:rsidRPr="007C7A2F">
        <w:rPr>
          <w:lang w:val="en-US"/>
        </w:rPr>
        <w:t>. 269</w:t>
      </w:r>
      <w:r w:rsidR="007050A6" w:rsidRPr="007C7A2F">
        <w:rPr>
          <w:vertAlign w:val="superscript"/>
          <w:lang w:val="en-US"/>
        </w:rPr>
        <w:t>.</w:t>
      </w:r>
      <w:r w:rsidR="007050A6" w:rsidRPr="007C7A2F">
        <w:rPr>
          <w:lang w:val="en-US"/>
        </w:rPr>
        <w:t xml:space="preserve"> </w:t>
      </w:r>
      <w:proofErr w:type="spellStart"/>
      <w:r w:rsidR="007050A6">
        <w:t>Κασσέτας</w:t>
      </w:r>
      <w:proofErr w:type="spellEnd"/>
      <w:r w:rsidR="007050A6">
        <w:t>)</w:t>
      </w:r>
      <w:r w:rsidR="007E4944">
        <w:t xml:space="preserve"> </w:t>
      </w:r>
      <w:r w:rsidRPr="00BB274B">
        <w:rPr>
          <w:iCs/>
          <w:color w:val="000000"/>
        </w:rPr>
        <w:t>όταν ο Ιέρων</w:t>
      </w:r>
      <w:r w:rsidR="006104C1" w:rsidRPr="00BB274B">
        <w:rPr>
          <w:iCs/>
          <w:color w:val="000000"/>
        </w:rPr>
        <w:t xml:space="preserve"> Β΄</w:t>
      </w:r>
      <w:r w:rsidRPr="00BB274B">
        <w:rPr>
          <w:iCs/>
          <w:color w:val="000000"/>
        </w:rPr>
        <w:t xml:space="preserve"> ανέλαβε την εξουσία στις Συρακούσες (</w:t>
      </w:r>
      <w:r w:rsidR="0019082B">
        <w:rPr>
          <w:iCs/>
          <w:color w:val="000000"/>
        </w:rPr>
        <w:t xml:space="preserve">το </w:t>
      </w:r>
      <w:r w:rsidR="004A0A46" w:rsidRPr="00BB274B">
        <w:rPr>
          <w:iCs/>
          <w:color w:val="000000"/>
        </w:rPr>
        <w:t xml:space="preserve">270 </w:t>
      </w:r>
      <w:r w:rsidRPr="00BB274B">
        <w:rPr>
          <w:iCs/>
          <w:color w:val="000000"/>
        </w:rPr>
        <w:t>π.Χ.) αποφάσισε να αφιερώσει σε κάποι</w:t>
      </w:r>
      <w:r w:rsidR="003B56EE" w:rsidRPr="00BB274B">
        <w:rPr>
          <w:iCs/>
          <w:color w:val="000000"/>
        </w:rPr>
        <w:t>α</w:t>
      </w:r>
      <w:r w:rsidR="007E4944">
        <w:rPr>
          <w:iCs/>
          <w:color w:val="000000"/>
        </w:rPr>
        <w:t xml:space="preserve"> </w:t>
      </w:r>
      <w:r w:rsidR="003B56EE" w:rsidRPr="00BB274B">
        <w:rPr>
          <w:iCs/>
          <w:color w:val="000000"/>
        </w:rPr>
        <w:t>θεότητα</w:t>
      </w:r>
      <w:r w:rsidRPr="00BB274B">
        <w:rPr>
          <w:iCs/>
          <w:color w:val="000000"/>
        </w:rPr>
        <w:t xml:space="preserve"> ένα χρυσό στέμμα. Το στέμμα αυτό είχε τη μορφή ενός στεφανιού, ανάλογου με αυτά που έχουν βρεθεί σε </w:t>
      </w:r>
      <w:r w:rsidR="000F129F" w:rsidRPr="00BB274B">
        <w:rPr>
          <w:iCs/>
          <w:color w:val="000000"/>
        </w:rPr>
        <w:t xml:space="preserve">βρεθεί σε </w:t>
      </w:r>
      <w:r w:rsidR="000F129F">
        <w:rPr>
          <w:iCs/>
          <w:color w:val="000000"/>
        </w:rPr>
        <w:t xml:space="preserve">ελληνικούς </w:t>
      </w:r>
      <w:r w:rsidR="000F129F" w:rsidRPr="00BB274B">
        <w:rPr>
          <w:iCs/>
          <w:color w:val="000000"/>
        </w:rPr>
        <w:t xml:space="preserve">τάφους της </w:t>
      </w:r>
      <w:r w:rsidR="000F129F">
        <w:rPr>
          <w:iCs/>
          <w:color w:val="000000"/>
        </w:rPr>
        <w:t>εποχής</w:t>
      </w:r>
      <w:r w:rsidRPr="00BB274B">
        <w:rPr>
          <w:iCs/>
          <w:color w:val="000000"/>
        </w:rPr>
        <w:t xml:space="preserve">, </w:t>
      </w:r>
      <w:r w:rsidR="000F129F">
        <w:rPr>
          <w:iCs/>
          <w:color w:val="000000"/>
        </w:rPr>
        <w:t xml:space="preserve">π.χ. </w:t>
      </w:r>
      <w:r w:rsidR="00347E11" w:rsidRPr="00BB274B">
        <w:rPr>
          <w:iCs/>
          <w:color w:val="000000"/>
        </w:rPr>
        <w:t>Ε</w:t>
      </w:r>
      <w:r w:rsidRPr="00BB274B">
        <w:rPr>
          <w:iCs/>
          <w:color w:val="000000"/>
        </w:rPr>
        <w:t xml:space="preserve">ικόνα </w:t>
      </w:r>
      <w:r w:rsidR="003B56EE" w:rsidRPr="00BB274B">
        <w:rPr>
          <w:iCs/>
          <w:color w:val="000000"/>
        </w:rPr>
        <w:t>1</w:t>
      </w:r>
      <w:r w:rsidR="006E5912" w:rsidRPr="00BB274B">
        <w:rPr>
          <w:iCs/>
          <w:color w:val="000000"/>
        </w:rPr>
        <w:t xml:space="preserve"> (</w:t>
      </w:r>
      <w:proofErr w:type="spellStart"/>
      <w:r w:rsidR="006E5912" w:rsidRPr="00BB274B">
        <w:rPr>
          <w:iCs/>
          <w:color w:val="000000"/>
          <w:lang w:val="en-US"/>
        </w:rPr>
        <w:t>Rorres</w:t>
      </w:r>
      <w:proofErr w:type="spellEnd"/>
      <w:r w:rsidR="006E5912" w:rsidRPr="00BB274B">
        <w:rPr>
          <w:iCs/>
          <w:color w:val="000000"/>
        </w:rPr>
        <w:t xml:space="preserve"> 1)</w:t>
      </w:r>
      <w:r w:rsidRPr="00BB274B">
        <w:rPr>
          <w:iCs/>
          <w:color w:val="000000"/>
        </w:rPr>
        <w:t>. Έδωσε λοιπόν το απαιτούμενο βάρος χρυσού στον τεχνίτη και ο τεχνίτης του επέστρεψε το στεφάνι</w:t>
      </w:r>
      <w:r w:rsidR="006E5912" w:rsidRPr="00BB274B">
        <w:rPr>
          <w:iCs/>
          <w:color w:val="000000"/>
        </w:rPr>
        <w:t>, ίσου βάρους</w:t>
      </w:r>
      <w:r w:rsidRPr="00BB274B">
        <w:rPr>
          <w:iCs/>
          <w:color w:val="000000"/>
        </w:rPr>
        <w:t xml:space="preserve"> με το χρυσό που του είχε δώσει ο Ιέρων. Υπήρξαν όμως υποψίες ότι ο τεχνίτης είχε αντικαταστήσει ένα μέρος του χρυσού με άργυρο </w:t>
      </w:r>
      <w:r w:rsidR="00250C61" w:rsidRPr="00BB274B">
        <w:rPr>
          <w:iCs/>
          <w:color w:val="000000"/>
        </w:rPr>
        <w:t>ίδιου</w:t>
      </w:r>
      <w:r w:rsidRPr="00BB274B">
        <w:rPr>
          <w:iCs/>
          <w:color w:val="000000"/>
        </w:rPr>
        <w:t xml:space="preserve"> βάρος, έτσι ώστε το στεφάνι να έχει τελικά βάρος</w:t>
      </w:r>
      <w:r w:rsidRPr="00E23D8E">
        <w:rPr>
          <w:iCs/>
          <w:color w:val="000000"/>
        </w:rPr>
        <w:t xml:space="preserve"> όσο και το κομμάτι χρυσού που του έδωσε ο Ιέρων</w:t>
      </w:r>
      <w:r>
        <w:rPr>
          <w:iCs/>
          <w:color w:val="000000"/>
        </w:rPr>
        <w:t>.</w:t>
      </w:r>
    </w:p>
    <w:p w:rsidR="00D42EE1" w:rsidRDefault="007E4944" w:rsidP="00630F02">
      <w:pPr>
        <w:spacing w:line="276" w:lineRule="auto"/>
        <w:jc w:val="center"/>
        <w:rPr>
          <w:iCs/>
          <w:color w:val="000000"/>
          <w:lang w:val="en-US"/>
        </w:rPr>
      </w:pPr>
      <w:r w:rsidRPr="00284982">
        <w:rPr>
          <w:noProof/>
          <w:lang w:eastAsia="el-GR"/>
        </w:rPr>
        <w:drawing>
          <wp:inline distT="0" distB="0" distL="0" distR="0">
            <wp:extent cx="2016125" cy="1518285"/>
            <wp:effectExtent l="0" t="0" r="0" b="0"/>
            <wp:docPr id="1" name="Εικόνα 2" descr="WreathAmphi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WreathAmphipo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125" cy="1518285"/>
                    </a:xfrm>
                    <a:prstGeom prst="rect">
                      <a:avLst/>
                    </a:prstGeom>
                    <a:noFill/>
                    <a:ln>
                      <a:noFill/>
                    </a:ln>
                  </pic:spPr>
                </pic:pic>
              </a:graphicData>
            </a:graphic>
          </wp:inline>
        </w:drawing>
      </w:r>
    </w:p>
    <w:p w:rsidR="00D42EE1" w:rsidRPr="00C01C1E" w:rsidRDefault="00D42EE1" w:rsidP="00630F02">
      <w:pPr>
        <w:spacing w:line="276" w:lineRule="auto"/>
        <w:jc w:val="center"/>
      </w:pPr>
      <w:r w:rsidRPr="00BF0ADA">
        <w:rPr>
          <w:b/>
        </w:rPr>
        <w:t xml:space="preserve">Εικόνα </w:t>
      </w:r>
      <w:r w:rsidR="003B56EE">
        <w:rPr>
          <w:b/>
        </w:rPr>
        <w:t>1</w:t>
      </w:r>
      <w:r>
        <w:t xml:space="preserve">: Πιθανά αυτής της μορφής ήταν </w:t>
      </w:r>
      <w:r w:rsidR="003300C6">
        <w:t>στέμμα</w:t>
      </w:r>
      <w:r>
        <w:t xml:space="preserve"> του Ιέρωνα.</w:t>
      </w:r>
    </w:p>
    <w:p w:rsidR="00D42EE1" w:rsidRDefault="00D42EE1" w:rsidP="00630F02">
      <w:pPr>
        <w:spacing w:line="276" w:lineRule="auto"/>
        <w:jc w:val="both"/>
        <w:rPr>
          <w:iCs/>
          <w:color w:val="000000"/>
        </w:rPr>
      </w:pPr>
    </w:p>
    <w:p w:rsidR="00DC5D06" w:rsidRDefault="00D42EE1" w:rsidP="00630F02">
      <w:pPr>
        <w:spacing w:line="276" w:lineRule="auto"/>
        <w:jc w:val="both"/>
        <w:rPr>
          <w:iCs/>
          <w:color w:val="000000"/>
        </w:rPr>
      </w:pPr>
      <w:r>
        <w:rPr>
          <w:iCs/>
          <w:color w:val="000000"/>
        </w:rPr>
        <w:t>Ο Ιέρων ζήτησε από τον Αρχιμήδη να βρει αν ο τεχνίτης είχε νοθεύσει το στεφάνι, χωρίς όμως να το λειώσει</w:t>
      </w:r>
      <w:r w:rsidR="00BE7CED" w:rsidRPr="00BE7CED">
        <w:rPr>
          <w:iCs/>
          <w:color w:val="000000"/>
        </w:rPr>
        <w:t xml:space="preserve">, </w:t>
      </w:r>
      <w:r w:rsidR="00BE7CED">
        <w:rPr>
          <w:iCs/>
          <w:color w:val="000000"/>
        </w:rPr>
        <w:t>ή</w:t>
      </w:r>
      <w:r>
        <w:rPr>
          <w:iCs/>
          <w:color w:val="000000"/>
        </w:rPr>
        <w:t xml:space="preserve">ταν ένα πολύ όμορφο </w:t>
      </w:r>
      <w:r w:rsidR="00E64E3B">
        <w:rPr>
          <w:iCs/>
          <w:color w:val="000000"/>
        </w:rPr>
        <w:t xml:space="preserve">και </w:t>
      </w:r>
      <w:r>
        <w:rPr>
          <w:iCs/>
          <w:color w:val="000000"/>
        </w:rPr>
        <w:t xml:space="preserve">δεν έπρεπε να καταστραφεί μόνο από μια υποψία. Ο Αρχιμήδης βασάνιζε το μυαλό του για να βρει </w:t>
      </w:r>
      <w:r w:rsidR="00484A73">
        <w:rPr>
          <w:iCs/>
          <w:color w:val="000000"/>
        </w:rPr>
        <w:t xml:space="preserve">τη </w:t>
      </w:r>
      <w:r>
        <w:rPr>
          <w:iCs/>
          <w:color w:val="000000"/>
        </w:rPr>
        <w:t>λύση</w:t>
      </w:r>
      <w:r w:rsidR="003B56EE">
        <w:rPr>
          <w:iCs/>
          <w:color w:val="000000"/>
        </w:rPr>
        <w:t xml:space="preserve">. </w:t>
      </w:r>
      <w:r w:rsidR="00C14112">
        <w:rPr>
          <w:iCs/>
          <w:color w:val="000000"/>
        </w:rPr>
        <w:t xml:space="preserve">Είναι γνωστή η ιστορία με </w:t>
      </w:r>
      <w:r w:rsidR="00484A73">
        <w:rPr>
          <w:iCs/>
          <w:color w:val="000000"/>
        </w:rPr>
        <w:t xml:space="preserve">την έμπνευση που του ήρθε  όταν έκανε το μπάνιο του στα </w:t>
      </w:r>
      <w:r w:rsidR="00811039">
        <w:rPr>
          <w:iCs/>
          <w:color w:val="000000"/>
        </w:rPr>
        <w:t xml:space="preserve">δημόσια </w:t>
      </w:r>
      <w:r w:rsidR="00484A73">
        <w:rPr>
          <w:iCs/>
          <w:color w:val="000000"/>
        </w:rPr>
        <w:t>λουτρά</w:t>
      </w:r>
      <w:r w:rsidR="004A0A46">
        <w:rPr>
          <w:iCs/>
          <w:color w:val="000000"/>
        </w:rPr>
        <w:t xml:space="preserve">, </w:t>
      </w:r>
      <w:r w:rsidR="00484A73">
        <w:rPr>
          <w:iCs/>
          <w:color w:val="000000"/>
        </w:rPr>
        <w:t xml:space="preserve"> και </w:t>
      </w:r>
      <w:r w:rsidR="00C14112">
        <w:rPr>
          <w:iCs/>
          <w:color w:val="000000"/>
        </w:rPr>
        <w:t xml:space="preserve">τον </w:t>
      </w:r>
      <w:r w:rsidR="006E5912">
        <w:rPr>
          <w:iCs/>
          <w:color w:val="000000"/>
        </w:rPr>
        <w:t>οδήγησε να βγει</w:t>
      </w:r>
      <w:r w:rsidR="00C14112">
        <w:rPr>
          <w:iCs/>
          <w:color w:val="000000"/>
        </w:rPr>
        <w:t xml:space="preserve"> από </w:t>
      </w:r>
      <w:r w:rsidR="00484A73">
        <w:rPr>
          <w:iCs/>
          <w:color w:val="000000"/>
        </w:rPr>
        <w:t>αυτά</w:t>
      </w:r>
      <w:r w:rsidR="007E4944">
        <w:rPr>
          <w:iCs/>
          <w:color w:val="000000"/>
        </w:rPr>
        <w:t xml:space="preserve"> </w:t>
      </w:r>
      <w:r w:rsidR="00FE5AE5">
        <w:rPr>
          <w:iCs/>
          <w:color w:val="000000"/>
        </w:rPr>
        <w:t xml:space="preserve">γυμνός και να τρέχει </w:t>
      </w:r>
      <w:r w:rsidR="00C14112">
        <w:rPr>
          <w:iCs/>
          <w:color w:val="000000"/>
        </w:rPr>
        <w:t>σ</w:t>
      </w:r>
      <w:r w:rsidR="00BB274B">
        <w:rPr>
          <w:iCs/>
          <w:color w:val="000000"/>
        </w:rPr>
        <w:t>το</w:t>
      </w:r>
      <w:r w:rsidR="00FE5AE5">
        <w:rPr>
          <w:iCs/>
          <w:color w:val="000000"/>
        </w:rPr>
        <w:t>υς</w:t>
      </w:r>
      <w:r w:rsidR="00BB274B">
        <w:rPr>
          <w:iCs/>
          <w:color w:val="000000"/>
        </w:rPr>
        <w:t xml:space="preserve"> δρόμο</w:t>
      </w:r>
      <w:r w:rsidR="00FE5AE5">
        <w:rPr>
          <w:iCs/>
          <w:color w:val="000000"/>
        </w:rPr>
        <w:t>υς</w:t>
      </w:r>
      <w:r w:rsidR="00BB274B">
        <w:rPr>
          <w:iCs/>
          <w:color w:val="000000"/>
        </w:rPr>
        <w:t xml:space="preserve"> φωνάζοντας «εύρηκα».</w:t>
      </w:r>
    </w:p>
    <w:p w:rsidR="00FD013C" w:rsidRDefault="00FD013C" w:rsidP="00630F02">
      <w:pPr>
        <w:spacing w:line="276" w:lineRule="auto"/>
        <w:jc w:val="both"/>
        <w:rPr>
          <w:iCs/>
          <w:color w:val="000000"/>
        </w:rPr>
      </w:pPr>
    </w:p>
    <w:p w:rsidR="00D42EE1" w:rsidRPr="00805FC6" w:rsidRDefault="00D42EE1" w:rsidP="00630F02">
      <w:pPr>
        <w:pStyle w:val="a6"/>
        <w:numPr>
          <w:ilvl w:val="0"/>
          <w:numId w:val="5"/>
        </w:numPr>
        <w:spacing w:line="276" w:lineRule="auto"/>
        <w:jc w:val="both"/>
      </w:pPr>
      <w:r w:rsidRPr="00546458">
        <w:rPr>
          <w:b/>
          <w:bCs/>
        </w:rPr>
        <w:t>Πώς έλυσε ο Αρχιμήδης το πρόβλημα με το χρυσό στεφάνι του Ιέρωνα;</w:t>
      </w:r>
    </w:p>
    <w:p w:rsidR="00546458" w:rsidRDefault="00E55338" w:rsidP="00630F02">
      <w:pPr>
        <w:spacing w:line="276" w:lineRule="auto"/>
        <w:jc w:val="both"/>
      </w:pPr>
      <w:r>
        <w:t>Το αρχαιότερο</w:t>
      </w:r>
      <w:r w:rsidR="00FE4036">
        <w:t xml:space="preserve">, σχετικό με τη νόθευση του στέμματος, </w:t>
      </w:r>
      <w:r>
        <w:t xml:space="preserve"> κείμενο που σώζεται είναι  του Βιτρούβιου γραμμένο  </w:t>
      </w:r>
      <w:r w:rsidR="004A0A46">
        <w:t>περίπου 200 χρόνια μετά  τ</w:t>
      </w:r>
      <w:r>
        <w:t>α γεγονότα. Υπάρχουν επίσης κείμενα</w:t>
      </w:r>
      <w:r w:rsidR="00267F21">
        <w:t>,</w:t>
      </w:r>
      <w:r w:rsidR="007E4944">
        <w:t xml:space="preserve"> </w:t>
      </w:r>
      <w:r w:rsidR="00B6270C">
        <w:t xml:space="preserve">με </w:t>
      </w:r>
      <w:r w:rsidR="00FE4036">
        <w:t>εκδοχές</w:t>
      </w:r>
      <w:r w:rsidR="00B6270C">
        <w:t xml:space="preserve"> για το τι μπορεί να έκανε ο Αρχιμήδης</w:t>
      </w:r>
      <w:r w:rsidR="00267F21">
        <w:t>,</w:t>
      </w:r>
      <w:r w:rsidR="007E4944">
        <w:t xml:space="preserve"> </w:t>
      </w:r>
      <w:r>
        <w:t xml:space="preserve">από την εποχή του Μεσαίωνα, </w:t>
      </w:r>
      <w:r w:rsidR="00267F21">
        <w:t xml:space="preserve">καθώς </w:t>
      </w:r>
      <w:r w:rsidR="00546458">
        <w:t>και Ιταλών σύγχρονων του Γαλιλαίου και από τον ίδιο τον Γαλιλαίο</w:t>
      </w:r>
      <w:r w:rsidR="00630764">
        <w:t>, σε νεαρή ηλικία</w:t>
      </w:r>
      <w:r w:rsidR="00546458">
        <w:t>.</w:t>
      </w:r>
      <w:r w:rsidR="00630764">
        <w:t xml:space="preserve"> Οι </w:t>
      </w:r>
      <w:r w:rsidR="00FE4036">
        <w:t>εκδο</w:t>
      </w:r>
      <w:r w:rsidR="00EF4443">
        <w:t>χές</w:t>
      </w:r>
      <w:r w:rsidR="00630764">
        <w:t xml:space="preserve"> για το τι μπορεί να έκανε </w:t>
      </w:r>
      <w:r w:rsidR="00250C61">
        <w:t>ο Αρχιμήδης</w:t>
      </w:r>
      <w:r w:rsidR="00811039">
        <w:t>, και οι προβληματισμοί ή όχι για την αποδοχή τους,</w:t>
      </w:r>
      <w:r w:rsidR="007E4944">
        <w:t xml:space="preserve"> </w:t>
      </w:r>
      <w:r w:rsidR="00630764">
        <w:t xml:space="preserve">παρουσιάζονται στη συνέχεια ταξινομημένες σε τρεις ομάδες. </w:t>
      </w:r>
    </w:p>
    <w:p w:rsidR="00546458" w:rsidRDefault="00546458" w:rsidP="00630F02">
      <w:pPr>
        <w:spacing w:line="276" w:lineRule="auto"/>
        <w:jc w:val="both"/>
      </w:pPr>
    </w:p>
    <w:p w:rsidR="00630764" w:rsidRPr="00212C91" w:rsidRDefault="00CE000E" w:rsidP="00630F02">
      <w:pPr>
        <w:pStyle w:val="a6"/>
        <w:numPr>
          <w:ilvl w:val="1"/>
          <w:numId w:val="5"/>
        </w:numPr>
        <w:spacing w:line="276" w:lineRule="auto"/>
        <w:jc w:val="both"/>
        <w:rPr>
          <w:b/>
          <w:i/>
        </w:rPr>
      </w:pPr>
      <w:r w:rsidRPr="00212C91">
        <w:rPr>
          <w:b/>
          <w:i/>
        </w:rPr>
        <w:t xml:space="preserve">Λύση του προβλήματος με </w:t>
      </w:r>
      <w:proofErr w:type="spellStart"/>
      <w:r w:rsidRPr="00212C91">
        <w:rPr>
          <w:b/>
          <w:i/>
        </w:rPr>
        <w:t>ο</w:t>
      </w:r>
      <w:r w:rsidR="00630764" w:rsidRPr="00212C91">
        <w:rPr>
          <w:b/>
          <w:i/>
        </w:rPr>
        <w:t>γκομετρήσεις</w:t>
      </w:r>
      <w:proofErr w:type="spellEnd"/>
    </w:p>
    <w:p w:rsidR="00BB274B" w:rsidRPr="00184870" w:rsidRDefault="00D42EE1" w:rsidP="00184870">
      <w:pPr>
        <w:spacing w:line="276" w:lineRule="auto"/>
        <w:jc w:val="both"/>
        <w:rPr>
          <w:b/>
          <w:bCs/>
          <w:color w:val="000000"/>
        </w:rPr>
      </w:pPr>
      <w:r>
        <w:t>Σύμφωνα με τον Βιτρούβιο</w:t>
      </w:r>
      <w:r w:rsidRPr="00184870">
        <w:rPr>
          <w:color w:val="000000"/>
        </w:rPr>
        <w:t xml:space="preserve"> Αρχιμήδης ζήτησε να του δώσουν </w:t>
      </w:r>
      <w:r>
        <w:t>ένα κομμάτι χρυσού</w:t>
      </w:r>
      <w:r w:rsidR="007E4944">
        <w:t xml:space="preserve"> </w:t>
      </w:r>
      <w:r>
        <w:t>και ένα κομμάτι</w:t>
      </w:r>
      <w:r w:rsidR="007E4944">
        <w:t xml:space="preserve"> </w:t>
      </w:r>
      <w:r w:rsidR="00100516">
        <w:t>άργυρου</w:t>
      </w:r>
      <w:r>
        <w:t xml:space="preserve"> που το καθένα</w:t>
      </w:r>
      <w:r w:rsidR="007E4944">
        <w:t xml:space="preserve"> </w:t>
      </w:r>
      <w:r>
        <w:t>είχε βάρος ίσο με το βάρος του στεφανιού που παρέδωσε ο τεχνίτης. Στη συνέχεια</w:t>
      </w:r>
      <w:r w:rsidR="00184870">
        <w:t>:</w:t>
      </w:r>
    </w:p>
    <w:p w:rsidR="00652195" w:rsidRDefault="00D42EE1" w:rsidP="00630F02">
      <w:pPr>
        <w:numPr>
          <w:ilvl w:val="0"/>
          <w:numId w:val="2"/>
        </w:numPr>
        <w:tabs>
          <w:tab w:val="clear" w:pos="720"/>
          <w:tab w:val="num" w:pos="360"/>
        </w:tabs>
        <w:spacing w:line="276" w:lineRule="auto"/>
        <w:ind w:left="360"/>
        <w:jc w:val="both"/>
      </w:pPr>
      <w:r>
        <w:t xml:space="preserve">Γέμισε, μέχρι τα χείλη, ένα κατάλληλο δοχείο με νερό. Βύθισε σε αυτό το κομμάτι του </w:t>
      </w:r>
      <w:r w:rsidR="00100516">
        <w:t>άργυρου</w:t>
      </w:r>
      <w:r w:rsidR="00250C61">
        <w:t>,</w:t>
      </w:r>
      <w:r w:rsidR="007E4944">
        <w:t xml:space="preserve"> </w:t>
      </w:r>
      <w:r w:rsidR="00250C61">
        <w:t>ο</w:t>
      </w:r>
      <w:r>
        <w:t xml:space="preserve">πότε χύθηκε από το δοχείο όγκος νερού ίσος με την όγκο του κομματιού του </w:t>
      </w:r>
      <w:r w:rsidR="00100516">
        <w:t>άργυρου</w:t>
      </w:r>
      <w:r>
        <w:t xml:space="preserve">. Συγκέντρωσε το νερό που χύθηκε και μέτρησε τον όγκο του με τη βοήθεια μετρητή όγκου της εποχής. </w:t>
      </w:r>
    </w:p>
    <w:p w:rsidR="0019082B" w:rsidRDefault="00D42EE1" w:rsidP="00184870">
      <w:pPr>
        <w:numPr>
          <w:ilvl w:val="0"/>
          <w:numId w:val="2"/>
        </w:numPr>
        <w:tabs>
          <w:tab w:val="clear" w:pos="720"/>
          <w:tab w:val="num" w:pos="360"/>
        </w:tabs>
        <w:spacing w:line="276" w:lineRule="auto"/>
        <w:ind w:left="360"/>
        <w:jc w:val="both"/>
      </w:pPr>
      <w:r>
        <w:t xml:space="preserve">Στη συνέχεια </w:t>
      </w:r>
      <w:r w:rsidR="000626F0">
        <w:t>γέμισε το δοχείο</w:t>
      </w:r>
      <w:r w:rsidR="00224FAD">
        <w:t>, με το νερό που είχε χυθεί,</w:t>
      </w:r>
      <w:r w:rsidR="000626F0">
        <w:t xml:space="preserve"> και </w:t>
      </w:r>
      <w:r>
        <w:t xml:space="preserve">βύθισε </w:t>
      </w:r>
      <w:r w:rsidR="000626F0">
        <w:t>σε αυτό</w:t>
      </w:r>
      <w:r>
        <w:t xml:space="preserve"> το κομμάτι του χρυσού.</w:t>
      </w:r>
      <w:r w:rsidR="007E4944">
        <w:t xml:space="preserve"> </w:t>
      </w:r>
      <w:r>
        <w:t xml:space="preserve">Οπότε χύθηκε όγκος νερού ίσος με την όγκο του κομματιού του χρυσού. Συγκέντρωσε και μέτρησε, όπως και πριν, τον όγκο </w:t>
      </w:r>
      <w:r w:rsidR="00224FAD">
        <w:t xml:space="preserve">αυτού </w:t>
      </w:r>
      <w:r>
        <w:t>του</w:t>
      </w:r>
      <w:r w:rsidR="007E4944">
        <w:t xml:space="preserve"> </w:t>
      </w:r>
      <w:r w:rsidR="00224FAD">
        <w:t>νερού</w:t>
      </w:r>
      <w:r w:rsidR="00347E11">
        <w:t>.</w:t>
      </w:r>
      <w:r>
        <w:t xml:space="preserve"> Βρήκε ότι με το κομμάτι του χρυσού χύθηκε λιγότερο νερό από ότι στην περίπτωση του </w:t>
      </w:r>
      <w:r w:rsidR="00100516">
        <w:t>άργυρου</w:t>
      </w:r>
      <w:r>
        <w:t xml:space="preserve">. Η διαφορά των όγκων του νερού που εκτοπίστηκε στις δυο περιπτώσεις αντιστοιχεί στη διαφορά των όγκων των δυο ισοβαρών κομματιών χρυσού και </w:t>
      </w:r>
      <w:r w:rsidR="00100516">
        <w:t>άργυρου</w:t>
      </w:r>
      <w:r>
        <w:t xml:space="preserve">. </w:t>
      </w:r>
    </w:p>
    <w:p w:rsidR="00184870" w:rsidRPr="00184870" w:rsidRDefault="00D42EE1" w:rsidP="00184870">
      <w:pPr>
        <w:numPr>
          <w:ilvl w:val="0"/>
          <w:numId w:val="2"/>
        </w:numPr>
        <w:tabs>
          <w:tab w:val="clear" w:pos="720"/>
          <w:tab w:val="num" w:pos="360"/>
        </w:tabs>
        <w:spacing w:line="276" w:lineRule="auto"/>
        <w:ind w:left="360"/>
        <w:jc w:val="both"/>
      </w:pPr>
      <w:r>
        <w:t>Μετά από αυτά ο Αρχιμήδης βύθισε το στεφάνι</w:t>
      </w:r>
      <w:r w:rsidR="007E4944">
        <w:t xml:space="preserve"> </w:t>
      </w:r>
      <w:r>
        <w:t xml:space="preserve">στο, γεμάτο πάλι μέχρι τα χείλη, δοχείο με νερό. </w:t>
      </w:r>
      <w:r w:rsidR="00347E11">
        <w:t>Μ</w:t>
      </w:r>
      <w:r>
        <w:t>έτρησε όπως και πριν</w:t>
      </w:r>
      <w:r w:rsidR="00347E11">
        <w:t>, τον όγκο του νερού που χύθηκε.</w:t>
      </w:r>
      <w:r>
        <w:t xml:space="preserve"> Βρήκε ότι ο όγκος του νερού που εκτόπισε το στεφάνι</w:t>
      </w:r>
      <w:r w:rsidR="007E4944">
        <w:t xml:space="preserve"> </w:t>
      </w:r>
      <w:r>
        <w:t xml:space="preserve">ήταν μεγαλύτερος από τον όγκο του νερού που εκτόπισε το κομμάτι του καθαρού χρυσού. Υπολόγισε κατόπι, από τη διαφορά μεταξύ του όγκου του νερού που εκτοπίστηκε από το στεφάνι και του όγκου του νερού που εκτοπίστηκε από το κομμάτι του καθαρού χρυσού, το βάρος του </w:t>
      </w:r>
      <w:r w:rsidR="00100516">
        <w:t>άργυρου</w:t>
      </w:r>
      <w:r>
        <w:t xml:space="preserve"> που αναμίχτηκε με τον χρυσό</w:t>
      </w:r>
      <w:r w:rsidR="00184870" w:rsidRPr="00184870">
        <w:t>(</w:t>
      </w:r>
      <w:r w:rsidR="00184870" w:rsidRPr="0019082B">
        <w:rPr>
          <w:lang w:val="en-GB"/>
        </w:rPr>
        <w:t>Vitruvius</w:t>
      </w:r>
      <w:r w:rsidR="00B877C6">
        <w:t>:</w:t>
      </w:r>
      <w:r w:rsidR="00184870" w:rsidRPr="0019082B">
        <w:rPr>
          <w:rFonts w:eastAsia="Times New Roman"/>
          <w:bCs/>
          <w:kern w:val="36"/>
          <w:lang w:val="en-US" w:eastAsia="en-US"/>
        </w:rPr>
        <w:t>de </w:t>
      </w:r>
      <w:proofErr w:type="spellStart"/>
      <w:r w:rsidR="00184870" w:rsidRPr="0019082B">
        <w:rPr>
          <w:rFonts w:eastAsia="Times New Roman"/>
          <w:bCs/>
          <w:kern w:val="36"/>
          <w:lang w:val="en-US" w:eastAsia="en-US"/>
        </w:rPr>
        <w:t>Architectura</w:t>
      </w:r>
      <w:proofErr w:type="spellEnd"/>
      <w:r w:rsidR="00184870" w:rsidRPr="0019082B">
        <w:rPr>
          <w:rFonts w:eastAsia="Times New Roman"/>
          <w:bCs/>
          <w:kern w:val="36"/>
          <w:lang w:eastAsia="en-US"/>
        </w:rPr>
        <w:t xml:space="preserve">, </w:t>
      </w:r>
      <w:r w:rsidR="00184870" w:rsidRPr="0019082B">
        <w:rPr>
          <w:rFonts w:eastAsia="Times New Roman"/>
          <w:bCs/>
          <w:kern w:val="36"/>
          <w:lang w:val="en-US" w:eastAsia="en-US"/>
        </w:rPr>
        <w:t>Book IX</w:t>
      </w:r>
      <w:r w:rsidR="00184870" w:rsidRPr="0019082B">
        <w:rPr>
          <w:rFonts w:eastAsia="Times New Roman"/>
          <w:bCs/>
          <w:kern w:val="36"/>
          <w:lang w:eastAsia="en-US"/>
        </w:rPr>
        <w:t xml:space="preserve">, </w:t>
      </w:r>
      <w:r w:rsidR="00184870" w:rsidRPr="0019082B">
        <w:rPr>
          <w:rFonts w:eastAsia="Times New Roman"/>
          <w:bCs/>
          <w:kern w:val="36"/>
          <w:lang w:val="en-US" w:eastAsia="en-US"/>
        </w:rPr>
        <w:t>introduction</w:t>
      </w:r>
      <w:r w:rsidR="00184870" w:rsidRPr="0019082B">
        <w:rPr>
          <w:rFonts w:eastAsia="Times New Roman"/>
          <w:bCs/>
          <w:kern w:val="36"/>
          <w:lang w:eastAsia="en-US"/>
        </w:rPr>
        <w:t xml:space="preserve"> 9-12, </w:t>
      </w:r>
      <w:r w:rsidR="00184870" w:rsidRPr="00BB274B">
        <w:t>Σταμάτης</w:t>
      </w:r>
      <w:r w:rsidR="00184870" w:rsidRPr="00184870">
        <w:t xml:space="preserve"> 1970, </w:t>
      </w:r>
      <w:r w:rsidR="00184870" w:rsidRPr="00BB274B">
        <w:t>σελ</w:t>
      </w:r>
      <w:r w:rsidR="00184870" w:rsidRPr="00184870">
        <w:t>. 269-271):</w:t>
      </w:r>
    </w:p>
    <w:p w:rsidR="00FD013C" w:rsidRDefault="00FD013C" w:rsidP="0019082B">
      <w:pPr>
        <w:spacing w:line="276" w:lineRule="auto"/>
        <w:ind w:left="360"/>
        <w:jc w:val="both"/>
      </w:pPr>
    </w:p>
    <w:p w:rsidR="00BF7358" w:rsidRDefault="00267F21" w:rsidP="00BF7358">
      <w:pPr>
        <w:spacing w:line="276" w:lineRule="auto"/>
        <w:jc w:val="both"/>
        <w:rPr>
          <w:lang w:eastAsia="en-US"/>
        </w:rPr>
      </w:pPr>
      <w:r>
        <w:t xml:space="preserve">Αρχικά </w:t>
      </w:r>
      <w:r w:rsidR="00A6374C">
        <w:t xml:space="preserve">ας δούμε </w:t>
      </w:r>
      <w:r w:rsidR="001A1C91">
        <w:t>μια ασυνέπεια που υπάρχει στην παραπάνω π</w:t>
      </w:r>
      <w:r>
        <w:t>εριγραφή</w:t>
      </w:r>
      <w:r w:rsidR="001A1C91">
        <w:t>: Ε</w:t>
      </w:r>
      <w:r>
        <w:t xml:space="preserve">νώ </w:t>
      </w:r>
      <w:r w:rsidR="001A1C91">
        <w:t>ο Αρχιμήδης εμφανίζεται να ζητάει ένα κομμάτι άργυρου ίσου βάρους με το στέμμα και να βρίσκει τον όγκο του, στο τέλος δεν τον χρησιμοποιεί. Εμφανίζεται να λύνει το πρόβλημα μόνο από τη διαφορά «μεταξύ του όγκου του νερού που εκτοπίστηκε από το στεφάνι και του όγκου του νερού που εκτοπίστηκε από το κομμάτι του καθαρού χρυσού</w:t>
      </w:r>
      <w:r w:rsidR="001A1C91" w:rsidRPr="00A6374C">
        <w:t xml:space="preserve">». </w:t>
      </w:r>
      <w:r w:rsidR="00A6374C" w:rsidRPr="00A6374C">
        <w:t>Σημειώνω ότι, στην περίπτωση που μπορούν οι ζητούμενοι όγκοι να μετρηθούν</w:t>
      </w:r>
      <w:r w:rsidR="00A6374C" w:rsidRPr="00184870">
        <w:t xml:space="preserve">, η αναλογία </w:t>
      </w:r>
      <w:r w:rsidR="001C3CFE" w:rsidRPr="00184870">
        <w:t xml:space="preserve">της μάζας </w:t>
      </w:r>
      <w:r w:rsidR="00A6374C" w:rsidRPr="00184870">
        <w:t xml:space="preserve"> άργυρου </w:t>
      </w:r>
      <w:r w:rsidR="001C3CFE" w:rsidRPr="00184870">
        <w:t>προς τη συνολική μάζα του</w:t>
      </w:r>
      <w:r w:rsidR="00A6374C" w:rsidRPr="00184870">
        <w:t xml:space="preserve"> κράμα</w:t>
      </w:r>
      <w:r w:rsidR="001C3CFE" w:rsidRPr="00184870">
        <w:t>τος</w:t>
      </w:r>
      <w:r w:rsidR="00A6374C" w:rsidRPr="00184870">
        <w:t xml:space="preserve"> δίνεται από τη σχέση:</w:t>
      </w:r>
      <w:r w:rsidR="00A6374C" w:rsidRPr="00A6374C">
        <w:rPr>
          <w:lang w:val="en-US" w:eastAsia="en-US"/>
        </w:rPr>
        <w:t>a</w:t>
      </w:r>
      <w:r w:rsidR="00A6374C" w:rsidRPr="00A6374C">
        <w:rPr>
          <w:lang w:eastAsia="en-US"/>
        </w:rPr>
        <w:t xml:space="preserve"> = </w:t>
      </w:r>
      <m:oMath>
        <m:f>
          <m:fPr>
            <m:ctrlPr>
              <w:rPr>
                <w:rFonts w:ascii="Cambria Math" w:eastAsia="Times New Roman" w:hAnsi="Cambria Math"/>
                <w:i/>
                <w:lang w:eastAsia="en-US"/>
              </w:rPr>
            </m:ctrlPr>
          </m:fPr>
          <m:num>
            <m:r>
              <w:rPr>
                <w:rFonts w:ascii="Cambria Math" w:eastAsia="Times New Roman" w:hAnsi="Cambria Math"/>
                <w:lang w:eastAsia="en-US"/>
              </w:rPr>
              <m:t xml:space="preserve">όγκος στεφανιού-όγκος χρυσού </m:t>
            </m:r>
          </m:num>
          <m:den>
            <m:r>
              <w:rPr>
                <w:rFonts w:ascii="Cambria Math" w:eastAsia="Times New Roman" w:hAnsi="Cambria Math"/>
                <w:lang w:eastAsia="en-US"/>
              </w:rPr>
              <m:t>όγκος αργύρου-όγκος χρυσού</m:t>
            </m:r>
          </m:den>
        </m:f>
      </m:oMath>
      <w:r w:rsidR="00BF7358">
        <w:rPr>
          <w:lang w:eastAsia="en-US"/>
        </w:rPr>
        <w:t xml:space="preserve">.  </w:t>
      </w:r>
      <w:r w:rsidR="00BF7358" w:rsidRPr="00EF4443">
        <w:rPr>
          <w:lang w:eastAsia="en-US"/>
        </w:rPr>
        <w:t>Στην περίπτωση που  μετρήσουμε μόνο τη διαφορά  όγκου (Δ</w:t>
      </w:r>
      <w:r w:rsidR="00BF7358" w:rsidRPr="00EF4443">
        <w:rPr>
          <w:lang w:val="en-US" w:eastAsia="en-US"/>
        </w:rPr>
        <w:t>V</w:t>
      </w:r>
      <w:r w:rsidR="00BF7358" w:rsidRPr="00EF4443">
        <w:rPr>
          <w:lang w:eastAsia="en-US"/>
        </w:rPr>
        <w:t xml:space="preserve">) νερού που εκτοπίζεται από τη βύθιση του στέμματος και του κομματιού του χρυσού η ποσότητα του άργυρου στο στέμμα υπολογίζεται, από τη σχέση </w:t>
      </w:r>
      <w:r w:rsidR="00BF7358" w:rsidRPr="00EF4443">
        <w:rPr>
          <w:lang w:val="en-US" w:eastAsia="en-US"/>
        </w:rPr>
        <w:t>m</w:t>
      </w:r>
      <m:oMath>
        <m:r>
          <w:rPr>
            <w:rFonts w:ascii="Cambria Math" w:hAnsi="Cambria Math"/>
            <w:lang w:eastAsia="en-US"/>
          </w:rPr>
          <m:t>=</m:t>
        </m:r>
        <m:f>
          <m:fPr>
            <m:ctrlPr>
              <w:rPr>
                <w:rFonts w:ascii="Cambria Math" w:hAnsi="Cambria Math"/>
                <w:i/>
                <w:lang w:eastAsia="en-US"/>
              </w:rPr>
            </m:ctrlPr>
          </m:fPr>
          <m:num>
            <m:r>
              <w:rPr>
                <w:rFonts w:ascii="Cambria Math" w:hAnsi="Cambria Math"/>
                <w:lang w:eastAsia="en-US"/>
              </w:rPr>
              <m:t>ΔV</m:t>
            </m:r>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αρ</m:t>
                </m:r>
              </m:sub>
            </m:sSub>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χρ</m:t>
                </m:r>
              </m:sub>
            </m:sSub>
          </m:num>
          <m:den>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χρ</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αρ</m:t>
                </m:r>
              </m:sub>
            </m:sSub>
          </m:den>
        </m:f>
      </m:oMath>
      <w:r w:rsidR="00BF7358" w:rsidRPr="00EF4443">
        <w:rPr>
          <w:lang w:eastAsia="en-US"/>
        </w:rPr>
        <w:t xml:space="preserve"> .</w:t>
      </w:r>
    </w:p>
    <w:p w:rsidR="00CE78EA" w:rsidRPr="00A6374C" w:rsidRDefault="00CE78EA" w:rsidP="00BF7358">
      <w:pPr>
        <w:spacing w:line="276" w:lineRule="auto"/>
        <w:jc w:val="both"/>
      </w:pPr>
    </w:p>
    <w:p w:rsidR="00652195" w:rsidRDefault="00D42EE1" w:rsidP="00A6374C">
      <w:pPr>
        <w:spacing w:line="276" w:lineRule="auto"/>
        <w:ind w:firstLine="567"/>
        <w:jc w:val="both"/>
      </w:pPr>
      <w:r>
        <w:lastRenderedPageBreak/>
        <w:t>Ας δούμε τ</w:t>
      </w:r>
      <w:r w:rsidR="00A6374C">
        <w:t>ην περιγραφή του Βιτρούβιου</w:t>
      </w:r>
      <w:r>
        <w:t xml:space="preserve"> εξετάζοντας αν πραγματικά μπορούν να γίνουν </w:t>
      </w:r>
      <w:r w:rsidR="003B56EE">
        <w:t xml:space="preserve">αξιόπιστες </w:t>
      </w:r>
      <w:r>
        <w:t xml:space="preserve">μετρήσεις. Από τον </w:t>
      </w:r>
      <w:r>
        <w:rPr>
          <w:lang w:val="en-US"/>
        </w:rPr>
        <w:t>Leyva</w:t>
      </w:r>
      <w:r>
        <w:t xml:space="preserve">υποστηρίζεται ότι το πιο μεγάλο χρυσό δάφνινο στεφάνι που σώζεται από την εποχή του Αρχιμήδη έχει μάζα 714 γραμμάρια. Αν ληφθεί υπόψη ότι το στεφάνι αυτό έχει χάσει μερικά από τα φύλλα του, το πιθανότερο ήταν το στεφάνι που παρήγγειλε ο Ιέρων για τον ναό να ήταν </w:t>
      </w:r>
      <m:oMath>
        <m:r>
          <w:rPr>
            <w:rFonts w:ascii="Cambria Math" w:hAnsi="Cambria Math"/>
          </w:rPr>
          <m:t>772</m:t>
        </m:r>
        <m:r>
          <w:rPr>
            <w:rFonts w:ascii="Cambria Math" w:hAnsi="Cambria Math"/>
            <w:lang w:val="en-US"/>
          </w:rPr>
          <m:t>gr</m:t>
        </m:r>
      </m:oMath>
      <w:r w:rsidRPr="009F66B7">
        <w:t>(</w:t>
      </w:r>
      <w:r>
        <w:rPr>
          <w:lang w:val="en-US"/>
        </w:rPr>
        <w:t>Leyva</w:t>
      </w:r>
      <w:r w:rsidRPr="009F66B7">
        <w:t xml:space="preserve"> 2008</w:t>
      </w:r>
      <w:r>
        <w:t>, σελίδες 28-32)</w:t>
      </w:r>
      <w:r w:rsidRPr="00582602">
        <w:t>.</w:t>
      </w:r>
      <w:r>
        <w:t xml:space="preserve"> Η πυκνότητα του χρυσού είναι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χρ</m:t>
            </m:r>
          </m:sub>
        </m:sSub>
        <m:r>
          <w:rPr>
            <w:rFonts w:ascii="Cambria Math" w:hAnsi="Cambria Math"/>
          </w:rPr>
          <m:t>=19,3</m:t>
        </m:r>
        <m:f>
          <m:fPr>
            <m:ctrlPr>
              <w:rPr>
                <w:rFonts w:ascii="Cambria Math" w:hAnsi="Cambria Math"/>
                <w:i/>
              </w:rPr>
            </m:ctrlPr>
          </m:fPr>
          <m:num>
            <m:r>
              <w:rPr>
                <w:rFonts w:ascii="Cambria Math" w:hAnsi="Cambria Math"/>
              </w:rPr>
              <m:t>gr</m:t>
            </m:r>
          </m:num>
          <m:den>
            <m:sSup>
              <m:sSupPr>
                <m:ctrlPr>
                  <w:rPr>
                    <w:rFonts w:ascii="Cambria Math" w:hAnsi="Cambria Math"/>
                    <w:i/>
                  </w:rPr>
                </m:ctrlPr>
              </m:sSupPr>
              <m:e>
                <m:r>
                  <w:rPr>
                    <w:rFonts w:ascii="Cambria Math" w:hAnsi="Cambria Math"/>
                  </w:rPr>
                  <m:t>cm</m:t>
                </m:r>
              </m:e>
              <m:sup>
                <m:r>
                  <w:rPr>
                    <w:rFonts w:ascii="Cambria Math" w:hAnsi="Cambria Math"/>
                  </w:rPr>
                  <m:t>3</m:t>
                </m:r>
              </m:sup>
            </m:sSup>
          </m:den>
        </m:f>
      </m:oMath>
      <w:r>
        <w:t xml:space="preserve">και του </w:t>
      </w:r>
      <w:r w:rsidR="00100516">
        <w:t>άργυρου</w:t>
      </w:r>
      <w:r w:rsidR="007E4944">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αρ</m:t>
            </m:r>
          </m:sub>
        </m:sSub>
        <m:r>
          <w:rPr>
            <w:rFonts w:ascii="Cambria Math" w:hAnsi="Cambria Math"/>
          </w:rPr>
          <m:t>=10,5</m:t>
        </m:r>
        <m:f>
          <m:fPr>
            <m:ctrlPr>
              <w:rPr>
                <w:rFonts w:ascii="Cambria Math" w:hAnsi="Cambria Math"/>
                <w:i/>
              </w:rPr>
            </m:ctrlPr>
          </m:fPr>
          <m:num>
            <m:r>
              <w:rPr>
                <w:rFonts w:ascii="Cambria Math" w:hAnsi="Cambria Math"/>
              </w:rPr>
              <m:t>gr</m:t>
            </m:r>
          </m:num>
          <m:den>
            <m:sSup>
              <m:sSupPr>
                <m:ctrlPr>
                  <w:rPr>
                    <w:rFonts w:ascii="Cambria Math" w:hAnsi="Cambria Math"/>
                    <w:i/>
                  </w:rPr>
                </m:ctrlPr>
              </m:sSupPr>
              <m:e>
                <m:r>
                  <w:rPr>
                    <w:rFonts w:ascii="Cambria Math" w:hAnsi="Cambria Math"/>
                  </w:rPr>
                  <m:t>cm</m:t>
                </m:r>
              </m:e>
              <m:sup>
                <m:r>
                  <w:rPr>
                    <w:rFonts w:ascii="Cambria Math" w:hAnsi="Cambria Math"/>
                  </w:rPr>
                  <m:t>3</m:t>
                </m:r>
              </m:sup>
            </m:sSup>
          </m:den>
        </m:f>
      </m:oMath>
      <w:r w:rsidRPr="00EE4315">
        <w:t xml:space="preserve">. </w:t>
      </w:r>
    </w:p>
    <w:p w:rsidR="00D42EE1" w:rsidRPr="00AF5CF7" w:rsidRDefault="00D42EE1" w:rsidP="003F4DC2">
      <w:pPr>
        <w:pStyle w:val="a6"/>
        <w:numPr>
          <w:ilvl w:val="0"/>
          <w:numId w:val="4"/>
        </w:numPr>
        <w:tabs>
          <w:tab w:val="left" w:pos="426"/>
        </w:tabs>
        <w:spacing w:line="276" w:lineRule="auto"/>
        <w:ind w:left="284" w:hanging="284"/>
        <w:jc w:val="both"/>
      </w:pPr>
      <w:r>
        <w:t xml:space="preserve">Το κομμάτι του χρυσού, ίδιου βάρος με το στεφάνι, θα έχει όγκο </w:t>
      </w:r>
      <m:oMath>
        <m:r>
          <w:rPr>
            <w:rFonts w:ascii="Cambria Math" w:hAnsi="Cambria Math"/>
            <w:lang w:val="en-US"/>
          </w:rPr>
          <m:t>V</m:t>
        </m:r>
        <m:r>
          <w:rPr>
            <w:rFonts w:ascii="Cambria Math" w:hAnsi="Cambria Math"/>
          </w:rPr>
          <m:t>=</m:t>
        </m:r>
        <m:f>
          <m:fPr>
            <m:ctrlPr>
              <w:rPr>
                <w:rFonts w:ascii="Cambria Math" w:hAnsi="Cambria Math"/>
                <w:i/>
              </w:rPr>
            </m:ctrlPr>
          </m:fPr>
          <m:num>
            <m:r>
              <w:rPr>
                <w:rFonts w:ascii="Cambria Math" w:hAnsi="Cambria Math"/>
              </w:rPr>
              <m:t>m</m:t>
            </m:r>
          </m:num>
          <m:den>
            <m:sSub>
              <m:sSubPr>
                <m:ctrlPr>
                  <w:rPr>
                    <w:rFonts w:ascii="Cambria Math" w:hAnsi="Cambria Math"/>
                    <w:i/>
                  </w:rPr>
                </m:ctrlPr>
              </m:sSubPr>
              <m:e>
                <m:r>
                  <w:rPr>
                    <w:rFonts w:ascii="Cambria Math" w:hAnsi="Cambria Math"/>
                  </w:rPr>
                  <m:t>d</m:t>
                </m:r>
              </m:e>
              <m:sub>
                <m:r>
                  <w:rPr>
                    <w:rFonts w:ascii="Cambria Math" w:hAnsi="Cambria Math"/>
                  </w:rPr>
                  <m:t>χρ</m:t>
                </m:r>
              </m:sub>
            </m:sSub>
          </m:den>
        </m:f>
        <m:r>
          <w:rPr>
            <w:rFonts w:ascii="Cambria Math" w:hAnsi="Cambria Math"/>
          </w:rPr>
          <m:t>=</m:t>
        </m:r>
        <m:f>
          <m:fPr>
            <m:ctrlPr>
              <w:rPr>
                <w:rFonts w:ascii="Cambria Math" w:hAnsi="Cambria Math"/>
                <w:i/>
              </w:rPr>
            </m:ctrlPr>
          </m:fPr>
          <m:num>
            <m:r>
              <w:rPr>
                <w:rFonts w:ascii="Cambria Math" w:hAnsi="Cambria Math"/>
              </w:rPr>
              <m:t>772</m:t>
            </m:r>
          </m:num>
          <m:den>
            <m:r>
              <w:rPr>
                <w:rFonts w:ascii="Cambria Math" w:hAnsi="Cambria Math"/>
              </w:rPr>
              <m:t>19,3</m:t>
            </m:r>
          </m:den>
        </m:f>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rsidRPr="00EE4315">
        <w:t xml:space="preserve">. </w:t>
      </w:r>
      <w:r w:rsidRPr="00CB1360">
        <w:t>Άρα</w:t>
      </w:r>
      <m:oMath>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t>θα είναι και ο όγκος του νερού που θα εκτοπιστεί.</w:t>
      </w:r>
    </w:p>
    <w:p w:rsidR="00D42EE1" w:rsidRDefault="00D42EE1" w:rsidP="003F4DC2">
      <w:pPr>
        <w:numPr>
          <w:ilvl w:val="0"/>
          <w:numId w:val="1"/>
        </w:numPr>
        <w:tabs>
          <w:tab w:val="clear" w:pos="720"/>
          <w:tab w:val="num" w:pos="360"/>
          <w:tab w:val="left" w:pos="426"/>
        </w:tabs>
        <w:spacing w:line="276" w:lineRule="auto"/>
        <w:ind w:left="284" w:hanging="284"/>
        <w:jc w:val="both"/>
      </w:pPr>
      <w:r>
        <w:t xml:space="preserve">Το κομμάτι του </w:t>
      </w:r>
      <w:r w:rsidR="00100516">
        <w:t>άργυρου</w:t>
      </w:r>
      <w:r>
        <w:t xml:space="preserve">, ίδιου βάρος με το στεφάνι θα έχει όγκο </w:t>
      </w:r>
      <m:oMath>
        <m:r>
          <w:rPr>
            <w:rFonts w:ascii="Cambria Math" w:hAnsi="Cambria Math"/>
            <w:lang w:val="en-US"/>
          </w:rPr>
          <m:t>V</m:t>
        </m:r>
        <m:r>
          <w:rPr>
            <w:rFonts w:ascii="Cambria Math" w:hAnsi="Cambria Math"/>
          </w:rPr>
          <m:t>=</m:t>
        </m:r>
        <m:f>
          <m:fPr>
            <m:ctrlPr>
              <w:rPr>
                <w:rFonts w:ascii="Cambria Math" w:hAnsi="Cambria Math"/>
                <w:i/>
              </w:rPr>
            </m:ctrlPr>
          </m:fPr>
          <m:num>
            <m:r>
              <w:rPr>
                <w:rFonts w:ascii="Cambria Math" w:hAnsi="Cambria Math"/>
              </w:rPr>
              <m:t>m</m:t>
            </m:r>
          </m:num>
          <m:den>
            <m:sSub>
              <m:sSubPr>
                <m:ctrlPr>
                  <w:rPr>
                    <w:rFonts w:ascii="Cambria Math" w:hAnsi="Cambria Math"/>
                    <w:i/>
                  </w:rPr>
                </m:ctrlPr>
              </m:sSubPr>
              <m:e>
                <m:r>
                  <w:rPr>
                    <w:rFonts w:ascii="Cambria Math" w:hAnsi="Cambria Math"/>
                  </w:rPr>
                  <m:t>d</m:t>
                </m:r>
              </m:e>
              <m:sub>
                <m:r>
                  <w:rPr>
                    <w:rFonts w:ascii="Cambria Math" w:hAnsi="Cambria Math"/>
                  </w:rPr>
                  <m:t>αρ</m:t>
                </m:r>
              </m:sub>
            </m:sSub>
          </m:den>
        </m:f>
        <m:r>
          <w:rPr>
            <w:rFonts w:ascii="Cambria Math" w:hAnsi="Cambria Math"/>
          </w:rPr>
          <m:t>=</m:t>
        </m:r>
        <m:f>
          <m:fPr>
            <m:ctrlPr>
              <w:rPr>
                <w:rFonts w:ascii="Cambria Math" w:hAnsi="Cambria Math"/>
                <w:i/>
              </w:rPr>
            </m:ctrlPr>
          </m:fPr>
          <m:num>
            <m:r>
              <w:rPr>
                <w:rFonts w:ascii="Cambria Math" w:hAnsi="Cambria Math"/>
              </w:rPr>
              <m:t>772</m:t>
            </m:r>
          </m:num>
          <m:den>
            <m:r>
              <w:rPr>
                <w:rFonts w:ascii="Cambria Math" w:hAnsi="Cambria Math"/>
              </w:rPr>
              <m:t>10,5</m:t>
            </m:r>
          </m:den>
        </m:f>
        <m:r>
          <w:rPr>
            <w:rFonts w:ascii="Cambria Math" w:hAnsi="Cambria Math"/>
          </w:rPr>
          <m:t>=73,52</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w:t>
      </w:r>
      <w:r w:rsidRPr="001C4CE4">
        <w:t xml:space="preserve">Άρα </w:t>
      </w:r>
      <m:oMath>
        <m:r>
          <w:rPr>
            <w:rFonts w:ascii="Cambria Math" w:hAnsi="Cambria Math"/>
          </w:rPr>
          <m:t>73,52</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θα είναι και ο όγκος του νερού που </w:t>
      </w:r>
      <w:r w:rsidR="000626F0">
        <w:t>θα εκτοπιστεί</w:t>
      </w:r>
      <w:r>
        <w:t>.</w:t>
      </w:r>
    </w:p>
    <w:p w:rsidR="00D42EE1" w:rsidRDefault="00D42EE1" w:rsidP="00630F02">
      <w:pPr>
        <w:numPr>
          <w:ilvl w:val="0"/>
          <w:numId w:val="1"/>
        </w:numPr>
        <w:tabs>
          <w:tab w:val="clear" w:pos="720"/>
          <w:tab w:val="num" w:pos="360"/>
          <w:tab w:val="left" w:pos="426"/>
        </w:tabs>
        <w:spacing w:line="276" w:lineRule="auto"/>
        <w:ind w:left="284" w:hanging="284"/>
        <w:jc w:val="both"/>
      </w:pPr>
      <w:r>
        <w:t xml:space="preserve">Έστω ότι ο χρυσοχόος είχε νοθεύσει το στεφάνι σε ποσοστό </w:t>
      </w:r>
      <m:oMath>
        <m:r>
          <w:rPr>
            <w:rFonts w:ascii="Cambria Math" w:hAnsi="Cambria Math"/>
          </w:rPr>
          <m:t>25%</m:t>
        </m:r>
      </m:oMath>
      <w:r>
        <w:t xml:space="preserve"> δηλ. </w:t>
      </w:r>
      <m:oMath>
        <m:r>
          <w:rPr>
            <w:rFonts w:ascii="Cambria Math" w:hAnsi="Cambria Math"/>
          </w:rPr>
          <m:t>772</m:t>
        </m:r>
        <m:r>
          <w:rPr>
            <w:rFonts w:ascii="Cambria Math" w:hAnsi="Cambria Math"/>
            <w:lang w:val="en-US"/>
          </w:rPr>
          <m:t>x</m:t>
        </m:r>
        <m:r>
          <w:rPr>
            <w:rFonts w:ascii="Cambria Math" w:hAnsi="Cambria Math"/>
          </w:rPr>
          <m:t>0.25=193</m:t>
        </m:r>
        <m:r>
          <w:rPr>
            <w:rFonts w:ascii="Cambria Math" w:hAnsi="Cambria Math"/>
            <w:lang w:val="en-US"/>
          </w:rPr>
          <m:t>gr</m:t>
        </m:r>
      </m:oMath>
      <w:r>
        <w:t xml:space="preserve"> χρυσού έχουν αντικατασταθεί από </w:t>
      </w:r>
      <m:oMath>
        <m:r>
          <w:rPr>
            <w:rFonts w:ascii="Cambria Math" w:hAnsi="Cambria Math"/>
          </w:rPr>
          <m:t>193</m:t>
        </m:r>
        <m:r>
          <w:rPr>
            <w:rFonts w:ascii="Cambria Math" w:hAnsi="Cambria Math"/>
            <w:lang w:val="en-US"/>
          </w:rPr>
          <m:t>gr</m:t>
        </m:r>
      </m:oMath>
      <w:r w:rsidR="00100516">
        <w:t>άργυρου</w:t>
      </w:r>
      <w:r>
        <w:t xml:space="preserve">. Το στεφάνι ζυγίζει πάλι </w:t>
      </w:r>
      <m:oMath>
        <m:r>
          <w:rPr>
            <w:rFonts w:ascii="Cambria Math" w:hAnsi="Cambria Math"/>
          </w:rPr>
          <m:t xml:space="preserve">772 </m:t>
        </m:r>
        <m:r>
          <w:rPr>
            <w:rFonts w:ascii="Cambria Math" w:hAnsi="Cambria Math"/>
            <w:lang w:val="en-US"/>
          </w:rPr>
          <m:t>gr</m:t>
        </m:r>
      </m:oMath>
      <w:r>
        <w:t xml:space="preserve"> αλλά έχει νοθευτεί κατά </w:t>
      </w:r>
      <m:oMath>
        <m:r>
          <w:rPr>
            <w:rFonts w:ascii="Cambria Math" w:hAnsi="Cambria Math"/>
          </w:rPr>
          <m:t>25%</m:t>
        </m:r>
      </m:oMath>
      <w:r>
        <w:t xml:space="preserve"> και αποτελείται από </w:t>
      </w:r>
      <m:oMath>
        <m:r>
          <w:rPr>
            <w:rFonts w:ascii="Cambria Math" w:hAnsi="Cambria Math"/>
          </w:rPr>
          <m:t>193</m:t>
        </m:r>
        <m:r>
          <w:rPr>
            <w:rFonts w:ascii="Cambria Math" w:hAnsi="Cambria Math"/>
            <w:lang w:val="en-US"/>
          </w:rPr>
          <m:t>gr</m:t>
        </m:r>
      </m:oMath>
      <w:r w:rsidR="00100516">
        <w:t>άργυρου</w:t>
      </w:r>
      <w:r>
        <w:t xml:space="preserve"> και </w:t>
      </w:r>
      <m:oMath>
        <m:r>
          <w:rPr>
            <w:rFonts w:ascii="Cambria Math" w:hAnsi="Cambria Math"/>
          </w:rPr>
          <m:t>579</m:t>
        </m:r>
        <m:r>
          <w:rPr>
            <w:rFonts w:ascii="Cambria Math" w:hAnsi="Cambria Math"/>
            <w:lang w:val="en-US"/>
          </w:rPr>
          <m:t>gr</m:t>
        </m:r>
        <m:r>
          <w:rPr>
            <w:rFonts w:ascii="Cambria Math" w:hAnsi="Cambria Math"/>
          </w:rPr>
          <m:t xml:space="preserve"> (772-193)</m:t>
        </m:r>
      </m:oMath>
      <w:r>
        <w:t xml:space="preserve">χρυσού. Το στεφάνι αυτό θα έχει όγκο </w:t>
      </w:r>
      <m:oMath>
        <m:sSub>
          <m:sSubPr>
            <m:ctrlPr>
              <w:rPr>
                <w:rFonts w:ascii="Cambria Math" w:hAnsi="Cambria Math"/>
                <w:i/>
              </w:rPr>
            </m:ctrlPr>
          </m:sSubPr>
          <m:e>
            <m:r>
              <w:rPr>
                <w:rFonts w:ascii="Cambria Math" w:hAnsi="Cambria Math"/>
              </w:rPr>
              <m:t>V</m:t>
            </m:r>
          </m:e>
          <m:sub>
            <m:r>
              <w:rPr>
                <w:rFonts w:ascii="Cambria Math" w:hAnsi="Cambria Math"/>
              </w:rPr>
              <m:t>ολικό</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αργύρου</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χρυσού</m:t>
            </m:r>
          </m:sub>
        </m:sSub>
        <m:r>
          <w:rPr>
            <w:rFonts w:ascii="Cambria Math" w:hAnsi="Cambria Math"/>
          </w:rPr>
          <m:t>=</m:t>
        </m:r>
        <m:f>
          <m:fPr>
            <m:ctrlPr>
              <w:rPr>
                <w:rFonts w:ascii="Cambria Math" w:hAnsi="Cambria Math"/>
                <w:i/>
              </w:rPr>
            </m:ctrlPr>
          </m:fPr>
          <m:num>
            <m:r>
              <w:rPr>
                <w:rFonts w:ascii="Cambria Math" w:hAnsi="Cambria Math"/>
              </w:rPr>
              <m:t>193</m:t>
            </m:r>
          </m:num>
          <m:den>
            <m:r>
              <w:rPr>
                <w:rFonts w:ascii="Cambria Math" w:hAnsi="Cambria Math"/>
              </w:rPr>
              <m:t>10,5</m:t>
            </m:r>
          </m:den>
        </m:f>
        <m:r>
          <w:rPr>
            <w:rFonts w:ascii="Cambria Math" w:hAnsi="Cambria Math"/>
          </w:rPr>
          <m:t>+</m:t>
        </m:r>
        <m:f>
          <m:fPr>
            <m:ctrlPr>
              <w:rPr>
                <w:rFonts w:ascii="Cambria Math" w:hAnsi="Cambria Math"/>
                <w:i/>
              </w:rPr>
            </m:ctrlPr>
          </m:fPr>
          <m:num>
            <m:r>
              <w:rPr>
                <w:rFonts w:ascii="Cambria Math" w:hAnsi="Cambria Math"/>
              </w:rPr>
              <m:t>579</m:t>
            </m:r>
          </m:num>
          <m:den>
            <m:r>
              <w:rPr>
                <w:rFonts w:ascii="Cambria Math" w:hAnsi="Cambria Math"/>
              </w:rPr>
              <m:t>19,3</m:t>
            </m:r>
          </m:den>
        </m:f>
        <m:r>
          <w:rPr>
            <w:rFonts w:ascii="Cambria Math" w:hAnsi="Cambria Math"/>
          </w:rPr>
          <m:t>=48,38</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 xml:space="preserve">. </m:t>
        </m:r>
      </m:oMath>
      <w:r w:rsidRPr="001C4CE4">
        <w:t xml:space="preserve">Άρα </w:t>
      </w:r>
      <m:oMath>
        <m:r>
          <w:rPr>
            <w:rFonts w:ascii="Cambria Math" w:hAnsi="Cambria Math"/>
          </w:rPr>
          <m:t>48,38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θα είναι και ο όγκος του νερού που θα </w:t>
      </w:r>
      <w:r w:rsidR="001256DA">
        <w:t>έχει εκτοπιστεί</w:t>
      </w:r>
      <w:r>
        <w:t xml:space="preserve">. Ο όγκος αυτός θα συγκριθεί με τον όγκο των </w:t>
      </w:r>
      <m:oMath>
        <m:r>
          <w:rPr>
            <w:rFonts w:ascii="Cambria Math" w:hAnsi="Cambria Math"/>
          </w:rPr>
          <m:t>40</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που θα έπρεπε να καταλαμβάνει το στέμμα αν ήταν </w:t>
      </w:r>
      <w:r w:rsidR="00132B78">
        <w:t>ανόθευτο</w:t>
      </w:r>
      <w:r>
        <w:t>.</w:t>
      </w:r>
      <w:r w:rsidR="005667F0">
        <w:t xml:space="preserve"> </w:t>
      </w:r>
      <w:r>
        <w:t xml:space="preserve">Στην περίπτωση </w:t>
      </w:r>
      <w:proofErr w:type="spellStart"/>
      <w:r>
        <w:t>δηλ</w:t>
      </w:r>
      <w:proofErr w:type="spellEnd"/>
      <w:r>
        <w:t xml:space="preserve"> που το στέμμα είναι νοθευμένο κατά </w:t>
      </w:r>
      <m:oMath>
        <m:r>
          <w:rPr>
            <w:rFonts w:ascii="Cambria Math" w:hAnsi="Cambria Math"/>
          </w:rPr>
          <m:t>25%</m:t>
        </m:r>
      </m:oMath>
      <w:r w:rsidR="00132B78">
        <w:t xml:space="preserve">με άργυρο </w:t>
      </w:r>
      <w:r>
        <w:t xml:space="preserve">θα εκτοπίσει νερό κατά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 xml:space="preserve">3 </m:t>
            </m:r>
          </m:sup>
        </m:sSup>
      </m:oMath>
      <w:r w:rsidRPr="00BB274B">
        <w:t>μεγαλύτερο</w:t>
      </w:r>
      <w:r>
        <w:t xml:space="preserve"> από τον όγκο που θα εκτόπιζε το ανόθευτο στέμμα.</w:t>
      </w:r>
    </w:p>
    <w:p w:rsidR="0019082B" w:rsidRDefault="0019082B" w:rsidP="0019082B">
      <w:pPr>
        <w:tabs>
          <w:tab w:val="left" w:pos="426"/>
        </w:tabs>
        <w:spacing w:line="276" w:lineRule="auto"/>
        <w:ind w:left="284"/>
        <w:jc w:val="both"/>
      </w:pPr>
    </w:p>
    <w:p w:rsidR="00D42EE1" w:rsidRDefault="00D42EE1" w:rsidP="0019082B">
      <w:pPr>
        <w:spacing w:line="276" w:lineRule="auto"/>
        <w:jc w:val="both"/>
      </w:pPr>
      <w:r>
        <w:t xml:space="preserve">Υπάρχει προβληματισμός αν τεχνικά μπορεί να διακριθεί η διαφορά των περίπου </w:t>
      </w:r>
      <m:oMath>
        <m:r>
          <m:rPr>
            <m:sty m:val="bi"/>
          </m:rPr>
          <w:rPr>
            <w:rFonts w:ascii="Cambria Math" w:hAnsi="Cambria Math"/>
          </w:rPr>
          <m:t>8</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 xml:space="preserve"> (8,38) </m:t>
        </m:r>
      </m:oMath>
      <w:r>
        <w:t>νερού που αναμένεται από τις βυθίσεις σε νερό του</w:t>
      </w:r>
      <w:r w:rsidR="00224FAD">
        <w:t>,</w:t>
      </w:r>
      <w:r w:rsidR="005667F0">
        <w:t xml:space="preserve"> </w:t>
      </w:r>
      <w:r w:rsidR="00224FAD">
        <w:t xml:space="preserve">ουσιαστικά, </w:t>
      </w:r>
      <w:r>
        <w:t xml:space="preserve">γνήσιου και του νοθευμένου, κατά </w:t>
      </w:r>
      <m:oMath>
        <m:r>
          <w:rPr>
            <w:rFonts w:ascii="Cambria Math" w:hAnsi="Cambria Math"/>
          </w:rPr>
          <m:t>25%</m:t>
        </m:r>
      </m:oMath>
      <w:r>
        <w:t>, στεφανιού. Πιθανό</w:t>
      </w:r>
      <w:r w:rsidR="001256DA">
        <w:t>ν</w:t>
      </w:r>
      <w:r>
        <w:t xml:space="preserve"> η επιφανειακή τάση του νερού να κάνει το πρόβλημα τεχνικά δύσκολο δηλ. τι θα</w:t>
      </w:r>
      <w:r w:rsidR="005667F0">
        <w:t xml:space="preserve"> </w:t>
      </w:r>
      <w:r>
        <w:t>πει γεμίζει το δοχείο μέχρι τα χείλη;</w:t>
      </w:r>
      <w:r w:rsidR="005667F0">
        <w:t xml:space="preserve"> </w:t>
      </w:r>
      <w:r>
        <w:t>Γεμίζει μέχρι να αρχίσει να χύνεται; Λόγω της επιφανειακής τάσης το ποτήρι κρατάει νερό και πάνω από τα χείλη του, αυτό είναι πάντα το ίδιο;</w:t>
      </w:r>
      <w:r w:rsidR="005667F0">
        <w:t xml:space="preserve"> </w:t>
      </w:r>
      <w:r>
        <w:t xml:space="preserve">Στο κείμενο του Βιτρούβιου αναγράφεται ότι το νερό που εκτοπίζεται συλλέγεται και τοποθετείται πάλι στο δοχείο. Υπάρχουν όμως προβλήματα όπως: Συλλέγεται όλο το νερό που εκτοπίζεται κάθε φορά; Τι γίνεται με το νερό που προσκολλάται κάθε φορά στο αντικείμενο καθώς αυτό αναδύεται από το νερό; Τι πρόβλημα μπορεί να μπαίνει με τις φυσαλίδες από τον αέρα που παγιδεύεται στα </w:t>
      </w:r>
      <w:r w:rsidR="005667F0">
        <w:t>δαντελωτά</w:t>
      </w:r>
      <w:r>
        <w:t xml:space="preserve"> φύλλα του στέμματος; Επηρεάζει τις μετρήσεις ο αέρας που είναι διαλυμένος στο νερό; Μιλάμε μόλις για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νερού αν το στεφάνι – στέμμα νοθεύτηκε κατά </w:t>
      </w:r>
      <m:oMath>
        <m:r>
          <w:rPr>
            <w:rFonts w:ascii="Cambria Math" w:hAnsi="Cambria Math"/>
          </w:rPr>
          <m:t>25%</m:t>
        </m:r>
      </m:oMath>
      <w:r>
        <w:t>, άρα οι παραπάνω παράγοντες μπορούν να αλλοιώσουν τη θεωρητικά αναμενόμενη μέτρηση των</w:t>
      </w:r>
      <w:r w:rsidR="003300C6">
        <w:t>, περίπου,</w:t>
      </w:r>
      <m:oMath>
        <m:r>
          <m:rPr>
            <m:sty m:val="bi"/>
          </m:rPr>
          <w:rPr>
            <w:rFonts w:ascii="Cambria Math" w:hAnsi="Cambria Math"/>
          </w:rPr>
          <m:t>8</m:t>
        </m:r>
        <m:sSup>
          <m:sSupPr>
            <m:ctrlPr>
              <w:rPr>
                <w:rFonts w:ascii="Cambria Math" w:hAnsi="Cambria Math"/>
                <w:i/>
              </w:rPr>
            </m:ctrlPr>
          </m:sSupPr>
          <m:e>
            <m:r>
              <w:rPr>
                <w:rFonts w:ascii="Cambria Math" w:hAnsi="Cambria Math"/>
              </w:rPr>
              <m:t>cm</m:t>
            </m:r>
          </m:e>
          <m:sup>
            <m:r>
              <w:rPr>
                <w:rFonts w:ascii="Cambria Math" w:hAnsi="Cambria Math"/>
              </w:rPr>
              <m:t>3</m:t>
            </m:r>
          </m:sup>
        </m:sSup>
      </m:oMath>
      <w:r>
        <w:t>. Η πρακτικότητα της μεθόδου</w:t>
      </w:r>
      <w:r w:rsidR="00BB274B">
        <w:t xml:space="preserve">, και άρα η δυνατότητα απόδειξης της νοθείας του στέμματος, </w:t>
      </w:r>
      <w:r>
        <w:t xml:space="preserve"> που παραπάνω παρουσιάστηκε έχει αμφισβητηθεί, λόγω της απαιτούμενης εξαιρετικής ακρίβειας με την οποία θα πρέπει να μετρηθεί το νερό που εκτοπίζεται</w:t>
      </w:r>
      <w:r w:rsidRPr="00CB1360">
        <w:t xml:space="preserve">, </w:t>
      </w:r>
      <w:r w:rsidR="005174AA">
        <w:t>και των παραγόντων που δυσκολεύουν αυτή την</w:t>
      </w:r>
      <w:r w:rsidR="005667F0">
        <w:t xml:space="preserve"> </w:t>
      </w:r>
      <w:r w:rsidR="005174AA">
        <w:t xml:space="preserve">προσπάθεια, </w:t>
      </w:r>
      <w:r>
        <w:t>μια και το αναμενόμενο αποτέλεσμα είναι ένας μικρός αριθμός.</w:t>
      </w:r>
    </w:p>
    <w:p w:rsidR="00AD132C" w:rsidRPr="006D556E" w:rsidRDefault="00100516" w:rsidP="00AD132C">
      <w:pPr>
        <w:spacing w:line="276" w:lineRule="auto"/>
        <w:ind w:firstLine="360"/>
        <w:jc w:val="both"/>
      </w:pPr>
      <w:r>
        <w:t xml:space="preserve">Από την </w:t>
      </w:r>
      <w:proofErr w:type="spellStart"/>
      <w:r w:rsidRPr="00F53E3B">
        <w:t>Sparavigna</w:t>
      </w:r>
      <w:proofErr w:type="spellEnd"/>
      <w:r>
        <w:t xml:space="preserve">, ερευνήτρια στην αρχαία Φυσική, υποστηρίζεται ότι </w:t>
      </w:r>
      <w:r w:rsidRPr="00F53E3B">
        <w:t>αν φανταστούμε ένα κλασικό αγγείο, η υπερχείλιση είναι δύσκολο να ελεγχθεί.</w:t>
      </w:r>
      <w:r w:rsidR="005667F0">
        <w:t xml:space="preserve"> </w:t>
      </w:r>
      <w:r w:rsidR="00AD132C">
        <w:t>Υποστηρίζει όμως ότι</w:t>
      </w:r>
      <w:r w:rsidR="00AD132C" w:rsidRPr="00F53E3B">
        <w:t xml:space="preserve"> ο Αρχιμήδης είχε σίγουρα μια πιο κατάλληλη συσκευή </w:t>
      </w:r>
      <w:r w:rsidR="00AD132C">
        <w:t xml:space="preserve">το δοχείο που τότε χρησιμοποιείτο για το ρολόι νερού, ένα δοχείο με μια τρύπα κοντά στο χείλος του (Εικόνα 2). </w:t>
      </w:r>
    </w:p>
    <w:p w:rsidR="00D42EE1" w:rsidRPr="00C01C1E" w:rsidRDefault="00100516" w:rsidP="00630F02">
      <w:pPr>
        <w:spacing w:line="276" w:lineRule="auto"/>
        <w:ind w:firstLine="360"/>
        <w:jc w:val="both"/>
      </w:pPr>
      <w:r w:rsidRPr="00F53E3B">
        <w:rPr>
          <w:rStyle w:val="google-src-text1"/>
          <w:specVanish w:val="0"/>
        </w:rPr>
        <w:t>But Archimedes had surely a more suitable device, to measure the water displaced by immersion.</w:t>
      </w:r>
    </w:p>
    <w:p w:rsidR="00D42EE1" w:rsidRDefault="007E4944" w:rsidP="00630F02">
      <w:pPr>
        <w:spacing w:line="276" w:lineRule="auto"/>
        <w:jc w:val="center"/>
        <w:rPr>
          <w:lang w:val="en-US"/>
        </w:rPr>
      </w:pPr>
      <w:r w:rsidRPr="007C7A2F">
        <w:rPr>
          <w:rFonts w:ascii="Verdana" w:hAnsi="Verdana"/>
          <w:noProof/>
          <w:color w:val="9C0000"/>
          <w:sz w:val="13"/>
          <w:szCs w:val="13"/>
          <w:lang w:eastAsia="el-GR"/>
        </w:rPr>
        <w:lastRenderedPageBreak/>
        <w:drawing>
          <wp:inline distT="0" distB="0" distL="0" distR="0">
            <wp:extent cx="3291840" cy="1934845"/>
            <wp:effectExtent l="0" t="0" r="0" b="0"/>
            <wp:docPr id="54" name="Εικόνα 4" descr="Fig.1 Archimedes had surely some vessels as those shown in the figure. They are those used for water clocks. Note the hole near the rim. A water clock, or clepsydra, is a device in which time is measured by a regulated flow of water. Images are adapted from those of courtesy at Wikipedia.">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ig.1 Archimedes had surely some vessels as those shown in the figure. They are those used for water clocks. Note the hole near the rim. A water clock, or clepsydra, is a device in which time is measured by a regulated flow of water. Images are adapted from those of courtesy at Wikipedia.">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1840" cy="1934845"/>
                    </a:xfrm>
                    <a:prstGeom prst="rect">
                      <a:avLst/>
                    </a:prstGeom>
                    <a:noFill/>
                    <a:ln>
                      <a:noFill/>
                    </a:ln>
                  </pic:spPr>
                </pic:pic>
              </a:graphicData>
            </a:graphic>
          </wp:inline>
        </w:drawing>
      </w:r>
    </w:p>
    <w:p w:rsidR="00D42EE1" w:rsidRDefault="00D42EE1" w:rsidP="00630F02">
      <w:pPr>
        <w:spacing w:line="276" w:lineRule="auto"/>
        <w:jc w:val="center"/>
      </w:pPr>
      <w:r w:rsidRPr="00E23D8E">
        <w:rPr>
          <w:b/>
        </w:rPr>
        <w:t>Εικόνα</w:t>
      </w:r>
      <w:r w:rsidR="00C14112">
        <w:rPr>
          <w:b/>
        </w:rPr>
        <w:t>2</w:t>
      </w:r>
      <w:r w:rsidRPr="00E23D8E">
        <w:rPr>
          <w:b/>
        </w:rPr>
        <w:t>:</w:t>
      </w:r>
      <w:r w:rsidRPr="00BF21B4">
        <w:t xml:space="preserve"> Δοχείο με τρύπα κοντά στο χείλος</w:t>
      </w:r>
      <w:r w:rsidR="00250C61">
        <w:t>(</w:t>
      </w:r>
      <w:proofErr w:type="spellStart"/>
      <w:r w:rsidR="00250C61" w:rsidRPr="00A50BDB">
        <w:t>Sparavigna</w:t>
      </w:r>
      <w:proofErr w:type="spellEnd"/>
      <w:r w:rsidR="00250C61" w:rsidRPr="00A50BDB">
        <w:t xml:space="preserve"> 2011</w:t>
      </w:r>
      <w:r w:rsidR="00250C61">
        <w:t>)</w:t>
      </w:r>
      <w:r>
        <w:t>.</w:t>
      </w:r>
    </w:p>
    <w:p w:rsidR="00797A12" w:rsidRDefault="00797A12" w:rsidP="00630F02">
      <w:pPr>
        <w:spacing w:line="276" w:lineRule="auto"/>
        <w:jc w:val="center"/>
      </w:pPr>
    </w:p>
    <w:p w:rsidR="007475B5" w:rsidRPr="007475B5" w:rsidRDefault="00776E5F" w:rsidP="005A1D26">
      <w:pPr>
        <w:spacing w:line="276" w:lineRule="auto"/>
        <w:jc w:val="both"/>
        <w:rPr>
          <w:rFonts w:eastAsia="Times New Roman"/>
          <w:lang w:eastAsia="en-US"/>
        </w:rPr>
      </w:pPr>
      <w:r>
        <w:t xml:space="preserve">Η </w:t>
      </w:r>
      <w:proofErr w:type="spellStart"/>
      <w:r w:rsidRPr="00A50BDB">
        <w:t>Sparavigna</w:t>
      </w:r>
      <w:proofErr w:type="spellEnd"/>
      <w:r>
        <w:t xml:space="preserve"> έκανε αντίστοιχο πείραμα και έδειξε ότι είναι δυνατόν να υπάρξει μέτρηση των ζητούμενων όγκων (</w:t>
      </w:r>
      <w:proofErr w:type="spellStart"/>
      <w:r w:rsidRPr="00A50BDB">
        <w:t>Sparavigna</w:t>
      </w:r>
      <w:proofErr w:type="spellEnd"/>
      <w:r w:rsidRPr="00A50BDB">
        <w:t xml:space="preserve"> 2011</w:t>
      </w:r>
      <w:r>
        <w:t>).</w:t>
      </w:r>
    </w:p>
    <w:p w:rsidR="00FF5FFB" w:rsidRPr="00FF5FFB" w:rsidRDefault="00D42EE1" w:rsidP="00630F02">
      <w:pPr>
        <w:spacing w:line="276" w:lineRule="auto"/>
        <w:ind w:firstLine="720"/>
        <w:jc w:val="both"/>
        <w:rPr>
          <w:rFonts w:eastAsia="Times New Roman"/>
        </w:rPr>
      </w:pPr>
      <w:r>
        <w:t>Σημειών</w:t>
      </w:r>
      <w:r w:rsidR="008E259B">
        <w:t>εται</w:t>
      </w:r>
      <w:r>
        <w:t xml:space="preserve"> ότι σε πολλές εκπαιδευτικές ταινίες, όπως και σε βιβλία, παρουσιάζεται ο Αρχιμήδης να μετράει, όχι το νερό που χύθηκε, </w:t>
      </w:r>
      <w:r w:rsidR="002554CC">
        <w:t xml:space="preserve">αλλά την παρατηρούμενη </w:t>
      </w:r>
      <w:r>
        <w:t xml:space="preserve">διαφορά στην άνοδο της στάθμης του νερού στο δοχείο, όταν βύθιζε σε αυτό </w:t>
      </w:r>
      <w:r w:rsidR="00F55F42">
        <w:t>διαδοχικά πρώτα το κομμάτι του χρυσού και στη συνέχεια το</w:t>
      </w:r>
      <w:r>
        <w:t xml:space="preserve"> στεφάνι. Ας δούμε αν η </w:t>
      </w:r>
      <w:r w:rsidR="002554CC">
        <w:t>διαφορά</w:t>
      </w:r>
      <w:r>
        <w:t xml:space="preserve"> αυτή μπορεί να παρατηρηθεί. </w:t>
      </w:r>
      <w:r w:rsidR="00EF4443">
        <w:t>Σ</w:t>
      </w:r>
      <w:r>
        <w:t xml:space="preserve">τεφάνι της εποχής που έχει διασωθεί έχει διάμετρο </w:t>
      </w:r>
      <m:oMath>
        <m:r>
          <w:rPr>
            <w:rFonts w:ascii="Cambria Math" w:hAnsi="Cambria Math"/>
          </w:rPr>
          <m:t>18,5</m:t>
        </m:r>
        <m:r>
          <w:rPr>
            <w:rFonts w:ascii="Cambria Math" w:hAnsi="Cambria Math"/>
            <w:lang w:val="en-US"/>
          </w:rPr>
          <m:t>cm</m:t>
        </m:r>
      </m:oMath>
      <w:r w:rsidRPr="005E3A78">
        <w:t xml:space="preserve">. </w:t>
      </w:r>
      <w:r>
        <w:t xml:space="preserve">Ας δεχτούμε ότι το δοχείο, εκείνης της εποχής, μέσα στο οποίο βυθίστηκε το στεφάνι έχει διάμετρο </w:t>
      </w:r>
      <m:oMath>
        <m:r>
          <w:rPr>
            <w:rFonts w:ascii="Cambria Math" w:hAnsi="Cambria Math"/>
          </w:rPr>
          <m:t>20</m:t>
        </m:r>
        <m:r>
          <w:rPr>
            <w:rFonts w:ascii="Cambria Math" w:hAnsi="Cambria Math"/>
            <w:lang w:val="en-US"/>
          </w:rPr>
          <m:t>cm</m:t>
        </m:r>
      </m:oMath>
      <w:r w:rsidRPr="005E3A78">
        <w:t>.</w:t>
      </w:r>
      <w:r>
        <w:t xml:space="preserve"> Αυτό θα έχει διατομή </w:t>
      </w:r>
      <m:oMath>
        <m:d>
          <m:dPr>
            <m:ctrlPr>
              <w:rPr>
                <w:rFonts w:ascii="Cambria Math" w:hAnsi="Cambria Math"/>
                <w:i/>
              </w:rPr>
            </m:ctrlPr>
          </m:dPr>
          <m:e>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e>
        </m:d>
        <m:r>
          <w:rPr>
            <w:rFonts w:ascii="Cambria Math" w:hAnsi="Cambria Math"/>
          </w:rPr>
          <m:t>314</m:t>
        </m:r>
        <m:sSup>
          <m:sSupPr>
            <m:ctrlPr>
              <w:rPr>
                <w:rFonts w:ascii="Cambria Math" w:hAnsi="Cambria Math"/>
                <w:i/>
              </w:rPr>
            </m:ctrlPr>
          </m:sSupPr>
          <m:e>
            <m:r>
              <w:rPr>
                <w:rFonts w:ascii="Cambria Math" w:hAnsi="Cambria Math"/>
              </w:rPr>
              <m:t>cm</m:t>
            </m:r>
          </m:e>
          <m:sup>
            <m:r>
              <w:rPr>
                <w:rFonts w:ascii="Cambria Math" w:hAnsi="Cambria Math"/>
              </w:rPr>
              <m:t>2</m:t>
            </m:r>
          </m:sup>
        </m:sSup>
      </m:oMath>
      <w:r>
        <w:t>. Στους προηγούμενους υπολογισμούς βρήκαμε ότι η διαφορά του εκτοπίσματος του νερού μεταξύ του ανόθευτου στέμματος</w:t>
      </w:r>
      <w:r w:rsidR="002554CC">
        <w:t xml:space="preserve"> (κομμάτι χρυσού) </w:t>
      </w:r>
      <w:r>
        <w:t xml:space="preserve"> και του κατά </w:t>
      </w:r>
      <m:oMath>
        <m:r>
          <w:rPr>
            <w:rFonts w:ascii="Cambria Math" w:hAnsi="Cambria Math"/>
          </w:rPr>
          <m:t>25%</m:t>
        </m:r>
      </m:oMath>
      <w:r>
        <w:t xml:space="preserve"> νοθευμένου είναι </w:t>
      </w:r>
      <m:oMath>
        <m:r>
          <m:rPr>
            <m:sty m:val="bi"/>
          </m:rPr>
          <w:rPr>
            <w:rFonts w:ascii="Cambria Math" w:hAnsi="Cambria Math"/>
          </w:rPr>
          <m:t>8,38</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Αυτό σημαίνει διαφορά στάθμης </w:t>
      </w:r>
      <m:oMath>
        <m:r>
          <w:rPr>
            <w:rFonts w:ascii="Cambria Math" w:hAnsi="Cambria Math"/>
          </w:rPr>
          <m:t>8,38/314</m:t>
        </m:r>
        <m:r>
          <m:rPr>
            <m:sty m:val="bi"/>
          </m:rPr>
          <w:rPr>
            <w:rFonts w:ascii="Cambria Math" w:hAnsi="Cambria Math"/>
          </w:rPr>
          <m:t>=0,027</m:t>
        </m:r>
        <m:r>
          <m:rPr>
            <m:sty m:val="bi"/>
          </m:rPr>
          <w:rPr>
            <w:rFonts w:ascii="Cambria Math" w:hAnsi="Cambria Math"/>
            <w:lang w:val="en-US"/>
          </w:rPr>
          <m:t>cm</m:t>
        </m:r>
        <m:r>
          <m:rPr>
            <m:sty m:val="bi"/>
          </m:rPr>
          <w:rPr>
            <w:rFonts w:ascii="Cambria Math" w:hAnsi="Cambria Math"/>
          </w:rPr>
          <m:t xml:space="preserve"> ή 0,27</m:t>
        </m:r>
        <m:r>
          <m:rPr>
            <m:sty m:val="bi"/>
          </m:rPr>
          <w:rPr>
            <w:rFonts w:ascii="Cambria Math" w:hAnsi="Cambria Math"/>
            <w:lang w:val="en-US"/>
          </w:rPr>
          <m:t>mm</m:t>
        </m:r>
      </m:oMath>
      <w:r>
        <w:t xml:space="preserve">. Δηλ. το νερό στο δοχείο, αν το στέμμα ήταν νοθευμένο κατά </w:t>
      </w:r>
      <m:oMath>
        <m:r>
          <w:rPr>
            <w:rFonts w:ascii="Cambria Math" w:hAnsi="Cambria Math"/>
          </w:rPr>
          <m:t>25%</m:t>
        </m:r>
      </m:oMath>
      <w:r>
        <w:t>,</w:t>
      </w:r>
      <w:r w:rsidR="005174AA">
        <w:t xml:space="preserve"> θα ανέβαινε κατά 0,27 χιλιοστά </w:t>
      </w:r>
      <w:r>
        <w:t>του μέτρου</w:t>
      </w:r>
      <w:r w:rsidR="002554CC">
        <w:t xml:space="preserve"> περισσότερο από το αν το στέμμα ήταν ανόθευτο</w:t>
      </w:r>
      <w:r>
        <w:t xml:space="preserve">. Προφανώς </w:t>
      </w:r>
      <w:r w:rsidR="005174AA">
        <w:t>άνοδος της στάθμης κατά το ¼ περίπου του χιλιοστού</w:t>
      </w:r>
      <w:r w:rsidR="005667F0">
        <w:t xml:space="preserve"> </w:t>
      </w:r>
      <w:r w:rsidR="003B2167">
        <w:t xml:space="preserve">του μέτρου </w:t>
      </w:r>
      <w:r>
        <w:t>είναι αδύνατο να παρατηρηθεί, και από αυτό</w:t>
      </w:r>
      <w:r w:rsidR="005667F0">
        <w:t xml:space="preserve"> </w:t>
      </w:r>
      <w:r>
        <w:t xml:space="preserve">κάποιοι συμπεράνουν ότι ο Βιτρούβιος έγραψε </w:t>
      </w:r>
      <w:r w:rsidR="002554CC">
        <w:t xml:space="preserve">απλά </w:t>
      </w:r>
      <w:r>
        <w:t xml:space="preserve">ότι είχε μεταφερθεί μέχρι την εποχή του, και </w:t>
      </w:r>
      <w:r w:rsidR="00197362">
        <w:t xml:space="preserve">τελικά </w:t>
      </w:r>
      <w:r w:rsidR="00CB2450">
        <w:t xml:space="preserve">δεν περιγράφει σωστά τη μέθοδο που είχε επινοήσει ο </w:t>
      </w:r>
      <w:r w:rsidR="00CB2450" w:rsidRPr="00AD536A">
        <w:t>Αρχιμήδης</w:t>
      </w:r>
      <w:r w:rsidRPr="00AD536A">
        <w:t>(</w:t>
      </w:r>
      <w:r w:rsidRPr="00AD536A">
        <w:rPr>
          <w:lang w:val="en-US"/>
        </w:rPr>
        <w:t>Leyva</w:t>
      </w:r>
      <w:r w:rsidRPr="00AD536A">
        <w:t xml:space="preserve"> 2008,</w:t>
      </w:r>
      <w:r w:rsidR="00FF5FFB" w:rsidRPr="00AD536A">
        <w:t>σελ.27</w:t>
      </w:r>
      <w:r w:rsidR="00462707" w:rsidRPr="00462707">
        <w:t>,</w:t>
      </w:r>
      <w:proofErr w:type="spellStart"/>
      <w:r w:rsidRPr="00AD536A">
        <w:rPr>
          <w:rFonts w:eastAsia="Times New Roman"/>
          <w:lang w:val="en-GB" w:eastAsia="el-GR"/>
        </w:rPr>
        <w:t>Rorres</w:t>
      </w:r>
      <w:proofErr w:type="spellEnd"/>
      <w:r w:rsidR="00462707" w:rsidRPr="00462707">
        <w:rPr>
          <w:rFonts w:eastAsia="Times New Roman"/>
          <w:lang w:eastAsia="el-GR"/>
        </w:rPr>
        <w:t>1)</w:t>
      </w:r>
      <w:r w:rsidR="00FF5FFB">
        <w:rPr>
          <w:bCs/>
        </w:rPr>
        <w:t>.</w:t>
      </w:r>
    </w:p>
    <w:p w:rsidR="00D42EE1" w:rsidRDefault="002554CC" w:rsidP="00630F02">
      <w:pPr>
        <w:spacing w:line="276" w:lineRule="auto"/>
        <w:ind w:firstLine="720"/>
        <w:jc w:val="both"/>
      </w:pPr>
      <w:r>
        <w:rPr>
          <w:rFonts w:eastAsia="Times New Roman" w:cs="TimesNewRoman"/>
          <w:lang w:eastAsia="el-GR"/>
        </w:rPr>
        <w:t>Θυμίζω ότι ο</w:t>
      </w:r>
      <w:r w:rsidR="00D42EE1" w:rsidRPr="00AD536A">
        <w:t xml:space="preserve"> Βιτρούβιος</w:t>
      </w:r>
      <w:r w:rsidR="005667F0">
        <w:t xml:space="preserve"> </w:t>
      </w:r>
      <w:r w:rsidR="00D42EE1">
        <w:t>δεν παρουσιάζει</w:t>
      </w:r>
      <w:r w:rsidR="005667F0">
        <w:t xml:space="preserve"> </w:t>
      </w:r>
      <w:r w:rsidR="00D42EE1">
        <w:t xml:space="preserve">την </w:t>
      </w:r>
      <w:r w:rsidR="00D42EE1" w:rsidRPr="005D681E">
        <w:t>απλή μέθοδο βύθισης</w:t>
      </w:r>
      <w:r w:rsidR="00D42EE1">
        <w:t>,</w:t>
      </w:r>
      <w:r w:rsidR="005667F0">
        <w:t xml:space="preserve"> </w:t>
      </w:r>
      <w:r w:rsidR="00D42EE1">
        <w:t xml:space="preserve">που μόλις </w:t>
      </w:r>
      <w:proofErr w:type="spellStart"/>
      <w:r w:rsidR="00D42EE1">
        <w:t>περιγράφηκε</w:t>
      </w:r>
      <w:proofErr w:type="spellEnd"/>
      <w:r w:rsidR="00D42EE1">
        <w:t xml:space="preserve">, και η οποία </w:t>
      </w:r>
      <w:r w:rsidR="00D42EE1" w:rsidRPr="00797F3A">
        <w:t xml:space="preserve">είναι </w:t>
      </w:r>
      <w:r w:rsidR="00CA13E4">
        <w:t xml:space="preserve">ιδιαίτερα </w:t>
      </w:r>
      <w:r w:rsidR="00D42EE1" w:rsidRPr="00797F3A">
        <w:t>διαδεδομένη στη βιβλιογραφία</w:t>
      </w:r>
      <w:r w:rsidR="008E259B">
        <w:t xml:space="preserve"> και η κυριαρχούσα γνώση μεταξύ των εκπαιδευτικών</w:t>
      </w:r>
      <w:r w:rsidR="00D42EE1">
        <w:t>. Ο Βιτρούβιος παρουσιάζει</w:t>
      </w:r>
      <w:r w:rsidR="00BB274B">
        <w:t>,</w:t>
      </w:r>
      <w:r w:rsidR="005667F0">
        <w:t xml:space="preserve"> </w:t>
      </w:r>
      <w:r w:rsidR="00D42EE1">
        <w:t>όπως είδαμε</w:t>
      </w:r>
      <w:r w:rsidR="00BB274B">
        <w:t>,</w:t>
      </w:r>
      <w:r w:rsidR="005667F0">
        <w:t xml:space="preserve"> </w:t>
      </w:r>
      <w:r w:rsidR="00D42EE1" w:rsidRPr="005D681E">
        <w:t xml:space="preserve">μια μέθοδο που βασίζεται στην υπερχείλιση του νερού </w:t>
      </w:r>
      <w:r w:rsidR="00D42EE1">
        <w:t>από</w:t>
      </w:r>
      <w:r w:rsidR="005667F0">
        <w:t xml:space="preserve"> </w:t>
      </w:r>
      <w:r w:rsidR="00D42EE1">
        <w:t>το δ</w:t>
      </w:r>
      <w:r w:rsidR="00D42EE1" w:rsidRPr="005D681E">
        <w:t>οχείο</w:t>
      </w:r>
      <w:r w:rsidR="00D42EE1">
        <w:t>,</w:t>
      </w:r>
      <w:r w:rsidR="00BB274B">
        <w:t xml:space="preserve"> τη</w:t>
      </w:r>
      <w:r w:rsidR="00D42EE1">
        <w:t xml:space="preserve"> μέτρηση</w:t>
      </w:r>
      <w:r w:rsidR="005667F0">
        <w:t xml:space="preserve"> </w:t>
      </w:r>
      <w:r w:rsidR="00D42EE1">
        <w:t>του νερού που εκτοπίστηκε και εκ νέου πλήρωση του δοχείου</w:t>
      </w:r>
      <w:r w:rsidR="00224FAD">
        <w:t xml:space="preserve"> με το νερό που χύθηκε</w:t>
      </w:r>
      <w:r w:rsidR="00D42EE1" w:rsidRPr="005D681E">
        <w:t xml:space="preserve">. </w:t>
      </w:r>
    </w:p>
    <w:p w:rsidR="00D42EE1" w:rsidRDefault="00D42EE1" w:rsidP="00630F02">
      <w:pPr>
        <w:spacing w:line="276" w:lineRule="auto"/>
        <w:ind w:firstLine="720"/>
        <w:jc w:val="both"/>
        <w:rPr>
          <w:rFonts w:eastAsia="Times New Roman"/>
          <w:lang w:eastAsia="el-GR"/>
        </w:rPr>
      </w:pPr>
      <w:r>
        <w:t xml:space="preserve">Πέρα όμως από την παραπάνω δυσκολία στη δυνατότητα μέτρησης της ανόδου της στάθμης, ή </w:t>
      </w:r>
      <w:r w:rsidR="002375B4">
        <w:t xml:space="preserve">της ακριβούς </w:t>
      </w:r>
      <w:r>
        <w:t>μέτρηση</w:t>
      </w:r>
      <w:r w:rsidR="002375B4">
        <w:t>ς</w:t>
      </w:r>
      <w:r>
        <w:t xml:space="preserve"> του όγκου του νερού που εκτοπίστηκε,</w:t>
      </w:r>
      <w:r w:rsidR="005667F0">
        <w:t xml:space="preserve"> </w:t>
      </w:r>
      <w:r>
        <w:t xml:space="preserve">η </w:t>
      </w:r>
      <w:r w:rsidRPr="00A440B1">
        <w:rPr>
          <w:rFonts w:eastAsia="Times New Roman"/>
          <w:lang w:eastAsia="el-GR"/>
        </w:rPr>
        <w:t xml:space="preserve">περιγραφή του Βιτρούβιου έχει επικριθεί και για </w:t>
      </w:r>
      <w:r>
        <w:rPr>
          <w:rFonts w:eastAsia="Times New Roman"/>
          <w:lang w:eastAsia="el-GR"/>
        </w:rPr>
        <w:t>άλλους</w:t>
      </w:r>
      <w:r w:rsidRPr="00A440B1">
        <w:rPr>
          <w:rFonts w:eastAsia="Times New Roman"/>
          <w:lang w:eastAsia="el-GR"/>
        </w:rPr>
        <w:t xml:space="preserve"> λόγους</w:t>
      </w:r>
      <w:r>
        <w:rPr>
          <w:rFonts w:eastAsia="Times New Roman"/>
          <w:lang w:eastAsia="el-GR"/>
        </w:rPr>
        <w:t xml:space="preserve">. </w:t>
      </w:r>
      <w:r w:rsidR="009500A8">
        <w:rPr>
          <w:rFonts w:eastAsia="Times New Roman"/>
          <w:lang w:eastAsia="el-GR"/>
        </w:rPr>
        <w:t xml:space="preserve">Όπως π.χ. </w:t>
      </w:r>
      <w:r>
        <w:rPr>
          <w:rFonts w:eastAsia="Times New Roman"/>
          <w:lang w:eastAsia="el-GR"/>
        </w:rPr>
        <w:t xml:space="preserve"> ότι,</w:t>
      </w:r>
      <w:r w:rsidRPr="00A440B1">
        <w:rPr>
          <w:rFonts w:eastAsia="Times New Roman"/>
          <w:lang w:eastAsia="el-GR"/>
        </w:rPr>
        <w:t xml:space="preserve"> απαιτεί πολύ λιγότερη φαντασία από όση είναι βέβαιο ότι διέθετε ο Αρχιμήδης</w:t>
      </w:r>
      <w:r>
        <w:rPr>
          <w:rFonts w:eastAsia="Times New Roman"/>
          <w:lang w:eastAsia="el-GR"/>
        </w:rPr>
        <w:t xml:space="preserve"> και</w:t>
      </w:r>
      <w:r w:rsidRPr="00A440B1">
        <w:rPr>
          <w:rFonts w:eastAsia="Times New Roman"/>
          <w:lang w:eastAsia="el-GR"/>
        </w:rPr>
        <w:t xml:space="preserve"> αγνοεί εντελώς </w:t>
      </w:r>
      <w:r w:rsidR="008E259B">
        <w:rPr>
          <w:rFonts w:eastAsia="Times New Roman"/>
          <w:lang w:eastAsia="el-GR"/>
        </w:rPr>
        <w:t>τόσο την</w:t>
      </w:r>
      <w:r w:rsidRPr="00A440B1">
        <w:rPr>
          <w:rFonts w:eastAsia="Times New Roman"/>
          <w:lang w:eastAsia="el-GR"/>
        </w:rPr>
        <w:t xml:space="preserve"> Αρχή του Αρχιμήδη</w:t>
      </w:r>
      <w:r w:rsidR="005174AA">
        <w:rPr>
          <w:rFonts w:eastAsia="Times New Roman"/>
          <w:lang w:eastAsia="el-GR"/>
        </w:rPr>
        <w:t xml:space="preserve"> όσο και </w:t>
      </w:r>
      <w:r w:rsidR="008E259B">
        <w:rPr>
          <w:rFonts w:eastAsia="Times New Roman"/>
          <w:lang w:eastAsia="el-GR"/>
        </w:rPr>
        <w:t>τον Νόμο των μοχλών, πατέρας των οποίων ήταν ο Αρχιμήδης</w:t>
      </w:r>
      <w:r w:rsidR="005667F0">
        <w:rPr>
          <w:rFonts w:eastAsia="Times New Roman"/>
          <w:lang w:eastAsia="el-GR"/>
        </w:rPr>
        <w:t xml:space="preserve"> </w:t>
      </w:r>
      <w:r w:rsidR="009500A8" w:rsidRPr="00B36412">
        <w:rPr>
          <w:rFonts w:eastAsia="Times New Roman"/>
          <w:lang w:eastAsia="el-GR"/>
        </w:rPr>
        <w:t>(</w:t>
      </w:r>
      <w:proofErr w:type="spellStart"/>
      <w:r w:rsidR="00B445FD">
        <w:fldChar w:fldCharType="begin"/>
      </w:r>
      <w:r w:rsidR="00B445FD">
        <w:instrText>HYPERLINK "http://www.biblionet.gr/author/39967/S._Ortoli"</w:instrText>
      </w:r>
      <w:r w:rsidR="00B445FD">
        <w:fldChar w:fldCharType="separate"/>
      </w:r>
      <w:r w:rsidR="009500A8" w:rsidRPr="00B36412">
        <w:rPr>
          <w:rFonts w:eastAsia="Times New Roman"/>
          <w:lang w:eastAsia="el-GR"/>
        </w:rPr>
        <w:t>Ortoli</w:t>
      </w:r>
      <w:proofErr w:type="spellEnd"/>
      <w:r w:rsidR="00B445FD">
        <w:fldChar w:fldCharType="end"/>
      </w:r>
      <w:r w:rsidR="009500A8" w:rsidRPr="00B36412">
        <w:rPr>
          <w:rFonts w:eastAsia="Times New Roman"/>
          <w:lang w:eastAsia="el-GR"/>
        </w:rPr>
        <w:t xml:space="preserve">, </w:t>
      </w:r>
      <w:hyperlink r:id="rId11" w:history="1">
        <w:r w:rsidR="009500A8" w:rsidRPr="00B36412">
          <w:rPr>
            <w:rFonts w:eastAsia="Times New Roman"/>
            <w:lang w:eastAsia="el-GR"/>
          </w:rPr>
          <w:t>Witkowski</w:t>
        </w:r>
      </w:hyperlink>
      <w:r w:rsidR="009500A8" w:rsidRPr="00B36412">
        <w:rPr>
          <w:rFonts w:eastAsia="Times New Roman"/>
          <w:lang w:eastAsia="el-GR"/>
        </w:rPr>
        <w:t>1997</w:t>
      </w:r>
      <w:r w:rsidR="009500A8">
        <w:rPr>
          <w:rFonts w:eastAsia="Times New Roman"/>
          <w:lang w:eastAsia="el-GR"/>
        </w:rPr>
        <w:t>, σελίδα 24</w:t>
      </w:r>
      <w:r w:rsidR="009500A8" w:rsidRPr="00B36412">
        <w:rPr>
          <w:rFonts w:eastAsia="Times New Roman"/>
          <w:lang w:eastAsia="el-GR"/>
        </w:rPr>
        <w:t>)</w:t>
      </w:r>
      <w:r w:rsidR="008E259B">
        <w:rPr>
          <w:rFonts w:eastAsia="Times New Roman"/>
          <w:lang w:eastAsia="el-GR"/>
        </w:rPr>
        <w:t>.</w:t>
      </w:r>
      <w:r>
        <w:rPr>
          <w:rFonts w:eastAsia="Times New Roman"/>
          <w:lang w:eastAsia="el-GR"/>
        </w:rPr>
        <w:t>Η περιγραφή του Βιτρούβιου συνδέεται μόνο με την ιδέα</w:t>
      </w:r>
      <w:r w:rsidR="005667F0">
        <w:rPr>
          <w:rFonts w:eastAsia="Times New Roman"/>
          <w:lang w:eastAsia="el-GR"/>
        </w:rPr>
        <w:t xml:space="preserve"> </w:t>
      </w:r>
      <w:r w:rsidR="008E259B">
        <w:rPr>
          <w:rFonts w:eastAsia="Times New Roman"/>
          <w:lang w:eastAsia="el-GR"/>
        </w:rPr>
        <w:t>«</w:t>
      </w:r>
      <w:r w:rsidRPr="00A32F56">
        <w:rPr>
          <w:rFonts w:eastAsia="Times New Roman"/>
          <w:i/>
          <w:lang w:eastAsia="el-GR"/>
        </w:rPr>
        <w:t>κατά τη βύθιση ενός σώματος στο νερό εκτοπίζεται νερό ίσου όγκου με τον όγκο των σώματος</w:t>
      </w:r>
      <w:r w:rsidR="008E259B">
        <w:rPr>
          <w:rFonts w:eastAsia="Times New Roman"/>
          <w:lang w:eastAsia="el-GR"/>
        </w:rPr>
        <w:t xml:space="preserve">», </w:t>
      </w:r>
      <w:r>
        <w:rPr>
          <w:rFonts w:eastAsia="Times New Roman"/>
          <w:lang w:eastAsia="el-GR"/>
        </w:rPr>
        <w:t xml:space="preserve">δεν είναι </w:t>
      </w:r>
      <w:r w:rsidR="00FE6CB9">
        <w:rPr>
          <w:rFonts w:eastAsia="Times New Roman"/>
          <w:lang w:eastAsia="el-GR"/>
        </w:rPr>
        <w:t>δηλ.</w:t>
      </w:r>
      <w:r w:rsidR="005667F0">
        <w:rPr>
          <w:rFonts w:eastAsia="Times New Roman"/>
          <w:lang w:eastAsia="el-GR"/>
        </w:rPr>
        <w:t xml:space="preserve"> </w:t>
      </w:r>
      <w:r>
        <w:rPr>
          <w:rFonts w:eastAsia="Times New Roman"/>
          <w:lang w:eastAsia="el-GR"/>
        </w:rPr>
        <w:t xml:space="preserve">τίποτα παραπάνω από μια απλή </w:t>
      </w:r>
      <w:proofErr w:type="spellStart"/>
      <w:r>
        <w:rPr>
          <w:rFonts w:eastAsia="Times New Roman"/>
          <w:lang w:eastAsia="el-GR"/>
        </w:rPr>
        <w:t>ογκομέτρηση</w:t>
      </w:r>
      <w:proofErr w:type="spellEnd"/>
      <w:r>
        <w:rPr>
          <w:rFonts w:eastAsia="Times New Roman"/>
          <w:lang w:eastAsia="el-GR"/>
        </w:rPr>
        <w:t xml:space="preserve">. </w:t>
      </w:r>
    </w:p>
    <w:p w:rsidR="00CE000E" w:rsidRDefault="00217EA9" w:rsidP="002375B4">
      <w:pPr>
        <w:spacing w:line="276" w:lineRule="auto"/>
        <w:ind w:firstLine="709"/>
        <w:jc w:val="both"/>
        <w:rPr>
          <w:rFonts w:eastAsia="Times New Roman"/>
          <w:lang w:eastAsia="el-GR"/>
        </w:rPr>
      </w:pPr>
      <w:r>
        <w:rPr>
          <w:rFonts w:eastAsia="Times New Roman"/>
          <w:lang w:eastAsia="el-GR"/>
        </w:rPr>
        <w:t xml:space="preserve">Σημειώνω και το δικό μου ερώτημα: Γιατί ο Αρχιμήδης </w:t>
      </w:r>
      <w:r w:rsidR="00626F0B">
        <w:rPr>
          <w:rFonts w:eastAsia="Times New Roman"/>
          <w:lang w:eastAsia="el-GR"/>
        </w:rPr>
        <w:t>να ζητήσει το κομμάτι του άργυρου και να μετρήσει τον όγκο του αφού δεν το χρησιμοποίησε; Μάλλον δεν θα το έκανε.</w:t>
      </w:r>
    </w:p>
    <w:p w:rsidR="00E6311F" w:rsidRDefault="00E6311F" w:rsidP="00217EA9">
      <w:pPr>
        <w:spacing w:line="276" w:lineRule="auto"/>
        <w:jc w:val="both"/>
        <w:rPr>
          <w:rFonts w:eastAsia="Times New Roman"/>
          <w:lang w:eastAsia="el-GR"/>
        </w:rPr>
      </w:pPr>
    </w:p>
    <w:p w:rsidR="00630764" w:rsidRPr="00212C91" w:rsidRDefault="00CE000E" w:rsidP="00630F02">
      <w:pPr>
        <w:pStyle w:val="a6"/>
        <w:numPr>
          <w:ilvl w:val="1"/>
          <w:numId w:val="5"/>
        </w:numPr>
        <w:spacing w:line="276" w:lineRule="auto"/>
        <w:jc w:val="both"/>
        <w:rPr>
          <w:rFonts w:eastAsia="Times New Roman"/>
          <w:b/>
          <w:i/>
          <w:lang w:eastAsia="el-GR"/>
        </w:rPr>
      </w:pPr>
      <w:r w:rsidRPr="00212C91">
        <w:rPr>
          <w:rFonts w:eastAsia="Times New Roman"/>
          <w:b/>
          <w:i/>
          <w:lang w:eastAsia="el-GR"/>
        </w:rPr>
        <w:lastRenderedPageBreak/>
        <w:t>Λύση του προβλήματος με τ</w:t>
      </w:r>
      <w:r w:rsidR="00630764" w:rsidRPr="00212C91">
        <w:rPr>
          <w:rFonts w:eastAsia="Times New Roman"/>
          <w:b/>
          <w:i/>
          <w:lang w:eastAsia="el-GR"/>
        </w:rPr>
        <w:t xml:space="preserve">οποθέτηση </w:t>
      </w:r>
      <w:r w:rsidRPr="00212C91">
        <w:rPr>
          <w:rFonts w:eastAsia="Times New Roman"/>
          <w:b/>
          <w:i/>
          <w:lang w:eastAsia="el-GR"/>
        </w:rPr>
        <w:t xml:space="preserve">ολόκληρου του </w:t>
      </w:r>
      <w:r w:rsidR="00630764" w:rsidRPr="00212C91">
        <w:rPr>
          <w:rFonts w:eastAsia="Times New Roman"/>
          <w:b/>
          <w:i/>
          <w:lang w:eastAsia="el-GR"/>
        </w:rPr>
        <w:t xml:space="preserve">ζυγού </w:t>
      </w:r>
      <w:r w:rsidR="00CD1054" w:rsidRPr="00212C91">
        <w:rPr>
          <w:rFonts w:eastAsia="Times New Roman"/>
          <w:b/>
          <w:i/>
          <w:lang w:eastAsia="el-GR"/>
        </w:rPr>
        <w:t xml:space="preserve">ή μόνο των αναρτημένων σε αυτόν βαρών </w:t>
      </w:r>
      <w:r w:rsidR="00630764" w:rsidRPr="00212C91">
        <w:rPr>
          <w:rFonts w:eastAsia="Times New Roman"/>
          <w:b/>
          <w:i/>
          <w:lang w:eastAsia="el-GR"/>
        </w:rPr>
        <w:t>μέσα στο νερό.</w:t>
      </w:r>
    </w:p>
    <w:tbl>
      <w:tblPr>
        <w:tblW w:w="14700" w:type="dxa"/>
        <w:jc w:val="center"/>
        <w:tblCellSpacing w:w="0" w:type="dxa"/>
        <w:shd w:val="clear" w:color="auto" w:fill="FFFFFF"/>
        <w:tblCellMar>
          <w:left w:w="0" w:type="dxa"/>
          <w:right w:w="0" w:type="dxa"/>
        </w:tblCellMar>
        <w:tblLook w:val="04A0" w:firstRow="1" w:lastRow="0" w:firstColumn="1" w:lastColumn="0" w:noHBand="0" w:noVBand="1"/>
      </w:tblPr>
      <w:tblGrid>
        <w:gridCol w:w="3000"/>
        <w:gridCol w:w="11700"/>
      </w:tblGrid>
      <w:tr w:rsidR="00D42EE1" w:rsidRPr="00B36412" w:rsidTr="00A95865">
        <w:trPr>
          <w:tblCellSpacing w:w="0" w:type="dxa"/>
          <w:jc w:val="center"/>
        </w:trPr>
        <w:tc>
          <w:tcPr>
            <w:tcW w:w="3000" w:type="dxa"/>
            <w:shd w:val="clear" w:color="auto" w:fill="FFFFFF"/>
            <w:hideMark/>
          </w:tcPr>
          <w:p w:rsidR="00D42EE1" w:rsidRPr="00B36412" w:rsidRDefault="00D42EE1" w:rsidP="00630F02">
            <w:pPr>
              <w:spacing w:line="276" w:lineRule="auto"/>
              <w:rPr>
                <w:rFonts w:eastAsia="Times New Roman"/>
                <w:lang w:eastAsia="el-GR"/>
              </w:rPr>
            </w:pPr>
          </w:p>
        </w:tc>
        <w:tc>
          <w:tcPr>
            <w:tcW w:w="11700" w:type="dxa"/>
            <w:shd w:val="clear" w:color="auto" w:fill="FFFFFF"/>
            <w:hideMark/>
          </w:tcPr>
          <w:p w:rsidR="00D42EE1" w:rsidRPr="00B36412" w:rsidRDefault="00D42EE1" w:rsidP="00630F02">
            <w:pPr>
              <w:spacing w:line="276" w:lineRule="auto"/>
              <w:rPr>
                <w:rFonts w:eastAsia="Times New Roman"/>
                <w:lang w:eastAsia="el-GR"/>
              </w:rPr>
            </w:pPr>
          </w:p>
        </w:tc>
      </w:tr>
    </w:tbl>
    <w:p w:rsidR="00AD536A" w:rsidRDefault="00A700EA" w:rsidP="00D42F2B">
      <w:pPr>
        <w:spacing w:line="276" w:lineRule="auto"/>
        <w:jc w:val="both"/>
      </w:pPr>
      <w:r>
        <w:t>Π</w:t>
      </w:r>
      <w:r w:rsidR="00D42EE1" w:rsidRPr="002F7BD8">
        <w:t>ροτείνεται</w:t>
      </w:r>
      <w:r>
        <w:t>(</w:t>
      </w:r>
      <w:r w:rsidRPr="002F7BD8">
        <w:rPr>
          <w:lang w:val="en-US"/>
        </w:rPr>
        <w:t>Leyva</w:t>
      </w:r>
      <w:r w:rsidRPr="002F7BD8">
        <w:t xml:space="preserve">2008, σελ. 29-30, </w:t>
      </w:r>
      <w:proofErr w:type="spellStart"/>
      <w:r w:rsidRPr="002F7BD8">
        <w:rPr>
          <w:lang w:val="en-US"/>
        </w:rPr>
        <w:t>Rorres</w:t>
      </w:r>
      <w:proofErr w:type="spellEnd"/>
      <w:r w:rsidRPr="00462707">
        <w:t>1)</w:t>
      </w:r>
      <w:r w:rsidR="00A00A3E" w:rsidRPr="002F7BD8">
        <w:t>, για την</w:t>
      </w:r>
      <w:r w:rsidR="00A00A3E">
        <w:t xml:space="preserve"> ανίχνευση της απάτης,</w:t>
      </w:r>
      <w:r w:rsidR="005667F0">
        <w:t xml:space="preserve"> </w:t>
      </w:r>
      <w:r w:rsidR="00A00A3E">
        <w:t xml:space="preserve">μια </w:t>
      </w:r>
      <w:r w:rsidR="00A00A3E">
        <w:rPr>
          <w:rFonts w:eastAsia="Times New Roman"/>
        </w:rPr>
        <w:t>διαδικασία που απαιτεί περισσότερη φαντασία</w:t>
      </w:r>
      <w:r w:rsidR="00D42F2B">
        <w:rPr>
          <w:rFonts w:eastAsia="Times New Roman"/>
        </w:rPr>
        <w:t>,</w:t>
      </w:r>
      <w:r w:rsidR="005667F0">
        <w:rPr>
          <w:rFonts w:eastAsia="Times New Roman"/>
        </w:rPr>
        <w:t xml:space="preserve"> </w:t>
      </w:r>
      <w:r w:rsidR="00D42F2B">
        <w:rPr>
          <w:rFonts w:eastAsia="Times New Roman"/>
        </w:rPr>
        <w:t xml:space="preserve">από αυτήν που περιγράφει ο Βιτρούβιος, </w:t>
      </w:r>
      <w:r w:rsidR="00A00A3E">
        <w:rPr>
          <w:rFonts w:eastAsia="Times New Roman"/>
        </w:rPr>
        <w:t xml:space="preserve">και επιπλέον </w:t>
      </w:r>
      <w:r w:rsidR="00A00A3E" w:rsidRPr="00083CA3">
        <w:rPr>
          <w:rFonts w:eastAsia="Times New Roman"/>
        </w:rPr>
        <w:t xml:space="preserve">χρησιμοποιεί τόσο </w:t>
      </w:r>
      <w:r w:rsidR="00A00A3E">
        <w:rPr>
          <w:rFonts w:eastAsia="Times New Roman"/>
        </w:rPr>
        <w:t xml:space="preserve">την αρχή του </w:t>
      </w:r>
      <w:r w:rsidR="00A00A3E" w:rsidRPr="00083CA3">
        <w:rPr>
          <w:rFonts w:eastAsia="Times New Roman"/>
        </w:rPr>
        <w:t xml:space="preserve">Αρχιμήδη όσο και τον νόμο του μοχλού. </w:t>
      </w:r>
      <w:r w:rsidR="00A00A3E">
        <w:rPr>
          <w:rFonts w:eastAsia="Times New Roman"/>
        </w:rPr>
        <w:t xml:space="preserve">Σύμφωνα με αυτήν </w:t>
      </w:r>
      <w:r w:rsidR="00D42EE1">
        <w:t xml:space="preserve">ο Αρχιμήδης θα μπορούσε να έχει κρεμάσει στον έναν από τους δυο ίσους βραχίονες </w:t>
      </w:r>
      <w:r w:rsidR="003B2167">
        <w:t xml:space="preserve">της φάλαγγας </w:t>
      </w:r>
      <w:r w:rsidR="00D42EE1">
        <w:t xml:space="preserve">ενός ζυγού το </w:t>
      </w:r>
      <w:r w:rsidR="00224FAD">
        <w:t xml:space="preserve">στεφάνι - </w:t>
      </w:r>
      <w:r w:rsidR="00D42EE1">
        <w:t>στέμμα και στον άλλον βραχίονα το κομμάτι, ίδιου βάρους με το στέμμα, καθαρού χρυσού. Ο ζυγός ισορροπεί στην ατμόσφαιρα</w:t>
      </w:r>
      <w:r w:rsidR="00493F38">
        <w:t xml:space="preserve">, Εικόνα </w:t>
      </w:r>
      <w:r w:rsidR="00C14112">
        <w:t>3</w:t>
      </w:r>
      <w:r w:rsidR="00493F38">
        <w:t>α</w:t>
      </w:r>
      <w:r w:rsidR="00A00A3E">
        <w:t>.Στη σ</w:t>
      </w:r>
      <w:r w:rsidR="00937658">
        <w:t xml:space="preserve">υνέχεια </w:t>
      </w:r>
      <w:r w:rsidR="00493F38">
        <w:t>τοποθ</w:t>
      </w:r>
      <w:r w:rsidR="00697865">
        <w:t>έτησε</w:t>
      </w:r>
      <w:r w:rsidR="005667F0">
        <w:t xml:space="preserve"> </w:t>
      </w:r>
      <w:r w:rsidR="002375B4">
        <w:t xml:space="preserve">είτε </w:t>
      </w:r>
      <w:r w:rsidR="00493F38">
        <w:t xml:space="preserve">ολόκληρο το ζυγό </w:t>
      </w:r>
      <w:r w:rsidR="00D42EE1">
        <w:t>μέσα στο ήρεμο νερό της μπανιέρας</w:t>
      </w:r>
      <w:r w:rsidR="00AE4C9F">
        <w:t xml:space="preserve"> (</w:t>
      </w:r>
      <w:r w:rsidR="00D42F2B">
        <w:t>η πρόταση</w:t>
      </w:r>
      <w:r w:rsidR="00AE4C9F">
        <w:t xml:space="preserve"> του </w:t>
      </w:r>
      <w:r w:rsidR="00AE4C9F" w:rsidRPr="002F7BD8">
        <w:rPr>
          <w:lang w:val="en-US"/>
        </w:rPr>
        <w:t>Leyva</w:t>
      </w:r>
      <w:r w:rsidR="00AE4C9F">
        <w:t xml:space="preserve">) </w:t>
      </w:r>
      <w:r w:rsidR="002375B4">
        <w:t>είτε</w:t>
      </w:r>
      <w:r w:rsidR="00AE4C9F">
        <w:t xml:space="preserve"> μόνο τα αναρτημένα </w:t>
      </w:r>
      <w:r w:rsidR="003B2167">
        <w:t xml:space="preserve">σε αυτόν </w:t>
      </w:r>
      <w:r w:rsidR="00AE4C9F">
        <w:t xml:space="preserve">βάρη </w:t>
      </w:r>
      <w:r w:rsidR="00420A09">
        <w:t xml:space="preserve">αφήνοντας τη φάλαγγα του πάνω από το νερό </w:t>
      </w:r>
      <w:r w:rsidR="00AE4C9F">
        <w:t xml:space="preserve">(η </w:t>
      </w:r>
      <w:r w:rsidR="00D42F2B">
        <w:t>πρόταση</w:t>
      </w:r>
      <w:r w:rsidR="00AE4C9F">
        <w:t xml:space="preserve"> του </w:t>
      </w:r>
      <w:proofErr w:type="spellStart"/>
      <w:r w:rsidR="0047403F">
        <w:rPr>
          <w:lang w:val="en-US"/>
        </w:rPr>
        <w:t>Rorres</w:t>
      </w:r>
      <w:proofErr w:type="spellEnd"/>
      <w:r w:rsidR="00AE4C9F">
        <w:t>)</w:t>
      </w:r>
      <w:r w:rsidR="00493F38">
        <w:t xml:space="preserve">, </w:t>
      </w:r>
      <w:r w:rsidR="00F406AE">
        <w:t>και στις δυο περιπτώσεις ο</w:t>
      </w:r>
      <w:r w:rsidR="00493F38">
        <w:t xml:space="preserve"> ζυγός θα</w:t>
      </w:r>
      <w:r w:rsidR="00D42EE1">
        <w:t xml:space="preserve"> γύρει προς τη μεριά του καθαρού χρυσού, αν το </w:t>
      </w:r>
      <w:r w:rsidR="00B92BDB">
        <w:t xml:space="preserve">στέμμα είναι νοθευμένο. </w:t>
      </w:r>
      <w:r w:rsidR="00AD536A">
        <w:t>Αυτό θα συμβεί γιατί τ</w:t>
      </w:r>
      <w:r w:rsidR="00D42EE1">
        <w:t xml:space="preserve">ο νοθευμένο στέμμα </w:t>
      </w:r>
      <w:r w:rsidR="00AD536A">
        <w:t xml:space="preserve">θα έχει </w:t>
      </w:r>
      <w:r w:rsidR="00D42EE1">
        <w:t>μεγαλύτερο όγκο, λόγω της νόθευσης</w:t>
      </w:r>
      <w:r w:rsidR="005667F0">
        <w:t xml:space="preserve"> </w:t>
      </w:r>
      <w:r w:rsidR="00AD536A">
        <w:t xml:space="preserve">και άρα </w:t>
      </w:r>
      <w:r w:rsidR="00D42EE1">
        <w:t>θα δέχεται από το νερό μεγαλύτερη άνωση από αυτήν που δέχεται</w:t>
      </w:r>
      <w:r w:rsidR="005667F0">
        <w:t xml:space="preserve"> </w:t>
      </w:r>
      <w:r w:rsidR="00D42EE1">
        <w:t>ο καθαρός χρυσός ίδιου βάρους</w:t>
      </w:r>
      <w:r w:rsidR="00493F38">
        <w:t xml:space="preserve"> με το στέμμα</w:t>
      </w:r>
      <w:r w:rsidR="00D42EE1">
        <w:t>.</w:t>
      </w:r>
      <w:r w:rsidR="005667F0">
        <w:t xml:space="preserve"> </w:t>
      </w:r>
      <w:r w:rsidR="00A038D8">
        <w:t xml:space="preserve">Με τη μέθοδο αυτή </w:t>
      </w:r>
      <w:r w:rsidR="00550B19">
        <w:t xml:space="preserve"> μπορούμε </w:t>
      </w:r>
      <w:r w:rsidR="00A038D8">
        <w:t xml:space="preserve">σίγουρα  </w:t>
      </w:r>
      <w:r w:rsidR="00550B19">
        <w:t>να διαπιστώσουμε αν το στέμμα είναι νοθευμένο ή όχι</w:t>
      </w:r>
      <w:r w:rsidR="00187694">
        <w:t>, δεδομένου ότι(</w:t>
      </w:r>
      <w:r w:rsidR="00A038D8" w:rsidRPr="002F7BD8">
        <w:rPr>
          <w:lang w:val="en-US"/>
        </w:rPr>
        <w:t>Leyva</w:t>
      </w:r>
      <w:r w:rsidR="00A038D8" w:rsidRPr="002F7BD8">
        <w:t xml:space="preserve"> 2008, σελ. 29, </w:t>
      </w:r>
      <w:proofErr w:type="spellStart"/>
      <w:r w:rsidR="00A038D8" w:rsidRPr="002F7BD8">
        <w:rPr>
          <w:lang w:val="en-US"/>
        </w:rPr>
        <w:t>Rorres</w:t>
      </w:r>
      <w:proofErr w:type="spellEnd"/>
      <w:r w:rsidR="00A038D8" w:rsidRPr="00462707">
        <w:t>1)</w:t>
      </w:r>
      <w:r w:rsidR="005667F0">
        <w:t xml:space="preserve"> </w:t>
      </w:r>
      <w:r w:rsidR="00A038D8">
        <w:rPr>
          <w:rStyle w:val="tlid-translation"/>
          <w:lang w:val="en-US"/>
        </w:rPr>
        <w:t>o</w:t>
      </w:r>
      <w:r w:rsidR="00A038D8" w:rsidRPr="00083CA3">
        <w:rPr>
          <w:rStyle w:val="tlid-translation"/>
        </w:rPr>
        <w:t xml:space="preserve">ι </w:t>
      </w:r>
      <w:r w:rsidR="00A038D8">
        <w:rPr>
          <w:rStyle w:val="tlid-translation"/>
        </w:rPr>
        <w:t xml:space="preserve">ζυγαριές </w:t>
      </w:r>
      <w:r w:rsidR="000F129F">
        <w:rPr>
          <w:rStyle w:val="tlid-translation"/>
        </w:rPr>
        <w:t xml:space="preserve">της </w:t>
      </w:r>
      <w:r w:rsidR="00A038D8" w:rsidRPr="00083CA3">
        <w:rPr>
          <w:rStyle w:val="tlid-translation"/>
        </w:rPr>
        <w:t>εποχή</w:t>
      </w:r>
      <w:r w:rsidR="000F129F">
        <w:rPr>
          <w:rStyle w:val="tlid-translation"/>
        </w:rPr>
        <w:t>ς</w:t>
      </w:r>
      <w:r w:rsidR="00A038D8" w:rsidRPr="00083CA3">
        <w:rPr>
          <w:rStyle w:val="tlid-translation"/>
        </w:rPr>
        <w:t xml:space="preserve"> του Αρχιμήδη μπορ</w:t>
      </w:r>
      <w:r w:rsidR="00A038D8">
        <w:rPr>
          <w:rStyle w:val="tlid-translation"/>
        </w:rPr>
        <w:t xml:space="preserve">ούσαν εύκολα να εντοπίσουν μια </w:t>
      </w:r>
      <w:r w:rsidR="00A038D8" w:rsidRPr="00083CA3">
        <w:rPr>
          <w:rStyle w:val="tlid-translation"/>
        </w:rPr>
        <w:t xml:space="preserve"> ανισορροπία </w:t>
      </w:r>
      <w:r w:rsidR="00A038D8">
        <w:rPr>
          <w:rStyle w:val="tlid-translation"/>
        </w:rPr>
        <w:t>8</w:t>
      </w:r>
      <w:r w:rsidR="00A038D8">
        <w:rPr>
          <w:rStyle w:val="tlid-translation"/>
          <w:lang w:val="en-US"/>
        </w:rPr>
        <w:t>gr</w:t>
      </w:r>
      <w:r w:rsidR="00A038D8" w:rsidRPr="00CA240F">
        <w:rPr>
          <w:rStyle w:val="tlid-translation"/>
        </w:rPr>
        <w:t xml:space="preserve"> (</w:t>
      </w:r>
      <w:r w:rsidR="00A038D8">
        <w:rPr>
          <w:rStyle w:val="tlid-translation"/>
        </w:rPr>
        <w:t xml:space="preserve">όπως υπολογίσαμε στην προηγούμενη παράγραφο ως αναμενόμενη διαφορά μεταξύ του γνησίου και του νοθευμένου στέμματος) </w:t>
      </w:r>
      <w:r w:rsidR="00A038D8" w:rsidRPr="00083CA3">
        <w:rPr>
          <w:rStyle w:val="tlid-translation"/>
        </w:rPr>
        <w:t>στ</w:t>
      </w:r>
      <w:r w:rsidR="00A038D8">
        <w:rPr>
          <w:rStyle w:val="tlid-translation"/>
        </w:rPr>
        <w:t>ις</w:t>
      </w:r>
      <w:r w:rsidR="00A038D8" w:rsidRPr="00083CA3">
        <w:rPr>
          <w:rStyle w:val="tlid-translation"/>
        </w:rPr>
        <w:t xml:space="preserve"> μάζ</w:t>
      </w:r>
      <w:r w:rsidR="00A038D8">
        <w:rPr>
          <w:rStyle w:val="tlid-translation"/>
        </w:rPr>
        <w:t>ες</w:t>
      </w:r>
      <w:r w:rsidR="00A038D8">
        <w:t xml:space="preserve">. </w:t>
      </w:r>
      <w:r w:rsidR="006C6EE2">
        <w:t>Σ</w:t>
      </w:r>
      <w:r w:rsidR="006C6EE2" w:rsidRPr="00055DD5">
        <w:rPr>
          <w:rStyle w:val="tlid-translation"/>
        </w:rPr>
        <w:t>ημει</w:t>
      </w:r>
      <w:r w:rsidR="006C6EE2">
        <w:rPr>
          <w:rStyle w:val="tlid-translation"/>
        </w:rPr>
        <w:t>ώνεται</w:t>
      </w:r>
      <w:r w:rsidR="006C6EE2" w:rsidRPr="00055DD5">
        <w:rPr>
          <w:rStyle w:val="tlid-translation"/>
        </w:rPr>
        <w:t xml:space="preserve"> ότι η μέθοδος </w:t>
      </w:r>
      <w:r w:rsidR="006C6EE2">
        <w:rPr>
          <w:rStyle w:val="tlid-translation"/>
        </w:rPr>
        <w:t>αυτή</w:t>
      </w:r>
      <w:r w:rsidR="006C6EE2" w:rsidRPr="00055DD5">
        <w:rPr>
          <w:rStyle w:val="tlid-translation"/>
        </w:rPr>
        <w:t xml:space="preserve"> εξακολουθεί να λειτουργεί </w:t>
      </w:r>
      <w:r w:rsidR="006C6EE2">
        <w:rPr>
          <w:rStyle w:val="tlid-translation"/>
        </w:rPr>
        <w:t xml:space="preserve">ακόμη και </w:t>
      </w:r>
      <w:r w:rsidR="006C6EE2" w:rsidRPr="00055DD5">
        <w:rPr>
          <w:rStyle w:val="tlid-translation"/>
        </w:rPr>
        <w:t xml:space="preserve">εάν οι μάζες του στεφανιού και του χρυσού δεν είναι ίσες. </w:t>
      </w:r>
      <w:r w:rsidR="006C6EE2">
        <w:rPr>
          <w:rStyle w:val="tlid-translation"/>
        </w:rPr>
        <w:t>Απλά</w:t>
      </w:r>
      <w:r w:rsidR="00110907">
        <w:rPr>
          <w:rStyle w:val="tlid-translation"/>
        </w:rPr>
        <w:t xml:space="preserve"> </w:t>
      </w:r>
      <w:r w:rsidR="006C6EE2">
        <w:rPr>
          <w:rStyle w:val="tlid-translation"/>
        </w:rPr>
        <w:t xml:space="preserve">απαιτείται να </w:t>
      </w:r>
      <w:r w:rsidR="006C6EE2" w:rsidRPr="00055DD5">
        <w:rPr>
          <w:rStyle w:val="tlid-translation"/>
        </w:rPr>
        <w:t>προσαρμ</w:t>
      </w:r>
      <w:r w:rsidR="006C6EE2">
        <w:rPr>
          <w:rStyle w:val="tlid-translation"/>
        </w:rPr>
        <w:t xml:space="preserve">οστούν οι </w:t>
      </w:r>
      <w:r w:rsidR="006C6EE2" w:rsidRPr="00055DD5">
        <w:rPr>
          <w:rStyle w:val="tlid-translation"/>
        </w:rPr>
        <w:t xml:space="preserve"> αποστάσεις τους από το</w:t>
      </w:r>
      <w:r w:rsidR="006C6EE2">
        <w:rPr>
          <w:rStyle w:val="tlid-translation"/>
        </w:rPr>
        <w:t>ν άξονα περιστροφής</w:t>
      </w:r>
      <w:r w:rsidR="006C6EE2" w:rsidRPr="00055DD5">
        <w:rPr>
          <w:rStyle w:val="tlid-translation"/>
        </w:rPr>
        <w:t xml:space="preserve"> της </w:t>
      </w:r>
      <w:r w:rsidR="006C6EE2">
        <w:rPr>
          <w:rStyle w:val="tlid-translation"/>
        </w:rPr>
        <w:t>φάλαγγας</w:t>
      </w:r>
      <w:r w:rsidR="006C6EE2" w:rsidRPr="00055DD5">
        <w:rPr>
          <w:rStyle w:val="tlid-translation"/>
        </w:rPr>
        <w:t xml:space="preserve"> έως ότου η ζυγαριά </w:t>
      </w:r>
      <w:r w:rsidR="006C6EE2">
        <w:rPr>
          <w:rStyle w:val="tlid-translation"/>
        </w:rPr>
        <w:t xml:space="preserve">στον αέρα </w:t>
      </w:r>
      <w:r w:rsidR="006C6EE2" w:rsidRPr="00055DD5">
        <w:rPr>
          <w:rStyle w:val="tlid-translation"/>
        </w:rPr>
        <w:t>ισορροπήσει</w:t>
      </w:r>
      <w:r w:rsidR="006C6EE2">
        <w:rPr>
          <w:rStyle w:val="tlid-translation"/>
        </w:rPr>
        <w:t>.</w:t>
      </w:r>
    </w:p>
    <w:p w:rsidR="00132B78" w:rsidRDefault="00705053" w:rsidP="00132B78">
      <w:pPr>
        <w:spacing w:line="276" w:lineRule="auto"/>
        <w:ind w:firstLine="720"/>
        <w:jc w:val="both"/>
      </w:pPr>
      <w:r>
        <w:t>Ας δούμε τώρα π</w:t>
      </w:r>
      <w:r w:rsidR="00A038D8">
        <w:t>ώ</w:t>
      </w:r>
      <w:r>
        <w:t>ς</w:t>
      </w:r>
      <w:r w:rsidR="000C5684">
        <w:t xml:space="preserve"> θα </w:t>
      </w:r>
      <w:r>
        <w:t>μπορού</w:t>
      </w:r>
      <w:r w:rsidR="000C5684">
        <w:t>σα</w:t>
      </w:r>
      <w:r>
        <w:t>με να βρούμε την αναλογία του αργύρου</w:t>
      </w:r>
      <w:r w:rsidR="00132B78">
        <w:t xml:space="preserve"> προς τη συνολική μάζα του </w:t>
      </w:r>
      <w:r w:rsidR="00550B19">
        <w:t>στέμμα</w:t>
      </w:r>
      <w:r w:rsidR="00132B78">
        <w:t>τος</w:t>
      </w:r>
      <w:r w:rsidR="00187694">
        <w:t xml:space="preserve"> με αυτή τη μέθοδο</w:t>
      </w:r>
      <w:r w:rsidR="00132B78">
        <w:t>.</w:t>
      </w:r>
      <w:r w:rsidR="005667F0">
        <w:t xml:space="preserve"> </w:t>
      </w:r>
      <w:r w:rsidR="00132B78">
        <w:t>Ο τρόπος εργασίας μας είναι ο ίδιος ε</w:t>
      </w:r>
      <w:r w:rsidR="0088776E">
        <w:t>ίτε ολόκληρος ο ζυγός</w:t>
      </w:r>
      <w:r w:rsidR="00DB4C45">
        <w:t>,</w:t>
      </w:r>
      <w:r w:rsidR="0088776E">
        <w:t xml:space="preserve"> είτε μόνο τα αναρτημένα βάρη τοποθετηθούν μέσα στο νερό</w:t>
      </w:r>
      <w:r w:rsidR="00132B78">
        <w:t xml:space="preserve">. </w:t>
      </w:r>
      <w:r w:rsidR="00055CB4">
        <w:t>Έ</w:t>
      </w:r>
      <w:r w:rsidR="00085860">
        <w:t>στω ότι όταν τοποθετήθηκε ο ζυγός με τα αναρτημένα βάρη μέσα στο νερό</w:t>
      </w:r>
      <w:r w:rsidR="00187694">
        <w:t>(όλα τα παρακάτω ισχύουν και αν ολόκληρος ο ζυγός βυθιστεί μέσα στο νερό)</w:t>
      </w:r>
      <w:r w:rsidR="00085860">
        <w:t xml:space="preserve">, έγειρε προς τη μεριά του καθαρού χρυσού. </w:t>
      </w:r>
      <w:r w:rsidR="00055CB4">
        <w:t xml:space="preserve">Μετακινούμε το σημείο ανάρτησης του χρυσού προς το σημείο Ο έως η φάλαγγα του ζυγού </w:t>
      </w:r>
      <w:r w:rsidR="00CA240F">
        <w:t xml:space="preserve">γίνει οριζόντια </w:t>
      </w:r>
      <w:r w:rsidR="00C14112">
        <w:t>(Εικόνα 3β)</w:t>
      </w:r>
      <w:r w:rsidR="00630F02">
        <w:t xml:space="preserve">. </w:t>
      </w:r>
    </w:p>
    <w:p w:rsidR="00550B19" w:rsidRDefault="00550B19" w:rsidP="00630F02">
      <w:pPr>
        <w:spacing w:line="276" w:lineRule="auto"/>
        <w:ind w:firstLine="720"/>
        <w:jc w:val="both"/>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860"/>
      </w:tblGrid>
      <w:tr w:rsidR="00622818" w:rsidTr="007C7A2F">
        <w:tc>
          <w:tcPr>
            <w:tcW w:w="4952" w:type="dxa"/>
            <w:tcBorders>
              <w:top w:val="nil"/>
              <w:left w:val="nil"/>
              <w:bottom w:val="nil"/>
              <w:right w:val="nil"/>
            </w:tcBorders>
          </w:tcPr>
          <w:p w:rsidR="00622818" w:rsidRPr="007C7A2F" w:rsidRDefault="00CA240F" w:rsidP="007C7A2F">
            <w:pPr>
              <w:spacing w:line="276" w:lineRule="auto"/>
              <w:ind w:right="57"/>
              <w:jc w:val="center"/>
              <w:rPr>
                <w:sz w:val="22"/>
                <w:szCs w:val="22"/>
              </w:rPr>
            </w:pPr>
            <w:r w:rsidRPr="00B445FD">
              <w:object w:dxaOrig="3510"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7.95pt" o:ole="">
                  <v:imagedata r:id="rId12" o:title=""/>
                </v:shape>
                <o:OLEObject Type="Embed" ProgID="PBrush" ShapeID="_x0000_i1025" DrawAspect="Content" ObjectID="_1670477385" r:id="rId13"/>
              </w:object>
            </w:r>
          </w:p>
        </w:tc>
        <w:tc>
          <w:tcPr>
            <w:tcW w:w="4953" w:type="dxa"/>
            <w:tcBorders>
              <w:top w:val="nil"/>
              <w:left w:val="nil"/>
              <w:bottom w:val="nil"/>
              <w:right w:val="nil"/>
            </w:tcBorders>
          </w:tcPr>
          <w:p w:rsidR="005C4D79" w:rsidRPr="007C7A2F" w:rsidRDefault="00FE5A47" w:rsidP="007C7A2F">
            <w:pPr>
              <w:spacing w:line="276" w:lineRule="auto"/>
              <w:ind w:right="57"/>
              <w:jc w:val="center"/>
              <w:rPr>
                <w:sz w:val="22"/>
                <w:szCs w:val="22"/>
              </w:rPr>
            </w:pPr>
            <w:r w:rsidRPr="00B445FD">
              <w:object w:dxaOrig="4020" w:dyaOrig="3000">
                <v:shape id="_x0000_i1026" type="#_x0000_t75" style="width:189.9pt;height:141.3pt" o:ole="">
                  <v:imagedata r:id="rId14" o:title=""/>
                </v:shape>
                <o:OLEObject Type="Embed" ProgID="PBrush" ShapeID="_x0000_i1026" DrawAspect="Content" ObjectID="_1670477386" r:id="rId15"/>
              </w:object>
            </w:r>
          </w:p>
        </w:tc>
      </w:tr>
      <w:tr w:rsidR="00622818" w:rsidTr="007C7A2F">
        <w:tc>
          <w:tcPr>
            <w:tcW w:w="4952" w:type="dxa"/>
            <w:tcBorders>
              <w:top w:val="nil"/>
              <w:left w:val="nil"/>
              <w:bottom w:val="nil"/>
              <w:right w:val="nil"/>
            </w:tcBorders>
          </w:tcPr>
          <w:p w:rsidR="00622818" w:rsidRPr="007C7A2F" w:rsidRDefault="00622818" w:rsidP="007C7A2F">
            <w:pPr>
              <w:spacing w:line="276" w:lineRule="auto"/>
              <w:ind w:right="57"/>
              <w:jc w:val="center"/>
              <w:rPr>
                <w:sz w:val="22"/>
                <w:szCs w:val="22"/>
              </w:rPr>
            </w:pPr>
            <w:r w:rsidRPr="007C7A2F">
              <w:rPr>
                <w:b/>
                <w:sz w:val="22"/>
                <w:szCs w:val="22"/>
              </w:rPr>
              <w:t xml:space="preserve">Εικόνα </w:t>
            </w:r>
            <w:r w:rsidR="00C14112" w:rsidRPr="007C7A2F">
              <w:rPr>
                <w:b/>
                <w:sz w:val="22"/>
                <w:szCs w:val="22"/>
              </w:rPr>
              <w:t>3</w:t>
            </w:r>
            <w:r w:rsidRPr="007C7A2F">
              <w:rPr>
                <w:b/>
                <w:sz w:val="22"/>
                <w:szCs w:val="22"/>
              </w:rPr>
              <w:t>α:</w:t>
            </w:r>
            <w:r w:rsidR="000872C3" w:rsidRPr="007C7A2F">
              <w:rPr>
                <w:sz w:val="22"/>
                <w:szCs w:val="22"/>
              </w:rPr>
              <w:t>Ο ζυγός</w:t>
            </w:r>
            <w:r w:rsidR="00550B19" w:rsidRPr="007C7A2F">
              <w:rPr>
                <w:sz w:val="22"/>
                <w:szCs w:val="22"/>
              </w:rPr>
              <w:t>,</w:t>
            </w:r>
            <w:r w:rsidR="000872C3" w:rsidRPr="007C7A2F">
              <w:rPr>
                <w:sz w:val="22"/>
                <w:szCs w:val="22"/>
              </w:rPr>
              <w:t xml:space="preserve"> στην ατμόσφαιρα</w:t>
            </w:r>
            <w:r w:rsidR="00550B19" w:rsidRPr="007C7A2F">
              <w:rPr>
                <w:sz w:val="22"/>
                <w:szCs w:val="22"/>
              </w:rPr>
              <w:t>,</w:t>
            </w:r>
            <w:r w:rsidR="005667F0">
              <w:rPr>
                <w:sz w:val="22"/>
                <w:szCs w:val="22"/>
              </w:rPr>
              <w:t xml:space="preserve"> </w:t>
            </w:r>
            <w:r w:rsidR="00550B19" w:rsidRPr="007C7A2F">
              <w:rPr>
                <w:sz w:val="22"/>
                <w:szCs w:val="22"/>
              </w:rPr>
              <w:t xml:space="preserve">ισορροπεί </w:t>
            </w:r>
            <w:r w:rsidR="000872C3" w:rsidRPr="007C7A2F">
              <w:rPr>
                <w:sz w:val="22"/>
                <w:szCs w:val="22"/>
              </w:rPr>
              <w:t xml:space="preserve">με τα βάρη </w:t>
            </w:r>
            <w:r w:rsidR="00CA240F" w:rsidRPr="007C7A2F">
              <w:rPr>
                <w:sz w:val="22"/>
                <w:szCs w:val="22"/>
              </w:rPr>
              <w:t>αναρτημένα από τ</w:t>
            </w:r>
            <w:r w:rsidR="000872C3" w:rsidRPr="007C7A2F">
              <w:rPr>
                <w:sz w:val="22"/>
                <w:szCs w:val="22"/>
              </w:rPr>
              <w:t>α σημεία Α και Β</w:t>
            </w:r>
          </w:p>
        </w:tc>
        <w:tc>
          <w:tcPr>
            <w:tcW w:w="4953" w:type="dxa"/>
            <w:tcBorders>
              <w:top w:val="nil"/>
              <w:left w:val="nil"/>
              <w:bottom w:val="nil"/>
              <w:right w:val="nil"/>
            </w:tcBorders>
          </w:tcPr>
          <w:p w:rsidR="00622818" w:rsidRPr="007C7A2F" w:rsidRDefault="000872C3" w:rsidP="007C7A2F">
            <w:pPr>
              <w:spacing w:line="276" w:lineRule="auto"/>
              <w:ind w:right="57"/>
              <w:jc w:val="center"/>
              <w:rPr>
                <w:sz w:val="22"/>
                <w:szCs w:val="22"/>
              </w:rPr>
            </w:pPr>
            <w:r w:rsidRPr="007C7A2F">
              <w:rPr>
                <w:b/>
                <w:sz w:val="22"/>
                <w:szCs w:val="22"/>
              </w:rPr>
              <w:t xml:space="preserve">Εικόνα </w:t>
            </w:r>
            <w:r w:rsidR="00C14112" w:rsidRPr="007C7A2F">
              <w:rPr>
                <w:b/>
                <w:sz w:val="22"/>
                <w:szCs w:val="22"/>
              </w:rPr>
              <w:t>3</w:t>
            </w:r>
            <w:r w:rsidRPr="007C7A2F">
              <w:rPr>
                <w:b/>
                <w:sz w:val="22"/>
                <w:szCs w:val="22"/>
              </w:rPr>
              <w:t>β:</w:t>
            </w:r>
            <w:r w:rsidRPr="007C7A2F">
              <w:rPr>
                <w:sz w:val="22"/>
                <w:szCs w:val="22"/>
              </w:rPr>
              <w:t xml:space="preserve"> Ο ζυγός βυθισμένος μέσα στο νερό</w:t>
            </w:r>
            <w:r w:rsidR="00550B19" w:rsidRPr="007C7A2F">
              <w:rPr>
                <w:sz w:val="22"/>
                <w:szCs w:val="22"/>
              </w:rPr>
              <w:t>, ισορροπεί,</w:t>
            </w:r>
            <w:r w:rsidRPr="007C7A2F">
              <w:rPr>
                <w:sz w:val="22"/>
                <w:szCs w:val="22"/>
              </w:rPr>
              <w:t xml:space="preserve"> με </w:t>
            </w:r>
            <w:r w:rsidR="00FE5A47" w:rsidRPr="007C7A2F">
              <w:rPr>
                <w:sz w:val="22"/>
                <w:szCs w:val="22"/>
              </w:rPr>
              <w:t xml:space="preserve">τα βάρη αναρτημένα </w:t>
            </w:r>
            <w:r w:rsidR="00CA240F" w:rsidRPr="007C7A2F">
              <w:rPr>
                <w:sz w:val="22"/>
                <w:szCs w:val="22"/>
              </w:rPr>
              <w:t xml:space="preserve">από </w:t>
            </w:r>
            <w:r w:rsidR="00FE5A47" w:rsidRPr="007C7A2F">
              <w:rPr>
                <w:sz w:val="22"/>
                <w:szCs w:val="22"/>
              </w:rPr>
              <w:t>τα σημεία Α και Γ</w:t>
            </w:r>
          </w:p>
        </w:tc>
      </w:tr>
    </w:tbl>
    <w:p w:rsidR="003D44D8" w:rsidRDefault="003D44D8" w:rsidP="00630F02">
      <w:pPr>
        <w:spacing w:line="276" w:lineRule="auto"/>
        <w:jc w:val="both"/>
      </w:pPr>
    </w:p>
    <w:p w:rsidR="000C4CE2" w:rsidRDefault="000C4CE2" w:rsidP="000C4CE2">
      <w:pPr>
        <w:spacing w:line="276" w:lineRule="auto"/>
        <w:ind w:firstLine="720"/>
        <w:jc w:val="both"/>
        <w:rPr>
          <w:rStyle w:val="tlid-translation"/>
        </w:rPr>
      </w:pPr>
      <w:r>
        <w:t>Έστω ότι η φάλαγγα έγινε οριζόντια όταν το σημείο ανάρτησης για το κομμάτι του χρυσού βρέθηκε στο σημείο Γ</w:t>
      </w:r>
      <w:r w:rsidR="00DB4C45">
        <w:t xml:space="preserve"> (Εικόνα 3β)</w:t>
      </w:r>
      <w:r w:rsidR="000F129F">
        <w:t>. Ισχύει:</w:t>
      </w:r>
    </w:p>
    <w:p w:rsidR="000C4CE2" w:rsidRPr="000C4CE2" w:rsidRDefault="001A5035" w:rsidP="00D76209">
      <w:pPr>
        <w:spacing w:line="276" w:lineRule="auto"/>
        <w:jc w:val="both"/>
        <w:rPr>
          <w:rFonts w:eastAsia="Times New Roman"/>
          <w:lang w:eastAsia="en-US"/>
        </w:rPr>
      </w:pPr>
      <m:oMath>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Βάρος</m:t>
                </m:r>
              </m:e>
              <m:sub>
                <m:r>
                  <w:rPr>
                    <w:rFonts w:ascii="Cambria Math" w:eastAsia="Calibri" w:hAnsi="Cambria Math"/>
                    <w:sz w:val="28"/>
                    <w:szCs w:val="28"/>
                    <w:lang w:eastAsia="en-US"/>
                  </w:rPr>
                  <m:t>στέμματος στο νερό</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Βάρος</m:t>
                </m:r>
              </m:e>
              <m:sub>
                <m:r>
                  <w:rPr>
                    <w:rFonts w:ascii="Cambria Math" w:eastAsia="Calibri" w:hAnsi="Cambria Math"/>
                    <w:sz w:val="28"/>
                    <w:szCs w:val="28"/>
                    <w:lang w:eastAsia="en-US"/>
                  </w:rPr>
                  <m:t>χρυσού στο νερό</m:t>
                </m:r>
              </m:sub>
            </m:sSub>
          </m:den>
        </m:f>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(ΓΟ)</m:t>
            </m:r>
          </m:num>
          <m:den>
            <m:r>
              <w:rPr>
                <w:rFonts w:ascii="Cambria Math" w:eastAsia="Calibri" w:hAnsi="Cambria Math"/>
                <w:sz w:val="28"/>
                <w:szCs w:val="28"/>
                <w:lang w:eastAsia="en-US"/>
              </w:rPr>
              <m:t>(ΑΟ)</m:t>
            </m:r>
          </m:den>
        </m:f>
      </m:oMath>
      <w:r w:rsidR="000C4CE2" w:rsidRPr="00DB4C45">
        <w:rPr>
          <w:rFonts w:eastAsia="Times New Roman"/>
          <w:sz w:val="28"/>
          <w:szCs w:val="28"/>
          <w:lang w:eastAsia="en-US"/>
        </w:rPr>
        <w:t xml:space="preserve"> →</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Βάρος</m:t>
                </m:r>
              </m:e>
              <m:sub>
                <m:r>
                  <w:rPr>
                    <w:rFonts w:ascii="Cambria Math" w:eastAsia="Times New Roman" w:hAnsi="Cambria Math"/>
                    <w:sz w:val="28"/>
                    <w:szCs w:val="28"/>
                    <w:lang w:eastAsia="en-US"/>
                  </w:rPr>
                  <m:t xml:space="preserve">στέμματος στον αέρα </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Ανωση</m:t>
                </m:r>
              </m:e>
              <m:sub>
                <m:r>
                  <w:rPr>
                    <w:rFonts w:ascii="Cambria Math" w:eastAsia="Times New Roman" w:hAnsi="Cambria Math"/>
                    <w:sz w:val="28"/>
                    <w:szCs w:val="28"/>
                    <w:lang w:eastAsia="en-US"/>
                  </w:rPr>
                  <m:t>στέμματος από το νερό</m:t>
                </m:r>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 xml:space="preserve">Βάρος </m:t>
                </m:r>
              </m:e>
              <m:sub>
                <m:r>
                  <w:rPr>
                    <w:rFonts w:ascii="Cambria Math" w:eastAsia="Times New Roman" w:hAnsi="Cambria Math"/>
                    <w:sz w:val="28"/>
                    <w:szCs w:val="28"/>
                    <w:lang w:eastAsia="en-US"/>
                  </w:rPr>
                  <m:t xml:space="preserve">χρυσού στον αέρα </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 xml:space="preserve">Άνωση </m:t>
                </m:r>
              </m:e>
              <m:sub>
                <m:r>
                  <w:rPr>
                    <w:rFonts w:ascii="Cambria Math" w:eastAsia="Times New Roman" w:hAnsi="Cambria Math"/>
                    <w:sz w:val="28"/>
                    <w:szCs w:val="28"/>
                    <w:lang w:eastAsia="en-US"/>
                  </w:rPr>
                  <m:t>χρυσού στο νερό</m:t>
                </m:r>
              </m:sub>
            </m:sSub>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  →</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g - </m:t>
            </m:r>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στ,g</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den>
            </m:f>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g - </m:t>
            </m:r>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m</m:t>
                    </m:r>
                  </m:e>
                  <m:sub>
                    <m:r>
                      <w:rPr>
                        <w:rFonts w:ascii="Cambria Math" w:eastAsia="Times New Roman" w:hAnsi="Cambria Math"/>
                        <w:sz w:val="28"/>
                        <w:szCs w:val="28"/>
                        <w:lang w:eastAsia="en-US"/>
                      </w:rPr>
                      <m:t>χρ,g</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sub>
                </m:sSub>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den>
            </m:f>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και επειδή </w:t>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στ.</m:t>
            </m:r>
          </m:sub>
        </m:sSub>
        <m:r>
          <w:rPr>
            <w:rFonts w:ascii="Cambria Math" w:eastAsia="Times New Roman" w:hAnsi="Cambria Math"/>
            <w:lang w:eastAsia="en-US"/>
          </w:rPr>
          <m:t>=</m:t>
        </m:r>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χρ.</m:t>
            </m:r>
          </m:sub>
        </m:sSub>
      </m:oMath>
      <w:r w:rsidR="000C4CE2" w:rsidRPr="000C4CE2">
        <w:rPr>
          <w:rFonts w:eastAsia="Times New Roman"/>
          <w:lang w:eastAsia="en-US"/>
        </w:rPr>
        <w:t xml:space="preserve"> τελικά προκύπτει:</w:t>
      </w:r>
      <m:oMath>
        <m:f>
          <m:fPr>
            <m:ctrlPr>
              <w:rPr>
                <w:rFonts w:ascii="Cambria Math" w:eastAsia="Times New Roman" w:hAnsi="Cambria Math"/>
                <w:i/>
                <w:sz w:val="28"/>
                <w:szCs w:val="28"/>
                <w:lang w:eastAsia="en-US"/>
              </w:rPr>
            </m:ctrlPr>
          </m:fPr>
          <m:num>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(ΓΟ)</m:t>
            </m:r>
          </m:num>
          <m:den>
            <m:r>
              <w:rPr>
                <w:rFonts w:ascii="Cambria Math" w:eastAsia="Times New Roman" w:hAnsi="Cambria Math"/>
                <w:sz w:val="28"/>
                <w:szCs w:val="28"/>
                <w:lang w:eastAsia="en-US"/>
              </w:rPr>
              <m:t>(ΑΟ)</m:t>
            </m:r>
          </m:den>
        </m:f>
      </m:oMath>
      <w:r w:rsidR="000C4CE2" w:rsidRPr="000C4CE2">
        <w:rPr>
          <w:rFonts w:eastAsia="Times New Roman"/>
          <w:lang w:eastAsia="en-US"/>
        </w:rPr>
        <w:t xml:space="preserve"> (1)</w:t>
      </w:r>
    </w:p>
    <w:p w:rsidR="000C4CE2" w:rsidRPr="000C4CE2" w:rsidRDefault="000C4CE2" w:rsidP="00D76209">
      <w:pPr>
        <w:spacing w:line="276" w:lineRule="auto"/>
        <w:jc w:val="both"/>
        <w:rPr>
          <w:rFonts w:eastAsia="Times New Roman"/>
          <w:iCs/>
          <w:lang w:eastAsia="en-US"/>
        </w:rPr>
      </w:pPr>
      <w:r w:rsidRPr="00184870">
        <w:rPr>
          <w:rFonts w:eastAsia="Calibri"/>
          <w:iCs/>
          <w:lang w:eastAsia="en-US"/>
        </w:rPr>
        <w:t xml:space="preserve">Αν </w:t>
      </w:r>
      <w:r w:rsidRPr="00184870">
        <w:rPr>
          <w:rFonts w:eastAsia="Calibri"/>
          <w:iCs/>
          <w:lang w:val="en-US" w:eastAsia="en-US"/>
        </w:rPr>
        <w:t>a</w:t>
      </w:r>
      <w:r w:rsidRPr="00184870">
        <w:rPr>
          <w:rFonts w:eastAsia="Calibri"/>
          <w:iCs/>
          <w:lang w:eastAsia="en-US"/>
        </w:rPr>
        <w:t xml:space="preserve"> η αναλογία αργύρου </w:t>
      </w:r>
      <w:r w:rsidR="00A038D8" w:rsidRPr="00184870">
        <w:rPr>
          <w:rFonts w:eastAsia="Calibri"/>
          <w:iCs/>
          <w:lang w:eastAsia="en-US"/>
        </w:rPr>
        <w:t xml:space="preserve">προς τη συνολική μάζα του κράματος </w:t>
      </w:r>
      <w:r w:rsidRPr="00184870">
        <w:rPr>
          <w:rFonts w:eastAsia="Calibri"/>
          <w:iCs/>
          <w:lang w:eastAsia="en-US"/>
        </w:rPr>
        <w:t>από το οποίο έγινε το στεφάνι</w:t>
      </w:r>
      <w:r w:rsidR="00C2288B" w:rsidRPr="00184870">
        <w:rPr>
          <w:rFonts w:eastAsia="Calibri"/>
          <w:iCs/>
          <w:lang w:eastAsia="en-US"/>
        </w:rPr>
        <w:t xml:space="preserve">, </w:t>
      </w:r>
      <w:proofErr w:type="spellStart"/>
      <w:r w:rsidR="00C2288B" w:rsidRPr="00184870">
        <w:rPr>
          <w:rFonts w:eastAsia="Calibri"/>
          <w:iCs/>
          <w:lang w:eastAsia="en-US"/>
        </w:rPr>
        <w:t>για</w:t>
      </w:r>
      <w:r w:rsidR="00C2288B">
        <w:rPr>
          <w:rFonts w:eastAsia="Times New Roman"/>
          <w:lang w:eastAsia="en-US"/>
        </w:rPr>
        <w:t>την</w:t>
      </w:r>
      <w:proofErr w:type="spellEnd"/>
      <w:r w:rsidR="00C2288B">
        <w:rPr>
          <w:rFonts w:eastAsia="Times New Roman"/>
          <w:lang w:eastAsia="en-US"/>
        </w:rPr>
        <w:t xml:space="preserve">  πυκνότητα του κράματος</w:t>
      </w:r>
      <m:oMath>
        <m:sSub>
          <m:sSubPr>
            <m:ctrlPr>
              <w:rPr>
                <w:rFonts w:ascii="Cambria Math" w:eastAsia="Calibri" w:hAnsi="Cambria Math"/>
                <w:i/>
                <w:lang w:eastAsia="en-US"/>
              </w:rPr>
            </m:ctrlPr>
          </m:sSubPr>
          <m:e>
            <m:r>
              <w:rPr>
                <w:rFonts w:ascii="Cambria Math" w:eastAsia="Calibri" w:hAnsi="Cambria Math"/>
                <w:lang w:eastAsia="en-US"/>
              </w:rPr>
              <m:t xml:space="preserve"> d</m:t>
            </m:r>
          </m:e>
          <m:sub>
            <m:r>
              <w:rPr>
                <w:rFonts w:ascii="Cambria Math" w:eastAsia="Calibri" w:hAnsi="Cambria Math"/>
                <w:lang w:eastAsia="en-US"/>
              </w:rPr>
              <m:t>στ</m:t>
            </m:r>
          </m:sub>
        </m:sSub>
      </m:oMath>
      <w:r w:rsidR="00C2288B">
        <w:rPr>
          <w:rFonts w:eastAsia="Times New Roman"/>
          <w:lang w:eastAsia="en-US"/>
        </w:rPr>
        <w:t xml:space="preserve"> , από το οποίο  έγινε το στεφάνι</w:t>
      </w:r>
      <w:r w:rsidR="00C2288B" w:rsidRPr="00C2288B">
        <w:rPr>
          <w:rFonts w:eastAsia="Times New Roman"/>
          <w:lang w:eastAsia="en-US"/>
        </w:rPr>
        <w:t>,</w:t>
      </w:r>
      <w:r w:rsidRPr="000C4CE2">
        <w:rPr>
          <w:rFonts w:eastAsia="Calibri"/>
          <w:iCs/>
          <w:lang w:eastAsia="en-US"/>
        </w:rPr>
        <w:t xml:space="preserve"> έχω</w:t>
      </w:r>
      <w:r w:rsidRPr="000C4CE2">
        <w:rPr>
          <w:rFonts w:eastAsia="Calibri"/>
          <w:lang w:eastAsia="en-US"/>
        </w:rPr>
        <w:t xml:space="preserve"> (βλέπε Παράρτημα</w:t>
      </w:r>
      <w:r w:rsidRPr="000C4CE2">
        <w:rPr>
          <w:rFonts w:eastAsia="Calibri"/>
          <w:iCs/>
          <w:lang w:eastAsia="en-US"/>
        </w:rPr>
        <w:t xml:space="preserve">) </w:t>
      </w:r>
      <m:oMath>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num>
          <m:den>
            <m:r>
              <w:rPr>
                <w:rFonts w:ascii="Cambria Math" w:eastAsia="Calibri" w:hAnsi="Cambria Math"/>
                <w:sz w:val="28"/>
                <w:szCs w:val="28"/>
                <w:lang w:eastAsia="en-US"/>
              </w:rPr>
              <m:t>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+(1-a)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den>
        </m:f>
      </m:oMath>
      <w:r w:rsidRPr="000C4CE2">
        <w:rPr>
          <w:rFonts w:eastAsia="Times New Roman"/>
          <w:lang w:eastAsia="en-US"/>
        </w:rPr>
        <w:t xml:space="preserve"> (2)</w:t>
      </w:r>
      <w:r>
        <w:rPr>
          <w:rFonts w:eastAsia="Times New Roman"/>
          <w:lang w:eastAsia="en-US"/>
        </w:rPr>
        <w:t xml:space="preserve"> Α</w:t>
      </w:r>
      <w:r w:rsidRPr="000C4CE2">
        <w:rPr>
          <w:rFonts w:eastAsia="Calibri"/>
          <w:iCs/>
          <w:lang w:eastAsia="en-US"/>
        </w:rPr>
        <w:t xml:space="preserve">ντικαθιστώντας στην (1) την τιμή για την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στ</m:t>
            </m:r>
          </m:sub>
        </m:sSub>
      </m:oMath>
      <w:r w:rsidRPr="000C4CE2">
        <w:rPr>
          <w:rFonts w:eastAsia="Times New Roman"/>
          <w:lang w:eastAsia="en-US"/>
        </w:rPr>
        <w:t xml:space="preserve"> από την (2) τελικά προκύπτει:</w:t>
      </w:r>
      <m:oMath>
        <m:r>
          <w:rPr>
            <w:rFonts w:ascii="Cambria Math" w:eastAsia="Calibri" w:hAnsi="Cambria Math"/>
            <w:sz w:val="28"/>
            <w:szCs w:val="28"/>
            <w:lang w:eastAsia="en-US"/>
          </w:rPr>
          <m:t xml:space="preserve">1- </m:t>
        </m:r>
        <m:f>
          <m:fPr>
            <m:ctrlPr>
              <w:rPr>
                <w:rFonts w:ascii="Cambria Math" w:eastAsia="Calibri" w:hAnsi="Cambria Math"/>
                <w:i/>
                <w:iCs/>
                <w:sz w:val="28"/>
                <w:szCs w:val="28"/>
                <w:lang w:eastAsia="en-US"/>
              </w:rPr>
            </m:ctrlPr>
          </m:fPr>
          <m:num>
            <m:r>
              <w:rPr>
                <w:rFonts w:ascii="Cambria Math" w:eastAsia="Calibri" w:hAnsi="Cambria Math"/>
                <w:sz w:val="28"/>
                <w:szCs w:val="28"/>
                <w:lang w:eastAsia="en-US"/>
              </w:rPr>
              <m:t>a</m:t>
            </m:r>
            <m:sSub>
              <m:sSubPr>
                <m:ctrlPr>
                  <w:rPr>
                    <w:rFonts w:ascii="Cambria Math" w:eastAsia="Calibri" w:hAnsi="Cambria Math"/>
                    <w:i/>
                    <w:iCs/>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ν</m:t>
                </m:r>
              </m:sub>
            </m:sSub>
            <m:r>
              <w:rPr>
                <w:rFonts w:ascii="Cambria Math" w:eastAsia="Calibri"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den>
        </m:f>
        <m:r>
          <w:rPr>
            <w:rFonts w:ascii="Cambria Math" w:eastAsia="Calibri" w:hAnsi="Cambria Math"/>
            <w:sz w:val="28"/>
            <w:szCs w:val="28"/>
            <w:lang w:eastAsia="en-US"/>
          </w:rPr>
          <m:t>=</m:t>
        </m:r>
        <m:f>
          <m:fPr>
            <m:ctrlPr>
              <w:rPr>
                <w:rFonts w:ascii="Cambria Math" w:eastAsia="Calibri" w:hAnsi="Cambria Math"/>
                <w:i/>
                <w:iCs/>
                <w:sz w:val="28"/>
                <w:szCs w:val="28"/>
                <w:lang w:eastAsia="en-US"/>
              </w:rPr>
            </m:ctrlPr>
          </m:fPr>
          <m:num>
            <m:r>
              <w:rPr>
                <w:rFonts w:ascii="Cambria Math" w:eastAsia="Calibri" w:hAnsi="Cambria Math"/>
                <w:sz w:val="28"/>
                <w:szCs w:val="28"/>
                <w:lang w:eastAsia="en-US"/>
              </w:rPr>
              <m:t>(ΟΓ)</m:t>
            </m:r>
          </m:num>
          <m:den>
            <m:r>
              <w:rPr>
                <w:rFonts w:ascii="Cambria Math" w:eastAsia="Calibri" w:hAnsi="Cambria Math"/>
                <w:sz w:val="28"/>
                <w:szCs w:val="28"/>
                <w:lang w:eastAsia="en-US"/>
              </w:rPr>
              <m:t>(ΟΑ)</m:t>
            </m:r>
          </m:den>
        </m:f>
      </m:oMath>
      <w:r w:rsidRPr="000C4CE2">
        <w:rPr>
          <w:rFonts w:eastAsia="Times New Roman"/>
          <w:iCs/>
          <w:lang w:eastAsia="en-US"/>
        </w:rPr>
        <w:t xml:space="preserve">  (3) στην οποία είναι όλα γνωστά εκτός από το </w:t>
      </w:r>
      <w:r w:rsidRPr="000C4CE2">
        <w:rPr>
          <w:rFonts w:eastAsia="Times New Roman"/>
          <w:iCs/>
          <w:lang w:val="en-US" w:eastAsia="en-US"/>
        </w:rPr>
        <w:t>a</w:t>
      </w:r>
      <w:r>
        <w:rPr>
          <w:rFonts w:eastAsia="Times New Roman"/>
          <w:iCs/>
          <w:lang w:eastAsia="en-US"/>
        </w:rPr>
        <w:t xml:space="preserve">, και </w:t>
      </w:r>
      <w:r w:rsidRPr="000C4CE2">
        <w:rPr>
          <w:rFonts w:eastAsia="Calibri"/>
          <w:iCs/>
          <w:lang w:eastAsia="en-US"/>
        </w:rPr>
        <w:t xml:space="preserve"> </w:t>
      </w:r>
      <w:proofErr w:type="spellStart"/>
      <w:r w:rsidRPr="000C4CE2">
        <w:rPr>
          <w:rFonts w:eastAsia="Calibri"/>
          <w:iCs/>
          <w:lang w:eastAsia="en-US"/>
        </w:rPr>
        <w:t>λυόμενη</w:t>
      </w:r>
      <w:proofErr w:type="spellEnd"/>
      <w:r w:rsidRPr="000C4CE2">
        <w:rPr>
          <w:rFonts w:eastAsia="Calibri"/>
          <w:iCs/>
          <w:lang w:eastAsia="en-US"/>
        </w:rPr>
        <w:t xml:space="preserve"> ως προς </w:t>
      </w:r>
      <w:r>
        <w:rPr>
          <w:rFonts w:eastAsia="Calibri"/>
          <w:iCs/>
          <w:lang w:eastAsia="en-US"/>
        </w:rPr>
        <w:t>αυτό, δίνει</w:t>
      </w:r>
      <m:oMath>
        <m:r>
          <w:rPr>
            <w:rFonts w:ascii="Cambria Math" w:eastAsia="Calibri" w:hAnsi="Cambria Math"/>
            <w:sz w:val="28"/>
            <w:szCs w:val="28"/>
            <w:lang w:val="en-US" w:eastAsia="en-US"/>
          </w:rPr>
          <m:t>a</m:t>
        </m:r>
        <m:r>
          <w:rPr>
            <w:rFonts w:ascii="Cambria Math" w:eastAsia="Calibri" w:hAnsi="Cambria Math"/>
            <w:sz w:val="28"/>
            <w:szCs w:val="28"/>
            <w:lang w:eastAsia="en-US"/>
          </w:rPr>
          <m:t>=</m:t>
        </m:r>
        <m:f>
          <m:fPr>
            <m:ctrlPr>
              <w:rPr>
                <w:rFonts w:ascii="Cambria Math" w:eastAsia="Calibri" w:hAnsi="Cambria Math"/>
                <w:i/>
                <w:iCs/>
                <w:sz w:val="28"/>
                <w:szCs w:val="28"/>
                <w:lang w:val="en-US" w:eastAsia="en-US"/>
              </w:rPr>
            </m:ctrlPr>
          </m:fPr>
          <m:num>
            <m:r>
              <w:rPr>
                <w:rFonts w:ascii="Cambria Math" w:eastAsia="Calibri" w:hAnsi="Cambria Math"/>
                <w:sz w:val="28"/>
                <w:szCs w:val="28"/>
                <w:lang w:eastAsia="en-US"/>
              </w:rPr>
              <m:t>(</m:t>
            </m:r>
            <m:r>
              <w:rPr>
                <w:rFonts w:ascii="Cambria Math" w:eastAsia="Calibri" w:hAnsi="Cambria Math"/>
                <w:sz w:val="28"/>
                <w:szCs w:val="28"/>
                <w:lang w:val="en-US" w:eastAsia="en-US"/>
              </w:rPr>
              <m:t>ΒΓ</m:t>
            </m:r>
            <m:r>
              <w:rPr>
                <w:rFonts w:ascii="Cambria Math" w:eastAsia="Calibri" w:hAnsi="Cambria Math"/>
                <w:sz w:val="28"/>
                <w:szCs w:val="28"/>
                <w:lang w:eastAsia="en-US"/>
              </w:rPr>
              <m:t>)</m:t>
            </m:r>
          </m:num>
          <m:den>
            <m:r>
              <w:rPr>
                <w:rFonts w:ascii="Cambria Math" w:eastAsia="Calibri" w:hAnsi="Cambria Math"/>
                <w:sz w:val="28"/>
                <w:szCs w:val="28"/>
                <w:lang w:eastAsia="en-US"/>
              </w:rPr>
              <m:t>(</m:t>
            </m:r>
            <m:r>
              <w:rPr>
                <w:rFonts w:ascii="Cambria Math" w:eastAsia="Calibri" w:hAnsi="Cambria Math"/>
                <w:sz w:val="28"/>
                <w:szCs w:val="28"/>
                <w:lang w:val="en-US" w:eastAsia="en-US"/>
              </w:rPr>
              <m:t>ΟΑ</m:t>
            </m:r>
            <m:r>
              <w:rPr>
                <w:rFonts w:ascii="Cambria Math" w:eastAsia="Calibri" w:hAnsi="Cambria Math"/>
                <w:sz w:val="28"/>
                <w:szCs w:val="28"/>
                <w:lang w:eastAsia="en-US"/>
              </w:rPr>
              <m:t>)</m:t>
            </m:r>
          </m:den>
        </m:f>
        <m:r>
          <w:rPr>
            <w:rFonts w:ascii="Cambria Math" w:eastAsia="Calibri" w:hAnsi="Cambria Math"/>
            <w:sz w:val="28"/>
            <w:szCs w:val="28"/>
            <w:lang w:eastAsia="en-US"/>
          </w:rPr>
          <m:t>.</m:t>
        </m:r>
        <m:f>
          <m:fPr>
            <m:ctrlPr>
              <w:rPr>
                <w:rFonts w:ascii="Cambria Math" w:eastAsia="Calibri" w:hAnsi="Cambria Math"/>
                <w:i/>
                <w:iCs/>
                <w:sz w:val="28"/>
                <w:szCs w:val="28"/>
                <w:lang w:eastAsia="en-US"/>
              </w:rPr>
            </m:ctrlPr>
          </m:fPr>
          <m:num>
            <m:sSub>
              <m:sSubPr>
                <m:ctrlPr>
                  <w:rPr>
                    <w:rFonts w:ascii="Cambria Math" w:eastAsia="Calibri" w:hAnsi="Cambria Math"/>
                    <w:i/>
                    <w:iCs/>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ν</m:t>
                </m:r>
              </m:sub>
            </m:sSub>
            <m:r>
              <w:rPr>
                <w:rFonts w:ascii="Cambria Math" w:eastAsia="Times New Roman" w:hAnsi="Cambria Math"/>
                <w:sz w:val="28"/>
                <w:szCs w:val="28"/>
                <w:lang w:eastAsia="en-US"/>
              </w:rPr>
              <m:t>(</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χρ.</m:t>
                </m:r>
              </m:sub>
            </m:sSub>
            <m:r>
              <w:rPr>
                <w:rFonts w:ascii="Cambria Math" w:eastAsia="Times New Roman" w:hAnsi="Cambria Math"/>
                <w:sz w:val="28"/>
                <w:szCs w:val="28"/>
                <w:lang w:eastAsia="en-US"/>
              </w:rPr>
              <m:t xml:space="preserve">- </m:t>
            </m:r>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r>
              <w:rPr>
                <w:rFonts w:ascii="Cambria Math" w:eastAsia="Times New Roman" w:hAnsi="Cambria Math"/>
                <w:sz w:val="28"/>
                <w:szCs w:val="28"/>
                <w:lang w:eastAsia="en-US"/>
              </w:rPr>
              <m:t>)</m:t>
            </m:r>
          </m:den>
        </m:f>
      </m:oMath>
      <w:r w:rsidR="006E0B4B">
        <w:rPr>
          <w:rFonts w:eastAsia="Times New Roman"/>
          <w:iCs/>
          <w:lang w:eastAsia="en-US"/>
        </w:rPr>
        <w:t xml:space="preserve"> (ΒΓ=ΟΒ-ΟΓ), ΟΒ=ΟΑ</w:t>
      </w:r>
    </w:p>
    <w:p w:rsidR="000D3B85" w:rsidRDefault="000C4CE2" w:rsidP="000C4CE2">
      <w:pPr>
        <w:spacing w:line="276" w:lineRule="auto"/>
        <w:ind w:firstLine="567"/>
        <w:jc w:val="both"/>
        <w:rPr>
          <w:rStyle w:val="tlid-translation"/>
        </w:rPr>
      </w:pPr>
      <w:r>
        <w:t xml:space="preserve">Πλεονεκτήματα της μεθόδου: </w:t>
      </w:r>
      <w:r w:rsidR="00C2288B">
        <w:t>Η μέθοδος απαντάει σίγουρα στο ερώτημα αν το στέμμα ήταν νοθευμένο. Επιπλέον με</w:t>
      </w:r>
      <w:r>
        <w:t xml:space="preserve"> αυτή έχουμε την εισαγωγή τόσο της αρχής του Αρχιμήδη όσο και των μοχλών</w:t>
      </w:r>
      <w:r w:rsidR="00C2288B">
        <w:t xml:space="preserve">  στη λύση του προβλήματος και </w:t>
      </w:r>
      <w:r>
        <w:rPr>
          <w:rStyle w:val="tlid-translation"/>
        </w:rPr>
        <w:t>π</w:t>
      </w:r>
      <w:r w:rsidRPr="00083CA3">
        <w:rPr>
          <w:rStyle w:val="tlid-translation"/>
        </w:rPr>
        <w:t xml:space="preserve">ηγές σφάλματος που προκύπτουν με τη μέθοδο </w:t>
      </w:r>
      <w:r w:rsidR="00DB4C45">
        <w:rPr>
          <w:rStyle w:val="tlid-translation"/>
        </w:rPr>
        <w:t xml:space="preserve">που περιγράφει </w:t>
      </w:r>
      <w:proofErr w:type="spellStart"/>
      <w:r w:rsidR="00DB4C45">
        <w:rPr>
          <w:rStyle w:val="tlid-translation"/>
        </w:rPr>
        <w:t>ο</w:t>
      </w:r>
      <w:r>
        <w:rPr>
          <w:rStyle w:val="tlid-translation"/>
        </w:rPr>
        <w:t>Βιτρούβιο</w:t>
      </w:r>
      <w:r w:rsidR="00DB4C45">
        <w:rPr>
          <w:rStyle w:val="tlid-translation"/>
        </w:rPr>
        <w:t>ς</w:t>
      </w:r>
      <w:proofErr w:type="spellEnd"/>
      <w:r>
        <w:rPr>
          <w:rStyle w:val="tlid-translation"/>
        </w:rPr>
        <w:t xml:space="preserve"> (</w:t>
      </w:r>
      <w:r w:rsidRPr="00083CA3">
        <w:rPr>
          <w:rStyle w:val="tlid-translation"/>
        </w:rPr>
        <w:t xml:space="preserve">επιφανειακή τάση και προσκολλημένο </w:t>
      </w:r>
      <w:r>
        <w:rPr>
          <w:rStyle w:val="tlid-translation"/>
        </w:rPr>
        <w:t xml:space="preserve">στα σώματα </w:t>
      </w:r>
      <w:r w:rsidRPr="00083CA3">
        <w:rPr>
          <w:rStyle w:val="tlid-translation"/>
        </w:rPr>
        <w:t xml:space="preserve">νερό) </w:t>
      </w:r>
      <w:proofErr w:type="spellStart"/>
      <w:r w:rsidR="00C2288B">
        <w:rPr>
          <w:rStyle w:val="tlid-translation"/>
        </w:rPr>
        <w:t>αποφεύγονται</w:t>
      </w:r>
      <w:r w:rsidR="000D3B85">
        <w:rPr>
          <w:rStyle w:val="tlid-translation"/>
        </w:rPr>
        <w:t>.Με</w:t>
      </w:r>
      <w:proofErr w:type="spellEnd"/>
      <w:r w:rsidR="000D3B85">
        <w:rPr>
          <w:rStyle w:val="tlid-translation"/>
        </w:rPr>
        <w:t xml:space="preserve"> τον τρόπο αυτό αναζητήσαμε τη διαφορά που υπάρχει ανάμεσα στο γνήσιο και στο νοθευμένο στέμμα όχι στο διαφορετικό όγκο νερού που </w:t>
      </w:r>
      <w:r w:rsidR="00DB4C45">
        <w:rPr>
          <w:rStyle w:val="tlid-translation"/>
        </w:rPr>
        <w:t xml:space="preserve">αυτά </w:t>
      </w:r>
      <w:r w:rsidR="000D3B85">
        <w:rPr>
          <w:rStyle w:val="tlid-translation"/>
        </w:rPr>
        <w:t xml:space="preserve">εκτοπίζουν αλλά στη διαφορετική άνωση που δέχονται λόγω του διαφορετικού τους όγκου. Είναι δύσκολο να μετρήσουμε τον όγκο των 8 περίπου </w:t>
      </w:r>
      <m:oMath>
        <m:r>
          <w:rPr>
            <w:rFonts w:ascii="Cambria Math" w:hAnsi="Cambria Math"/>
          </w:rPr>
          <m:t>c</m:t>
        </m:r>
        <m:sSup>
          <m:sSupPr>
            <m:ctrlPr>
              <w:rPr>
                <w:rFonts w:ascii="Cambria Math" w:hAnsi="Cambria Math"/>
                <w:i/>
              </w:rPr>
            </m:ctrlPr>
          </m:sSupPr>
          <m:e>
            <m:r>
              <w:rPr>
                <w:rFonts w:ascii="Cambria Math" w:hAnsi="Cambria Math"/>
              </w:rPr>
              <m:t>m</m:t>
            </m:r>
          </m:e>
          <m:sup>
            <m:r>
              <w:rPr>
                <w:rFonts w:ascii="Cambria Math" w:hAnsi="Cambria Math"/>
              </w:rPr>
              <m:t>3</m:t>
            </m:r>
          </m:sup>
        </m:sSup>
      </m:oMath>
      <w:r w:rsidR="000D3B85">
        <w:rPr>
          <w:rStyle w:val="tlid-translation"/>
        </w:rPr>
        <w:t>αλλά όχι το βάρος των 8</w:t>
      </w:r>
      <w:r w:rsidR="000D3B85">
        <w:rPr>
          <w:rStyle w:val="tlid-translation"/>
          <w:lang w:val="en-US"/>
        </w:rPr>
        <w:t>gr</w:t>
      </w:r>
      <w:r w:rsidR="000D3B85">
        <w:rPr>
          <w:rStyle w:val="tlid-translation"/>
        </w:rPr>
        <w:t xml:space="preserve">νερού που </w:t>
      </w:r>
      <w:r w:rsidR="00440B0B">
        <w:rPr>
          <w:rStyle w:val="tlid-translation"/>
        </w:rPr>
        <w:t xml:space="preserve">αντιστοιχούν </w:t>
      </w:r>
      <w:r w:rsidR="00F851B6" w:rsidRPr="00F851B6">
        <w:rPr>
          <w:rStyle w:val="tlid-translation"/>
        </w:rPr>
        <w:t>(</w:t>
      </w:r>
      <w:r w:rsidR="00F851B6">
        <w:rPr>
          <w:rStyle w:val="tlid-translation"/>
        </w:rPr>
        <w:t>μέσω της άνωσης</w:t>
      </w:r>
      <w:r w:rsidR="00F851B6" w:rsidRPr="00F851B6">
        <w:rPr>
          <w:rStyle w:val="tlid-translation"/>
        </w:rPr>
        <w:t>)</w:t>
      </w:r>
      <w:r w:rsidR="00440B0B">
        <w:rPr>
          <w:rStyle w:val="tlid-translation"/>
        </w:rPr>
        <w:t>σε αυτόν τον όγκο.</w:t>
      </w:r>
    </w:p>
    <w:p w:rsidR="000C4CE2" w:rsidRDefault="00DB4C45" w:rsidP="000C4CE2">
      <w:pPr>
        <w:spacing w:line="276" w:lineRule="auto"/>
        <w:ind w:firstLine="567"/>
        <w:jc w:val="both"/>
      </w:pPr>
      <w:r>
        <w:rPr>
          <w:rStyle w:val="tlid-translation"/>
        </w:rPr>
        <w:t>Ως μ</w:t>
      </w:r>
      <w:r w:rsidR="000C4CE2">
        <w:rPr>
          <w:rStyle w:val="tlid-translation"/>
        </w:rPr>
        <w:t xml:space="preserve">ειονεκτήματα της μεθόδου έχουν καταγραφεί τεχνικά προβλήματα, όπως ότι </w:t>
      </w:r>
      <w:r w:rsidR="000C4CE2">
        <w:t xml:space="preserve">έχει απαιτήσεις ηρεμίας του νερού, μη ύπαρξης ρευμάτων </w:t>
      </w:r>
      <w:proofErr w:type="spellStart"/>
      <w:r w:rsidR="000C4CE2">
        <w:t>κτλ</w:t>
      </w:r>
      <w:proofErr w:type="spellEnd"/>
      <w:r w:rsidR="00DB3CFD">
        <w:t xml:space="preserve"> (</w:t>
      </w:r>
      <w:r w:rsidR="00DB3CFD" w:rsidRPr="002F7BD8">
        <w:rPr>
          <w:lang w:val="en-US"/>
        </w:rPr>
        <w:t>Leyva</w:t>
      </w:r>
      <w:r w:rsidR="00DB3CFD" w:rsidRPr="002F7BD8">
        <w:t xml:space="preserve"> 2008, σελ. </w:t>
      </w:r>
      <w:r w:rsidR="00DB3CFD">
        <w:t>30)</w:t>
      </w:r>
      <w:r w:rsidR="000C5684">
        <w:t xml:space="preserve"> Βεβαίως και η ζύγιση που παραπάνω περιγράφεται έχει δυσκολίες ιδιαίτερα με όλον τον ζυγό βυθισμένο στο νερό. </w:t>
      </w:r>
      <w:r w:rsidR="00DB3CFD">
        <w:t xml:space="preserve">Προσωπικά ως μειονέκτημα θεωρώ </w:t>
      </w:r>
      <w:r w:rsidR="000C5684">
        <w:t xml:space="preserve">και το </w:t>
      </w:r>
      <w:r w:rsidR="00DB3CFD">
        <w:t xml:space="preserve">ότι χρησιμοποιούμε μόνο το στέμμα και το ισοβαρές με αυτό κομμάτι του χρυσού. Μπαίνει </w:t>
      </w:r>
      <w:r>
        <w:t xml:space="preserve">πάλι </w:t>
      </w:r>
      <w:r w:rsidR="00DB3CFD">
        <w:t xml:space="preserve">το </w:t>
      </w:r>
      <w:r w:rsidR="00C2288B">
        <w:t>ερώτημα</w:t>
      </w:r>
      <w:r w:rsidR="00DB3CFD">
        <w:t xml:space="preserve">: Τότε γιατί ο Αρχιμήδης να ζητήσει και το κομμάτι του </w:t>
      </w:r>
      <w:r w:rsidR="00AC7A11">
        <w:t>άργυρου</w:t>
      </w:r>
      <w:r>
        <w:t xml:space="preserve"> και να κάνει και μετρήσεις με αυτό;</w:t>
      </w:r>
      <w:r w:rsidR="00AC7A11">
        <w:t xml:space="preserve"> Το κυριότερο όμως μειονέκτημα</w:t>
      </w:r>
      <w:r w:rsidR="00530D5A">
        <w:t>,</w:t>
      </w:r>
      <w:r w:rsidR="005667F0">
        <w:t xml:space="preserve"> </w:t>
      </w:r>
      <w:r w:rsidR="000C4CE2">
        <w:t>νομίζω</w:t>
      </w:r>
      <w:r w:rsidR="00530D5A">
        <w:t>,</w:t>
      </w:r>
      <w:r w:rsidR="000C4CE2">
        <w:t xml:space="preserve"> πως ουσιαστικά είναι </w:t>
      </w:r>
      <w:r w:rsidR="000C4CE2" w:rsidRPr="00184870">
        <w:t xml:space="preserve">το ότι έχοντας το αποτέλεσμα της ζύγισης </w:t>
      </w:r>
      <w:r w:rsidR="000C4CE2" w:rsidRPr="00184870">
        <w:rPr>
          <w:rStyle w:val="tlid-translation"/>
        </w:rPr>
        <w:t xml:space="preserve">και τις πυκνότητες του χρυσού και του άργυρου </w:t>
      </w:r>
      <w:r w:rsidR="000D3B85" w:rsidRPr="00184870">
        <w:rPr>
          <w:rStyle w:val="tlid-translation"/>
        </w:rPr>
        <w:t xml:space="preserve">για </w:t>
      </w:r>
      <w:r w:rsidR="000C4CE2" w:rsidRPr="00184870">
        <w:rPr>
          <w:rStyle w:val="tlid-translation"/>
        </w:rPr>
        <w:t xml:space="preserve">να βρούμε την αναλογία </w:t>
      </w:r>
      <w:r w:rsidR="00C2288B" w:rsidRPr="00184870">
        <w:rPr>
          <w:rStyle w:val="tlid-translation"/>
        </w:rPr>
        <w:t xml:space="preserve">της μάζας </w:t>
      </w:r>
      <w:r w:rsidR="000C4CE2" w:rsidRPr="00184870">
        <w:rPr>
          <w:rStyle w:val="tlid-translation"/>
        </w:rPr>
        <w:t xml:space="preserve">του άργυρου </w:t>
      </w:r>
      <w:r w:rsidR="00C2288B" w:rsidRPr="00184870">
        <w:rPr>
          <w:rStyle w:val="tlid-translation"/>
        </w:rPr>
        <w:t xml:space="preserve">προς τη συνολική μάζα του </w:t>
      </w:r>
      <w:r w:rsidR="000C4CE2" w:rsidRPr="00184870">
        <w:rPr>
          <w:rStyle w:val="tlid-translation"/>
        </w:rPr>
        <w:t>κράμα</w:t>
      </w:r>
      <w:r w:rsidR="00C2288B" w:rsidRPr="00184870">
        <w:rPr>
          <w:rStyle w:val="tlid-translation"/>
        </w:rPr>
        <w:t>τος</w:t>
      </w:r>
      <w:r w:rsidR="000C4CE2" w:rsidRPr="00184870">
        <w:rPr>
          <w:rStyle w:val="tlid-translation"/>
        </w:rPr>
        <w:t xml:space="preserve"> απαιτείται </w:t>
      </w:r>
      <w:r w:rsidR="000D3B85" w:rsidRPr="00184870">
        <w:rPr>
          <w:rStyle w:val="tlid-translation"/>
        </w:rPr>
        <w:t xml:space="preserve">ουσιαστικά </w:t>
      </w:r>
      <w:r w:rsidR="000C4CE2" w:rsidRPr="00184870">
        <w:rPr>
          <w:rStyle w:val="tlid-translation"/>
        </w:rPr>
        <w:t xml:space="preserve">να λύσουμε ένα </w:t>
      </w:r>
      <w:r w:rsidR="002375B4">
        <w:t>αλγεβρικό</w:t>
      </w:r>
      <w:r w:rsidR="000C4CE2" w:rsidRPr="00184870">
        <w:t xml:space="preserve"> πρόβλημα.</w:t>
      </w:r>
      <w:r w:rsidR="005667F0">
        <w:t xml:space="preserve"> </w:t>
      </w:r>
      <w:r w:rsidR="000D3B85" w:rsidRPr="00184870">
        <w:t>Αυτό μπορεί να</w:t>
      </w:r>
      <w:r w:rsidR="000D3B85">
        <w:t xml:space="preserve"> είναι </w:t>
      </w:r>
      <w:r w:rsidR="009650F2">
        <w:t>σήμερα συνηθισμένο, ν</w:t>
      </w:r>
      <w:r w:rsidR="000C4CE2">
        <w:t xml:space="preserve">ομίζω </w:t>
      </w:r>
      <w:r w:rsidR="009650F2">
        <w:t xml:space="preserve">όμως ότι </w:t>
      </w:r>
      <w:r w:rsidR="000C4CE2">
        <w:t xml:space="preserve">ποιο ταιριαστό για την εποχή </w:t>
      </w:r>
      <w:r w:rsidR="009650F2">
        <w:t xml:space="preserve">του Αρχιμήδη </w:t>
      </w:r>
      <w:r w:rsidR="000C4CE2">
        <w:t>θα ήταν κάποια απευθείας πειραματική ένδειξη</w:t>
      </w:r>
      <w:r w:rsidR="002375B4">
        <w:t>,</w:t>
      </w:r>
      <w:r w:rsidR="005667F0">
        <w:t xml:space="preserve"> </w:t>
      </w:r>
      <w:r w:rsidR="002375B4">
        <w:t>πιθανόν και γεωμετρικής μορφής πρόβλημα</w:t>
      </w:r>
      <w:r w:rsidR="000C4CE2">
        <w:t>.</w:t>
      </w:r>
    </w:p>
    <w:p w:rsidR="000C4CE2" w:rsidRDefault="000C4CE2" w:rsidP="000C4CE2">
      <w:pPr>
        <w:spacing w:line="276" w:lineRule="auto"/>
        <w:ind w:firstLine="720"/>
        <w:jc w:val="both"/>
        <w:rPr>
          <w:rStyle w:val="tlid-translation"/>
        </w:rPr>
      </w:pPr>
    </w:p>
    <w:p w:rsidR="00CE000E" w:rsidRPr="003300C6" w:rsidRDefault="003300C6" w:rsidP="00630F02">
      <w:pPr>
        <w:pStyle w:val="a6"/>
        <w:numPr>
          <w:ilvl w:val="1"/>
          <w:numId w:val="7"/>
        </w:numPr>
        <w:tabs>
          <w:tab w:val="left" w:pos="851"/>
        </w:tabs>
        <w:spacing w:line="276" w:lineRule="auto"/>
        <w:ind w:left="709" w:right="57" w:hanging="283"/>
        <w:jc w:val="both"/>
        <w:rPr>
          <w:i/>
        </w:rPr>
      </w:pPr>
      <w:r w:rsidRPr="003300C6">
        <w:rPr>
          <w:rFonts w:eastAsia="Times New Roman"/>
          <w:b/>
          <w:i/>
          <w:lang w:eastAsia="el-GR"/>
        </w:rPr>
        <w:t>Λύση του προβλήματος με τοποθέτηση του ενός δίσκου του ζυγού μέσα στο νερό</w:t>
      </w:r>
    </w:p>
    <w:p w:rsidR="003300C6" w:rsidRDefault="006A0C7A" w:rsidP="00630F02">
      <w:pPr>
        <w:pStyle w:val="a6"/>
        <w:spacing w:line="276" w:lineRule="auto"/>
        <w:ind w:left="0" w:right="57"/>
        <w:jc w:val="both"/>
      </w:pPr>
      <w:r>
        <w:t>Το 1586 ο Γαλιλαίος</w:t>
      </w:r>
      <w:r w:rsidR="00BB4BE0">
        <w:t xml:space="preserve">, 22ετών, </w:t>
      </w:r>
      <w:r>
        <w:t xml:space="preserve"> έγραψε μια σύντομη πραγματεία με τίτλο </w:t>
      </w:r>
      <w:proofErr w:type="spellStart"/>
      <w:r>
        <w:t>La</w:t>
      </w:r>
      <w:proofErr w:type="spellEnd"/>
      <w:r>
        <w:t xml:space="preserve"> </w:t>
      </w:r>
      <w:proofErr w:type="spellStart"/>
      <w:r>
        <w:t>Balancetta</w:t>
      </w:r>
      <w:proofErr w:type="spellEnd"/>
      <w:r w:rsidR="00462707" w:rsidRPr="00462707">
        <w:t>(</w:t>
      </w:r>
      <w:proofErr w:type="spellStart"/>
      <w:r w:rsidR="00462707">
        <w:rPr>
          <w:lang w:val="en-US"/>
        </w:rPr>
        <w:t>Rorres</w:t>
      </w:r>
      <w:proofErr w:type="spellEnd"/>
      <w:r w:rsidR="00462707" w:rsidRPr="00462707">
        <w:t xml:space="preserve"> 2)</w:t>
      </w:r>
      <w:r w:rsidR="00DB4F60">
        <w:t>, Στην πραγματεία του αυτή</w:t>
      </w:r>
      <w:r w:rsidR="005667F0">
        <w:t xml:space="preserve"> </w:t>
      </w:r>
      <w:r w:rsidR="001D4DC6">
        <w:t>αρχικά σχολιάζει τις μεθόδους (</w:t>
      </w:r>
      <w:proofErr w:type="spellStart"/>
      <w:r w:rsidR="001D4DC6">
        <w:t>ογκομετρήσεις</w:t>
      </w:r>
      <w:proofErr w:type="spellEnd"/>
      <w:r w:rsidR="001D4DC6">
        <w:t xml:space="preserve">) που παρουσιάσαμε στην  παράγραφο 2.1 και τις χαρακτηρίζει </w:t>
      </w:r>
      <w:r w:rsidR="00C52D9F">
        <w:t xml:space="preserve">ως </w:t>
      </w:r>
      <w:r w:rsidR="001D4DC6">
        <w:rPr>
          <w:sz w:val="23"/>
          <w:szCs w:val="23"/>
        </w:rPr>
        <w:t>«</w:t>
      </w:r>
      <w:r w:rsidR="004E0498" w:rsidRPr="00FE16C5">
        <w:rPr>
          <w:i/>
          <w:sz w:val="23"/>
          <w:szCs w:val="23"/>
        </w:rPr>
        <w:t xml:space="preserve">ένα ακατέργαστο πράγμα, μακριά από την επιστημονική ακρίβεια, </w:t>
      </w:r>
      <w:r w:rsidR="00A57CB7">
        <w:rPr>
          <w:i/>
          <w:sz w:val="23"/>
          <w:szCs w:val="23"/>
        </w:rPr>
        <w:t xml:space="preserve">[κάτι] </w:t>
      </w:r>
      <w:r w:rsidR="00FE16C5">
        <w:rPr>
          <w:i/>
          <w:sz w:val="23"/>
          <w:szCs w:val="23"/>
        </w:rPr>
        <w:t xml:space="preserve">που </w:t>
      </w:r>
      <w:r w:rsidR="003012C4">
        <w:rPr>
          <w:i/>
          <w:sz w:val="23"/>
          <w:szCs w:val="23"/>
        </w:rPr>
        <w:t xml:space="preserve">το καταλαβαίνουν </w:t>
      </w:r>
      <w:r w:rsidR="004E0498" w:rsidRPr="00FE16C5">
        <w:rPr>
          <w:i/>
          <w:sz w:val="23"/>
          <w:szCs w:val="23"/>
        </w:rPr>
        <w:t xml:space="preserve">ακόμη περισσότερο </w:t>
      </w:r>
      <w:r w:rsidR="003012C4">
        <w:rPr>
          <w:i/>
          <w:sz w:val="23"/>
          <w:szCs w:val="23"/>
        </w:rPr>
        <w:t>εκείνοι</w:t>
      </w:r>
      <w:r w:rsidR="004E0498" w:rsidRPr="00FE16C5">
        <w:rPr>
          <w:i/>
          <w:sz w:val="23"/>
          <w:szCs w:val="23"/>
        </w:rPr>
        <w:t xml:space="preserve"> που έχουν διαβάσει και καταλάβει τις πολύ λεπτές εφευρέσεις αυτού του θεϊκού ανθρώπου</w:t>
      </w:r>
      <w:r w:rsidR="00FE16C5">
        <w:rPr>
          <w:i/>
          <w:sz w:val="23"/>
          <w:szCs w:val="23"/>
        </w:rPr>
        <w:t xml:space="preserve">» </w:t>
      </w:r>
      <w:r w:rsidR="004E0498">
        <w:rPr>
          <w:sz w:val="23"/>
          <w:szCs w:val="23"/>
        </w:rPr>
        <w:t xml:space="preserve">Στη συνέχεια </w:t>
      </w:r>
      <w:r w:rsidR="004E0498">
        <w:t>παρουσιάζει την άποψή του για το πώς ο Αρχιμήδης</w:t>
      </w:r>
      <w:r w:rsidR="00A57CB7">
        <w:t xml:space="preserve"> βρήκε </w:t>
      </w:r>
      <w:r w:rsidR="004E0498">
        <w:t xml:space="preserve"> όχι μόνο ότι το στέμμα ήταν νοθευμένο αλλά και την αναλογία χρυσού και αργύρου με την οποία </w:t>
      </w:r>
      <w:r w:rsidR="003012C4">
        <w:t xml:space="preserve">αυτό </w:t>
      </w:r>
      <w:r w:rsidR="004E0498">
        <w:t xml:space="preserve">είχε </w:t>
      </w:r>
      <w:r w:rsidR="003012C4">
        <w:t>κατασκευαστεί</w:t>
      </w:r>
      <w:r w:rsidR="00C52D9F">
        <w:t>, και αυτό μόνο με ζυγίσεις</w:t>
      </w:r>
      <w:r w:rsidR="004E0498">
        <w:t xml:space="preserve">. </w:t>
      </w:r>
      <w:r w:rsidR="003012C4">
        <w:t>Το πέτυχε</w:t>
      </w:r>
      <w:r w:rsidR="004E0498">
        <w:t xml:space="preserve"> με τη βοήθεια μιας ζυγαριάς</w:t>
      </w:r>
      <w:r w:rsidR="005667F0">
        <w:t xml:space="preserve"> </w:t>
      </w:r>
      <w:r w:rsidR="00C203EB" w:rsidRPr="00AB52FC">
        <w:rPr>
          <w:sz w:val="23"/>
          <w:szCs w:val="23"/>
        </w:rPr>
        <w:t>μεγάλης ακρίβειας</w:t>
      </w:r>
      <w:r w:rsidR="004E0498">
        <w:t xml:space="preserve">, βλέπε Εικόνα </w:t>
      </w:r>
      <w:r w:rsidR="00C14112">
        <w:t>4</w:t>
      </w:r>
      <w:r w:rsidR="004E0498">
        <w:t>, την οποία ο ίδιος σχεδίασε</w:t>
      </w:r>
      <w:r w:rsidR="00C52D9F">
        <w:t>/κατασκεύασε</w:t>
      </w:r>
      <w:r w:rsidR="004E0498">
        <w:t xml:space="preserve"> και δίνει </w:t>
      </w:r>
      <w:r w:rsidR="00A57CB7">
        <w:t xml:space="preserve">μάλιστα </w:t>
      </w:r>
      <w:r w:rsidR="004E0498">
        <w:t xml:space="preserve">στο τέλος της πραγματείας </w:t>
      </w:r>
      <w:r w:rsidR="003012C4">
        <w:t xml:space="preserve">του </w:t>
      </w:r>
      <w:r w:rsidR="00AC7A11">
        <w:t xml:space="preserve">και </w:t>
      </w:r>
      <w:r w:rsidR="004E0498">
        <w:t xml:space="preserve">οδηγίες για την κατασκευή </w:t>
      </w:r>
      <w:r w:rsidR="00F851B6">
        <w:t xml:space="preserve">και τη χρήση </w:t>
      </w:r>
      <w:r w:rsidR="004E0498">
        <w:t xml:space="preserve">της. </w:t>
      </w:r>
    </w:p>
    <w:p w:rsidR="00D76209" w:rsidRDefault="00D76209" w:rsidP="00630F02">
      <w:pPr>
        <w:pStyle w:val="a6"/>
        <w:spacing w:line="276" w:lineRule="auto"/>
        <w:ind w:left="0" w:right="57"/>
        <w:jc w:val="both"/>
      </w:pPr>
    </w:p>
    <w:p w:rsidR="000844FC" w:rsidRDefault="007E4944" w:rsidP="00630F02">
      <w:pPr>
        <w:pStyle w:val="a6"/>
        <w:spacing w:line="276" w:lineRule="auto"/>
        <w:ind w:left="0" w:right="57"/>
        <w:jc w:val="center"/>
      </w:pPr>
      <w:r w:rsidRPr="00284982">
        <w:rPr>
          <w:noProof/>
          <w:lang w:eastAsia="el-GR"/>
        </w:rPr>
        <w:lastRenderedPageBreak/>
        <w:drawing>
          <wp:inline distT="0" distB="0" distL="0" distR="0">
            <wp:extent cx="2517775" cy="1735455"/>
            <wp:effectExtent l="0" t="0" r="0" b="0"/>
            <wp:docPr id="9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775" cy="1735455"/>
                    </a:xfrm>
                    <a:prstGeom prst="rect">
                      <a:avLst/>
                    </a:prstGeom>
                    <a:noFill/>
                    <a:ln>
                      <a:noFill/>
                    </a:ln>
                  </pic:spPr>
                </pic:pic>
              </a:graphicData>
            </a:graphic>
          </wp:inline>
        </w:drawing>
      </w:r>
    </w:p>
    <w:p w:rsidR="00DB4F60" w:rsidRPr="00462707" w:rsidRDefault="00DB4F60" w:rsidP="00630F02">
      <w:pPr>
        <w:pStyle w:val="a6"/>
        <w:spacing w:line="276" w:lineRule="auto"/>
        <w:ind w:left="0" w:right="57"/>
        <w:jc w:val="center"/>
      </w:pPr>
      <w:r w:rsidRPr="00DB4F60">
        <w:rPr>
          <w:b/>
        </w:rPr>
        <w:t xml:space="preserve">Εικόνα </w:t>
      </w:r>
      <w:r w:rsidR="00C14112">
        <w:rPr>
          <w:b/>
        </w:rPr>
        <w:t>4</w:t>
      </w:r>
      <w:r w:rsidRPr="00DB4F60">
        <w:rPr>
          <w:b/>
        </w:rPr>
        <w:t>:</w:t>
      </w:r>
      <w:r>
        <w:t xml:space="preserve"> Η μικρή ζυγαριά του Γαλιλαίου</w:t>
      </w:r>
      <w:r w:rsidR="00462707" w:rsidRPr="00462707">
        <w:t xml:space="preserve"> (</w:t>
      </w:r>
      <w:proofErr w:type="spellStart"/>
      <w:r w:rsidR="00462707">
        <w:rPr>
          <w:lang w:val="en-US"/>
        </w:rPr>
        <w:t>Rorres</w:t>
      </w:r>
      <w:proofErr w:type="spellEnd"/>
      <w:r w:rsidR="00462707" w:rsidRPr="00462707">
        <w:t xml:space="preserve"> 2)</w:t>
      </w:r>
    </w:p>
    <w:p w:rsidR="00C203EB" w:rsidRDefault="00C203EB" w:rsidP="00C203EB">
      <w:pPr>
        <w:pStyle w:val="Web"/>
        <w:tabs>
          <w:tab w:val="left" w:pos="0"/>
        </w:tabs>
        <w:spacing w:before="0" w:beforeAutospacing="0" w:after="0" w:afterAutospacing="0" w:line="276" w:lineRule="auto"/>
        <w:jc w:val="center"/>
        <w:rPr>
          <w:sz w:val="23"/>
          <w:szCs w:val="23"/>
        </w:rPr>
      </w:pPr>
    </w:p>
    <w:p w:rsidR="00634367" w:rsidRDefault="00C203EB" w:rsidP="00827DB9">
      <w:pPr>
        <w:pStyle w:val="Web"/>
        <w:tabs>
          <w:tab w:val="left" w:pos="0"/>
        </w:tabs>
        <w:spacing w:before="0" w:beforeAutospacing="0" w:after="0" w:afterAutospacing="0" w:line="276" w:lineRule="auto"/>
        <w:jc w:val="both"/>
        <w:rPr>
          <w:sz w:val="23"/>
          <w:szCs w:val="23"/>
        </w:rPr>
      </w:pPr>
      <w:r>
        <w:rPr>
          <w:sz w:val="23"/>
          <w:szCs w:val="23"/>
        </w:rPr>
        <w:t xml:space="preserve">Στην Εικόνα </w:t>
      </w:r>
      <w:r w:rsidR="00C14112">
        <w:rPr>
          <w:sz w:val="23"/>
          <w:szCs w:val="23"/>
        </w:rPr>
        <w:t>4</w:t>
      </w:r>
      <w:r w:rsidR="00A57CB7">
        <w:rPr>
          <w:sz w:val="23"/>
          <w:szCs w:val="23"/>
        </w:rPr>
        <w:t xml:space="preserve">, </w:t>
      </w:r>
      <w:r w:rsidR="00827DB9">
        <w:rPr>
          <w:sz w:val="23"/>
          <w:szCs w:val="23"/>
          <w:lang w:val="en-US"/>
        </w:rPr>
        <w:t>ab</w:t>
      </w:r>
      <w:r w:rsidR="00827DB9">
        <w:rPr>
          <w:sz w:val="23"/>
          <w:szCs w:val="23"/>
        </w:rPr>
        <w:t>είναι η φάλαγγα</w:t>
      </w:r>
      <w:r w:rsidR="005667F0">
        <w:rPr>
          <w:sz w:val="23"/>
          <w:szCs w:val="23"/>
        </w:rPr>
        <w:t xml:space="preserve"> </w:t>
      </w:r>
      <w:r w:rsidR="000E7B41" w:rsidRPr="00AB52FC">
        <w:rPr>
          <w:sz w:val="23"/>
          <w:szCs w:val="23"/>
        </w:rPr>
        <w:t>της ζυγαριάς</w:t>
      </w:r>
      <w:r w:rsidR="005667F0">
        <w:rPr>
          <w:sz w:val="23"/>
          <w:szCs w:val="23"/>
        </w:rPr>
        <w:t xml:space="preserve"> </w:t>
      </w:r>
      <w:r w:rsidR="000E7B41" w:rsidRPr="00AB52FC">
        <w:rPr>
          <w:sz w:val="23"/>
          <w:szCs w:val="23"/>
        </w:rPr>
        <w:t>και c το σημείο της ανάρτησης</w:t>
      </w:r>
      <w:r w:rsidR="009640DE" w:rsidRPr="009640DE">
        <w:rPr>
          <w:sz w:val="23"/>
          <w:szCs w:val="23"/>
        </w:rPr>
        <w:t>.</w:t>
      </w:r>
      <w:r w:rsidR="005667F0">
        <w:rPr>
          <w:sz w:val="23"/>
          <w:szCs w:val="23"/>
        </w:rPr>
        <w:t xml:space="preserve"> </w:t>
      </w:r>
      <w:r w:rsidR="00665BB4">
        <w:rPr>
          <w:sz w:val="23"/>
          <w:szCs w:val="23"/>
        </w:rPr>
        <w:t xml:space="preserve">Είναι </w:t>
      </w:r>
      <m:oMath>
        <m:r>
          <w:rPr>
            <w:rFonts w:ascii="Cambria Math" w:hAnsi="Cambria Math"/>
            <w:sz w:val="23"/>
            <w:szCs w:val="23"/>
          </w:rPr>
          <m:t xml:space="preserve">bc=ac. </m:t>
        </m:r>
      </m:oMath>
      <w:r w:rsidR="00665BB4">
        <w:rPr>
          <w:sz w:val="23"/>
          <w:szCs w:val="23"/>
        </w:rPr>
        <w:t xml:space="preserve">Αν </w:t>
      </w:r>
      <w:r w:rsidR="000E7B41" w:rsidRPr="00AB52FC">
        <w:rPr>
          <w:sz w:val="23"/>
          <w:szCs w:val="23"/>
        </w:rPr>
        <w:t xml:space="preserve">κρεμάσουμε </w:t>
      </w:r>
      <w:r w:rsidR="009640DE">
        <w:rPr>
          <w:sz w:val="23"/>
          <w:szCs w:val="23"/>
        </w:rPr>
        <w:t xml:space="preserve">διαδοχικά </w:t>
      </w:r>
      <w:r w:rsidR="00665BB4">
        <w:rPr>
          <w:sz w:val="23"/>
          <w:szCs w:val="23"/>
        </w:rPr>
        <w:t xml:space="preserve">από το σημείο </w:t>
      </w:r>
      <w:r w:rsidR="00665BB4">
        <w:rPr>
          <w:sz w:val="23"/>
          <w:szCs w:val="23"/>
          <w:lang w:val="en-US"/>
        </w:rPr>
        <w:t>b</w:t>
      </w:r>
      <w:r w:rsidR="005667F0">
        <w:rPr>
          <w:sz w:val="23"/>
          <w:szCs w:val="23"/>
        </w:rPr>
        <w:t xml:space="preserve"> </w:t>
      </w:r>
      <w:r w:rsidR="00D62FAF">
        <w:rPr>
          <w:sz w:val="23"/>
          <w:szCs w:val="23"/>
        </w:rPr>
        <w:t xml:space="preserve">το στέμμα και τα, ισοβαρή με αυτό, κομμάτια χρυσού και άργυρου αυτά ισορροπούν </w:t>
      </w:r>
      <w:r w:rsidR="000E7B41" w:rsidRPr="00AB52FC">
        <w:rPr>
          <w:sz w:val="23"/>
          <w:szCs w:val="23"/>
        </w:rPr>
        <w:t xml:space="preserve">με </w:t>
      </w:r>
      <w:r w:rsidR="00D62FAF">
        <w:rPr>
          <w:sz w:val="23"/>
          <w:szCs w:val="23"/>
        </w:rPr>
        <w:t>το ίδιο</w:t>
      </w:r>
      <w:r w:rsidR="000E7B41" w:rsidRPr="00AB52FC">
        <w:rPr>
          <w:sz w:val="23"/>
          <w:szCs w:val="23"/>
        </w:rPr>
        <w:t xml:space="preserve"> αντίβαρο</w:t>
      </w:r>
      <w:r w:rsidR="00827DB9">
        <w:rPr>
          <w:sz w:val="23"/>
          <w:szCs w:val="23"/>
        </w:rPr>
        <w:t xml:space="preserve"> (</w:t>
      </w:r>
      <w:r w:rsidR="00827DB9">
        <w:rPr>
          <w:sz w:val="23"/>
          <w:szCs w:val="23"/>
          <w:lang w:val="en-US"/>
        </w:rPr>
        <w:t>d</w:t>
      </w:r>
      <w:r w:rsidR="00E22FCD">
        <w:rPr>
          <w:sz w:val="23"/>
          <w:szCs w:val="23"/>
        </w:rPr>
        <w:t xml:space="preserve"> στην εικόνα </w:t>
      </w:r>
      <w:r w:rsidR="00C14112">
        <w:rPr>
          <w:sz w:val="23"/>
          <w:szCs w:val="23"/>
        </w:rPr>
        <w:t>4</w:t>
      </w:r>
      <w:r w:rsidR="00827DB9">
        <w:rPr>
          <w:sz w:val="23"/>
          <w:szCs w:val="23"/>
        </w:rPr>
        <w:t>)</w:t>
      </w:r>
      <w:r w:rsidR="00A57CB7">
        <w:rPr>
          <w:sz w:val="23"/>
          <w:szCs w:val="23"/>
        </w:rPr>
        <w:t xml:space="preserve">αναρτημένο </w:t>
      </w:r>
      <w:r w:rsidR="00D62FAF">
        <w:rPr>
          <w:sz w:val="23"/>
          <w:szCs w:val="23"/>
        </w:rPr>
        <w:t xml:space="preserve">στο </w:t>
      </w:r>
      <w:r w:rsidR="00D62FAF">
        <w:rPr>
          <w:sz w:val="23"/>
          <w:szCs w:val="23"/>
          <w:lang w:val="en-US"/>
        </w:rPr>
        <w:t>a</w:t>
      </w:r>
      <w:r w:rsidR="00827DB9" w:rsidRPr="00827DB9">
        <w:rPr>
          <w:sz w:val="23"/>
          <w:szCs w:val="23"/>
        </w:rPr>
        <w:t xml:space="preserve">. </w:t>
      </w:r>
      <w:r w:rsidR="00827DB9">
        <w:rPr>
          <w:sz w:val="23"/>
          <w:szCs w:val="23"/>
        </w:rPr>
        <w:t xml:space="preserve">Το αντίβαρο αυτό προφανώς </w:t>
      </w:r>
      <w:r w:rsidR="000E7B41" w:rsidRPr="00AB52FC">
        <w:rPr>
          <w:sz w:val="23"/>
          <w:szCs w:val="23"/>
        </w:rPr>
        <w:t xml:space="preserve">ζυγίζει όσο </w:t>
      </w:r>
      <w:r w:rsidR="00827DB9">
        <w:rPr>
          <w:sz w:val="23"/>
          <w:szCs w:val="23"/>
        </w:rPr>
        <w:t xml:space="preserve">και κάθε ένα από τα τρία </w:t>
      </w:r>
      <w:r w:rsidR="00C52D9F">
        <w:rPr>
          <w:sz w:val="23"/>
          <w:szCs w:val="23"/>
        </w:rPr>
        <w:t>παραπάνω</w:t>
      </w:r>
      <w:r w:rsidR="005667F0">
        <w:rPr>
          <w:sz w:val="23"/>
          <w:szCs w:val="23"/>
        </w:rPr>
        <w:t xml:space="preserve"> </w:t>
      </w:r>
      <w:r w:rsidR="00827DB9">
        <w:rPr>
          <w:sz w:val="23"/>
          <w:szCs w:val="23"/>
        </w:rPr>
        <w:t>σώματα στον αέρα.</w:t>
      </w:r>
    </w:p>
    <w:p w:rsidR="00634367" w:rsidRDefault="00634367" w:rsidP="00827DB9">
      <w:pPr>
        <w:pStyle w:val="Web"/>
        <w:tabs>
          <w:tab w:val="left" w:pos="0"/>
        </w:tabs>
        <w:spacing w:before="0" w:beforeAutospacing="0" w:after="0" w:afterAutospacing="0" w:line="276" w:lineRule="auto"/>
        <w:jc w:val="both"/>
        <w:rPr>
          <w:sz w:val="23"/>
          <w:szCs w:val="23"/>
        </w:rPr>
      </w:pPr>
      <w:r>
        <w:rPr>
          <w:sz w:val="23"/>
          <w:szCs w:val="23"/>
        </w:rPr>
        <w:tab/>
      </w:r>
      <w:r w:rsidR="000E7B41" w:rsidRPr="00AB52FC">
        <w:rPr>
          <w:sz w:val="23"/>
          <w:szCs w:val="23"/>
        </w:rPr>
        <w:t xml:space="preserve"> Εάν τώρα βυθίζουμε το </w:t>
      </w:r>
      <w:r w:rsidR="00D62FAF">
        <w:rPr>
          <w:sz w:val="23"/>
          <w:szCs w:val="23"/>
        </w:rPr>
        <w:t>κομμάτι του χρυσού στο νερό (</w:t>
      </w:r>
      <w:r w:rsidR="00827DB9">
        <w:rPr>
          <w:sz w:val="23"/>
          <w:szCs w:val="23"/>
        </w:rPr>
        <w:t>στη</w:t>
      </w:r>
      <w:r w:rsidR="00D62FAF">
        <w:rPr>
          <w:sz w:val="23"/>
          <w:szCs w:val="23"/>
        </w:rPr>
        <w:t xml:space="preserve"> λεκάνη </w:t>
      </w:r>
      <w:r w:rsidR="00A57CB7">
        <w:rPr>
          <w:sz w:val="23"/>
          <w:szCs w:val="23"/>
        </w:rPr>
        <w:t xml:space="preserve">που φαίνεται </w:t>
      </w:r>
      <w:r w:rsidR="00D62FAF">
        <w:rPr>
          <w:sz w:val="23"/>
          <w:szCs w:val="23"/>
        </w:rPr>
        <w:t xml:space="preserve">κάτω από το </w:t>
      </w:r>
      <w:r w:rsidR="00D62FAF">
        <w:rPr>
          <w:sz w:val="23"/>
          <w:szCs w:val="23"/>
          <w:lang w:val="en-US"/>
        </w:rPr>
        <w:t>b</w:t>
      </w:r>
      <w:r w:rsidR="00D62FAF" w:rsidRPr="00D62FAF">
        <w:rPr>
          <w:sz w:val="23"/>
          <w:szCs w:val="23"/>
        </w:rPr>
        <w:t>)</w:t>
      </w:r>
      <w:r w:rsidR="000E7B41" w:rsidRPr="00AB52FC">
        <w:rPr>
          <w:sz w:val="23"/>
          <w:szCs w:val="23"/>
        </w:rPr>
        <w:t xml:space="preserve">και αφήσουμε το αντίβαρο </w:t>
      </w:r>
      <w:r w:rsidR="00A57CB7">
        <w:rPr>
          <w:sz w:val="23"/>
          <w:szCs w:val="23"/>
        </w:rPr>
        <w:t xml:space="preserve">στη θέση του </w:t>
      </w:r>
      <w:r w:rsidR="000E7B41" w:rsidRPr="00AB52FC">
        <w:rPr>
          <w:sz w:val="23"/>
          <w:szCs w:val="23"/>
        </w:rPr>
        <w:t>στον αέρα</w:t>
      </w:r>
      <w:r w:rsidR="00C52D9F">
        <w:rPr>
          <w:sz w:val="23"/>
          <w:szCs w:val="23"/>
        </w:rPr>
        <w:t>, τότε</w:t>
      </w:r>
      <w:r w:rsidR="005667F0">
        <w:rPr>
          <w:sz w:val="23"/>
          <w:szCs w:val="23"/>
        </w:rPr>
        <w:t xml:space="preserve"> </w:t>
      </w:r>
      <w:r w:rsidR="00827DB9">
        <w:rPr>
          <w:sz w:val="23"/>
          <w:szCs w:val="23"/>
        </w:rPr>
        <w:t>το κομ</w:t>
      </w:r>
      <w:r w:rsidR="003A188F">
        <w:rPr>
          <w:sz w:val="23"/>
          <w:szCs w:val="23"/>
        </w:rPr>
        <w:t>μ</w:t>
      </w:r>
      <w:r w:rsidR="00827DB9">
        <w:rPr>
          <w:sz w:val="23"/>
          <w:szCs w:val="23"/>
        </w:rPr>
        <w:t xml:space="preserve">άτι του χρυσού χάνει τόσο βάρος </w:t>
      </w:r>
      <w:r w:rsidR="003A188F">
        <w:rPr>
          <w:sz w:val="23"/>
          <w:szCs w:val="23"/>
        </w:rPr>
        <w:t xml:space="preserve">όσο η άνωση που δέχεται από το νερό (σε γλώσσα Αρχιμήδη ίση με το βάρος του νερού ίσο όγκου με το κομμάτι του χρυσού) και </w:t>
      </w:r>
      <w:r w:rsidR="000E7B41" w:rsidRPr="00AB52FC">
        <w:rPr>
          <w:sz w:val="23"/>
          <w:szCs w:val="23"/>
        </w:rPr>
        <w:t xml:space="preserve">πρέπει να φέρουμε το </w:t>
      </w:r>
      <w:r w:rsidR="000E7B41">
        <w:rPr>
          <w:sz w:val="23"/>
          <w:szCs w:val="23"/>
        </w:rPr>
        <w:t xml:space="preserve">εν λόγω αντίβαρο πιο κοντά </w:t>
      </w:r>
      <w:r w:rsidR="000E7B41" w:rsidRPr="00AB52FC">
        <w:rPr>
          <w:sz w:val="23"/>
          <w:szCs w:val="23"/>
        </w:rPr>
        <w:t xml:space="preserve">στο σημείο </w:t>
      </w:r>
      <w:r w:rsidR="00827DB9">
        <w:rPr>
          <w:sz w:val="23"/>
          <w:szCs w:val="23"/>
          <w:lang w:val="en-US"/>
        </w:rPr>
        <w:t>c</w:t>
      </w:r>
      <w:r w:rsidR="00ED10E1">
        <w:rPr>
          <w:sz w:val="23"/>
          <w:szCs w:val="23"/>
        </w:rPr>
        <w:t>,</w:t>
      </w:r>
      <w:r w:rsidR="005667F0">
        <w:rPr>
          <w:sz w:val="23"/>
          <w:szCs w:val="23"/>
        </w:rPr>
        <w:t xml:space="preserve"> </w:t>
      </w:r>
      <w:r w:rsidR="00ED10E1">
        <w:rPr>
          <w:b/>
          <w:sz w:val="23"/>
          <w:szCs w:val="23"/>
        </w:rPr>
        <w:t>έ</w:t>
      </w:r>
      <w:r w:rsidR="003A188F" w:rsidRPr="003A188F">
        <w:rPr>
          <w:b/>
          <w:sz w:val="23"/>
          <w:szCs w:val="23"/>
        </w:rPr>
        <w:t xml:space="preserve">στω στο σημείο </w:t>
      </w:r>
      <w:r w:rsidR="003A188F" w:rsidRPr="003A188F">
        <w:rPr>
          <w:b/>
          <w:sz w:val="23"/>
          <w:szCs w:val="23"/>
          <w:lang w:val="en-US"/>
        </w:rPr>
        <w:t>e</w:t>
      </w:r>
      <w:r w:rsidR="00C52D9F">
        <w:rPr>
          <w:b/>
          <w:sz w:val="23"/>
          <w:szCs w:val="23"/>
        </w:rPr>
        <w:t>,</w:t>
      </w:r>
      <w:r w:rsidR="005667F0">
        <w:rPr>
          <w:b/>
          <w:sz w:val="23"/>
          <w:szCs w:val="23"/>
        </w:rPr>
        <w:t xml:space="preserve"> </w:t>
      </w:r>
      <w:r w:rsidR="00827DB9" w:rsidRPr="003A188F">
        <w:rPr>
          <w:b/>
          <w:sz w:val="23"/>
          <w:szCs w:val="23"/>
        </w:rPr>
        <w:t>γ</w:t>
      </w:r>
      <w:r w:rsidR="000E7B41" w:rsidRPr="003A188F">
        <w:rPr>
          <w:b/>
          <w:sz w:val="23"/>
          <w:szCs w:val="23"/>
        </w:rPr>
        <w:t xml:space="preserve">ια να ισορροπήσουμε το </w:t>
      </w:r>
      <w:r w:rsidR="00827DB9" w:rsidRPr="003A188F">
        <w:rPr>
          <w:b/>
          <w:sz w:val="23"/>
          <w:szCs w:val="23"/>
        </w:rPr>
        <w:t>χρυσό</w:t>
      </w:r>
      <w:r w:rsidR="000E7B41" w:rsidRPr="00AB52FC">
        <w:rPr>
          <w:sz w:val="23"/>
          <w:szCs w:val="23"/>
        </w:rPr>
        <w:t xml:space="preserve">. </w:t>
      </w:r>
    </w:p>
    <w:p w:rsidR="00ED10E1" w:rsidRDefault="00634367" w:rsidP="00827DB9">
      <w:pPr>
        <w:pStyle w:val="Web"/>
        <w:tabs>
          <w:tab w:val="left" w:pos="0"/>
        </w:tabs>
        <w:spacing w:before="0" w:beforeAutospacing="0" w:after="0" w:afterAutospacing="0" w:line="276" w:lineRule="auto"/>
        <w:jc w:val="both"/>
        <w:rPr>
          <w:b/>
          <w:sz w:val="23"/>
          <w:szCs w:val="23"/>
        </w:rPr>
      </w:pPr>
      <w:r>
        <w:rPr>
          <w:sz w:val="23"/>
          <w:szCs w:val="23"/>
        </w:rPr>
        <w:tab/>
      </w:r>
      <w:r w:rsidR="003A188F">
        <w:rPr>
          <w:sz w:val="23"/>
          <w:szCs w:val="23"/>
        </w:rPr>
        <w:t xml:space="preserve">Αφαιρούμε </w:t>
      </w:r>
      <w:r w:rsidR="00A65AAF">
        <w:rPr>
          <w:sz w:val="23"/>
          <w:szCs w:val="23"/>
        </w:rPr>
        <w:t>στη συνέχεια</w:t>
      </w:r>
      <w:r w:rsidR="003A188F">
        <w:rPr>
          <w:sz w:val="23"/>
          <w:szCs w:val="23"/>
        </w:rPr>
        <w:t xml:space="preserve"> το κομμάτι του χρυσού και στη θέση του βάζουμε το ισοβαρές με αυτό κομμάτι του άργυρου. Επειδή ο άργυρος έχει μικρότερη πυκνότητα από τον χρυσό</w:t>
      </w:r>
      <w:r w:rsidR="00AC7A11">
        <w:rPr>
          <w:sz w:val="23"/>
          <w:szCs w:val="23"/>
        </w:rPr>
        <w:t>,</w:t>
      </w:r>
      <w:r w:rsidR="003A188F">
        <w:rPr>
          <w:sz w:val="23"/>
          <w:szCs w:val="23"/>
        </w:rPr>
        <w:t xml:space="preserve"> το κομμάτι του άργυρου καταλαμβάνει όγκο μεγαλύτερο από τον όγκο του χρυσού άρα δέχεται μεγαλύτερη άνωση και άρα για να ισορροπήσει η φάλαγγα πρέπει να φέρουμε το αντίβαρο ακόμη πιο κοντά προς το σημείο </w:t>
      </w:r>
      <w:r w:rsidR="003A188F">
        <w:rPr>
          <w:sz w:val="23"/>
          <w:szCs w:val="23"/>
          <w:lang w:val="en-US"/>
        </w:rPr>
        <w:t>c</w:t>
      </w:r>
      <w:r w:rsidR="00ED10E1">
        <w:rPr>
          <w:sz w:val="23"/>
          <w:szCs w:val="23"/>
        </w:rPr>
        <w:t xml:space="preserve">, </w:t>
      </w:r>
      <w:r w:rsidR="00ED10E1">
        <w:rPr>
          <w:b/>
          <w:sz w:val="23"/>
          <w:szCs w:val="23"/>
        </w:rPr>
        <w:t>έ</w:t>
      </w:r>
      <w:r w:rsidR="00ED10E1" w:rsidRPr="003A188F">
        <w:rPr>
          <w:b/>
          <w:sz w:val="23"/>
          <w:szCs w:val="23"/>
        </w:rPr>
        <w:t>στω στο σημείο</w:t>
      </w:r>
      <w:r w:rsidR="005667F0">
        <w:rPr>
          <w:b/>
          <w:sz w:val="23"/>
          <w:szCs w:val="23"/>
        </w:rPr>
        <w:t xml:space="preserve"> </w:t>
      </w:r>
      <w:r w:rsidR="003A188F" w:rsidRPr="00ED10E1">
        <w:rPr>
          <w:b/>
          <w:sz w:val="23"/>
          <w:szCs w:val="23"/>
          <w:lang w:val="en-US"/>
        </w:rPr>
        <w:t>f</w:t>
      </w:r>
      <w:r w:rsidR="003A188F" w:rsidRPr="00ED10E1">
        <w:rPr>
          <w:b/>
          <w:sz w:val="23"/>
          <w:szCs w:val="23"/>
        </w:rPr>
        <w:t>,</w:t>
      </w:r>
      <w:r w:rsidR="005667F0">
        <w:rPr>
          <w:b/>
          <w:sz w:val="23"/>
          <w:szCs w:val="23"/>
        </w:rPr>
        <w:t xml:space="preserve"> </w:t>
      </w:r>
      <w:r w:rsidR="00ED10E1" w:rsidRPr="003A188F">
        <w:rPr>
          <w:b/>
          <w:sz w:val="23"/>
          <w:szCs w:val="23"/>
        </w:rPr>
        <w:t>για να ισορροπήσουμε τ</w:t>
      </w:r>
      <w:r>
        <w:rPr>
          <w:b/>
          <w:sz w:val="23"/>
          <w:szCs w:val="23"/>
          <w:lang w:val="en-US"/>
        </w:rPr>
        <w:t>o</w:t>
      </w:r>
      <w:r w:rsidR="00ED10E1">
        <w:rPr>
          <w:b/>
          <w:sz w:val="23"/>
          <w:szCs w:val="23"/>
        </w:rPr>
        <w:t xml:space="preserve">ν άργυρο. </w:t>
      </w:r>
    </w:p>
    <w:p w:rsidR="00634367" w:rsidRPr="00A65AAF" w:rsidRDefault="00634367" w:rsidP="00827DB9">
      <w:pPr>
        <w:pStyle w:val="Web"/>
        <w:tabs>
          <w:tab w:val="left" w:pos="0"/>
        </w:tabs>
        <w:spacing w:before="0" w:beforeAutospacing="0" w:after="0" w:afterAutospacing="0" w:line="276" w:lineRule="auto"/>
        <w:jc w:val="both"/>
      </w:pPr>
      <w:r>
        <w:rPr>
          <w:sz w:val="23"/>
          <w:szCs w:val="23"/>
        </w:rPr>
        <w:tab/>
      </w:r>
      <w:r w:rsidRPr="00D374EC">
        <w:t xml:space="preserve">Αφαιρούμε το κομμάτι του αργύρου και στη θέση του βάζουμε το στέμμα. Αν το στέμμα είναι γνήσιο τότε για να ισορροπήσει θα </w:t>
      </w:r>
      <w:r w:rsidR="00A65AAF">
        <w:t>πρέπει</w:t>
      </w:r>
      <w:r w:rsidRPr="00D374EC">
        <w:t xml:space="preserve"> το αντίβαρο να πάει στη θέση </w:t>
      </w:r>
      <w:r w:rsidRPr="00D374EC">
        <w:rPr>
          <w:lang w:val="en-US"/>
        </w:rPr>
        <w:t>e</w:t>
      </w:r>
      <w:r w:rsidRPr="00D374EC">
        <w:t xml:space="preserve"> (η θέση για την ισορροπία του καθαρού χρυσού), αν το στέμμα ήταν </w:t>
      </w:r>
      <w:r w:rsidR="003F6A4E">
        <w:t xml:space="preserve">αποκλειστικά </w:t>
      </w:r>
      <w:r w:rsidRPr="00D374EC">
        <w:t xml:space="preserve">από άργυρο τότε για να ισορροπήσει θα έπρεπε το αντίβαρο  να πάει στη θέση </w:t>
      </w:r>
      <w:r w:rsidRPr="00D374EC">
        <w:rPr>
          <w:lang w:val="en-US"/>
        </w:rPr>
        <w:t>f</w:t>
      </w:r>
      <w:r w:rsidRPr="00D374EC">
        <w:t xml:space="preserve"> (η θέση για την ισορροπία του καθαρού άργυρου), </w:t>
      </w:r>
      <w:r w:rsidRPr="00D374EC">
        <w:rPr>
          <w:b/>
        </w:rPr>
        <w:t xml:space="preserve">αν το στέμμα περιέχει και χρυσό και άργυρο θα πρέπει να φέρουμε το αντίβαρο σε κάποιο σημείο </w:t>
      </w:r>
      <w:r w:rsidRPr="00D374EC">
        <w:rPr>
          <w:b/>
          <w:lang w:val="en-US"/>
        </w:rPr>
        <w:t>g</w:t>
      </w:r>
      <w:r w:rsidRPr="00D374EC">
        <w:rPr>
          <w:b/>
        </w:rPr>
        <w:t xml:space="preserve"> μεταξύ των σημείων </w:t>
      </w:r>
      <w:r w:rsidRPr="00D374EC">
        <w:rPr>
          <w:b/>
          <w:lang w:val="en-US"/>
        </w:rPr>
        <w:t>e</w:t>
      </w:r>
      <w:r w:rsidRPr="00D374EC">
        <w:rPr>
          <w:b/>
        </w:rPr>
        <w:t xml:space="preserve">  και </w:t>
      </w:r>
      <w:r w:rsidRPr="00D374EC">
        <w:rPr>
          <w:b/>
          <w:lang w:val="en-US"/>
        </w:rPr>
        <w:t>f</w:t>
      </w:r>
      <w:r w:rsidRPr="00D374EC">
        <w:rPr>
          <w:b/>
        </w:rPr>
        <w:t xml:space="preserve">. </w:t>
      </w:r>
      <w:r w:rsidR="00A65AAF" w:rsidRPr="00A65AAF">
        <w:t xml:space="preserve">Όσο </w:t>
      </w:r>
      <w:r w:rsidR="00A65AAF">
        <w:t>πιο πολύ άργυρο περιέχει τ</w:t>
      </w:r>
      <w:r w:rsidR="00A65AAF" w:rsidRPr="00A65AAF">
        <w:t xml:space="preserve">όσο πιο κοντά προς το </w:t>
      </w:r>
      <w:r w:rsidR="00A65AAF" w:rsidRPr="00A65AAF">
        <w:rPr>
          <w:lang w:val="en-US"/>
        </w:rPr>
        <w:t>f</w:t>
      </w:r>
      <w:r w:rsidR="00A65AAF">
        <w:t xml:space="preserve">θα είναι το σημείο </w:t>
      </w:r>
      <w:r w:rsidR="00A65AAF">
        <w:rPr>
          <w:lang w:val="en-US"/>
        </w:rPr>
        <w:t>g</w:t>
      </w:r>
      <w:r w:rsidR="00A65AAF" w:rsidRPr="00A65AAF">
        <w:t>.</w:t>
      </w:r>
    </w:p>
    <w:p w:rsidR="00462707" w:rsidRPr="00167B53" w:rsidRDefault="00634367" w:rsidP="00462707">
      <w:pPr>
        <w:pStyle w:val="Web"/>
        <w:tabs>
          <w:tab w:val="left" w:pos="0"/>
        </w:tabs>
        <w:spacing w:before="0" w:beforeAutospacing="0" w:after="0" w:afterAutospacing="0" w:line="276" w:lineRule="auto"/>
        <w:jc w:val="both"/>
        <w:rPr>
          <w:rStyle w:val="-"/>
          <w:u w:val="none"/>
        </w:rPr>
      </w:pPr>
      <w:r w:rsidRPr="00D374EC">
        <w:t>Ο Γαλιλαίος γράφει: «</w:t>
      </w:r>
      <w:r w:rsidRPr="00D374EC">
        <w:rPr>
          <w:b/>
        </w:rPr>
        <w:t xml:space="preserve">Από την αναλογία στην οποία θα χωριστεί η απόσταση </w:t>
      </w:r>
      <w:proofErr w:type="spellStart"/>
      <w:r w:rsidRPr="00D374EC">
        <w:rPr>
          <w:b/>
          <w:lang w:val="en-US"/>
        </w:rPr>
        <w:t>ef</w:t>
      </w:r>
      <w:proofErr w:type="spellEnd"/>
      <w:r w:rsidRPr="00D374EC">
        <w:rPr>
          <w:b/>
        </w:rPr>
        <w:t xml:space="preserve"> από το </w:t>
      </w:r>
      <w:r w:rsidRPr="00D374EC">
        <w:rPr>
          <w:b/>
          <w:lang w:val="en-US"/>
        </w:rPr>
        <w:t>g</w:t>
      </w:r>
      <w:r w:rsidRPr="00D374EC">
        <w:rPr>
          <w:b/>
        </w:rPr>
        <w:t xml:space="preserve"> θα πάρουμε με ακρίβεια την αναλογία των δύο μετάλλων που συνθέτουν το μείγμα».</w:t>
      </w:r>
      <w:r w:rsidR="00462707" w:rsidRPr="00167B53">
        <w:t>(</w:t>
      </w:r>
      <w:proofErr w:type="spellStart"/>
      <w:r w:rsidR="00462707">
        <w:rPr>
          <w:lang w:val="en-US"/>
        </w:rPr>
        <w:t>Rorres</w:t>
      </w:r>
      <w:proofErr w:type="spellEnd"/>
      <w:r w:rsidR="00462707" w:rsidRPr="00167B53">
        <w:t xml:space="preserve"> 2) </w:t>
      </w:r>
    </w:p>
    <w:p w:rsidR="00D374EC" w:rsidRPr="00D374EC" w:rsidRDefault="00D374EC" w:rsidP="00827DB9">
      <w:pPr>
        <w:pStyle w:val="Web"/>
        <w:tabs>
          <w:tab w:val="left" w:pos="0"/>
        </w:tabs>
        <w:spacing w:before="0" w:beforeAutospacing="0" w:after="0" w:afterAutospacing="0" w:line="276" w:lineRule="auto"/>
        <w:jc w:val="both"/>
        <w:rPr>
          <w:rStyle w:val="-"/>
          <w:color w:val="auto"/>
          <w:u w:val="none"/>
        </w:rPr>
      </w:pPr>
      <w:r w:rsidRPr="00D374EC">
        <w:rPr>
          <w:rStyle w:val="-"/>
          <w:color w:val="auto"/>
          <w:u w:val="none"/>
        </w:rPr>
        <w:t>Σ</w:t>
      </w:r>
      <w:r>
        <w:rPr>
          <w:rStyle w:val="-"/>
          <w:color w:val="auto"/>
          <w:u w:val="none"/>
        </w:rPr>
        <w:t>ημειώνει ότι «</w:t>
      </w:r>
      <w:r w:rsidRPr="00E22FCD">
        <w:rPr>
          <w:i/>
          <w:sz w:val="23"/>
          <w:szCs w:val="23"/>
        </w:rPr>
        <w:t xml:space="preserve">η απόσταση </w:t>
      </w:r>
      <w:r w:rsidRPr="00E22FCD">
        <w:rPr>
          <w:i/>
          <w:sz w:val="23"/>
          <w:szCs w:val="23"/>
          <w:lang w:val="en-US"/>
        </w:rPr>
        <w:t>gf</w:t>
      </w:r>
      <w:r w:rsidRPr="00E22FCD">
        <w:rPr>
          <w:i/>
          <w:sz w:val="23"/>
          <w:szCs w:val="23"/>
        </w:rPr>
        <w:t xml:space="preserve">, που τελειώνει στο σημάδι για το ασήμι, θα δείχνει την ποσότητα του χρυσού και η απόσταση </w:t>
      </w:r>
      <w:proofErr w:type="spellStart"/>
      <w:r w:rsidRPr="00E22FCD">
        <w:rPr>
          <w:i/>
          <w:sz w:val="23"/>
          <w:szCs w:val="23"/>
          <w:lang w:val="en-US"/>
        </w:rPr>
        <w:t>ge</w:t>
      </w:r>
      <w:proofErr w:type="spellEnd"/>
      <w:r w:rsidRPr="00E22FCD">
        <w:rPr>
          <w:i/>
          <w:sz w:val="23"/>
          <w:szCs w:val="23"/>
        </w:rPr>
        <w:t xml:space="preserve"> που τελειώνει στο σημάδι για το χρυσό θα υποδεικνύει την ποσότητα του αργύρου. έτσι ώστε, εάν το </w:t>
      </w:r>
      <w:proofErr w:type="spellStart"/>
      <w:r w:rsidRPr="00E22FCD">
        <w:rPr>
          <w:i/>
          <w:sz w:val="23"/>
          <w:szCs w:val="23"/>
          <w:lang w:val="en-US"/>
        </w:rPr>
        <w:t>fg</w:t>
      </w:r>
      <w:proofErr w:type="spellEnd"/>
      <w:r w:rsidRPr="00E22FCD">
        <w:rPr>
          <w:i/>
          <w:sz w:val="23"/>
          <w:szCs w:val="23"/>
        </w:rPr>
        <w:t xml:space="preserve"> θα είναι διπλάσιο, το εν λόγω μίγμα θα είναι από δύο μέρη χρυσού και ένα από άργυρο</w:t>
      </w:r>
      <w:r>
        <w:rPr>
          <w:sz w:val="23"/>
          <w:szCs w:val="23"/>
        </w:rPr>
        <w:t>»</w:t>
      </w:r>
      <w:r w:rsidRPr="00AB52FC">
        <w:rPr>
          <w:sz w:val="23"/>
          <w:szCs w:val="23"/>
        </w:rPr>
        <w:t>.</w:t>
      </w:r>
    </w:p>
    <w:p w:rsidR="000844FC" w:rsidRPr="008E1A96" w:rsidRDefault="00634367" w:rsidP="00CE1E2C">
      <w:pPr>
        <w:pStyle w:val="Web"/>
        <w:tabs>
          <w:tab w:val="left" w:pos="0"/>
        </w:tabs>
        <w:spacing w:before="0" w:beforeAutospacing="0" w:after="0" w:afterAutospacing="0" w:line="276" w:lineRule="auto"/>
        <w:jc w:val="center"/>
      </w:pPr>
      <w:r w:rsidRPr="00D374EC">
        <w:rPr>
          <w:rStyle w:val="-"/>
          <w:color w:val="auto"/>
          <w:u w:val="none"/>
        </w:rPr>
        <w:t>δηλ</w:t>
      </w:r>
      <w:r w:rsidRPr="00CE1E2C">
        <w:rPr>
          <w:rStyle w:val="-"/>
          <w:b/>
          <w:color w:val="auto"/>
          <w:u w:val="none"/>
        </w:rPr>
        <w:t xml:space="preserve">. </w:t>
      </w:r>
      <m:oMath>
        <m:f>
          <m:fPr>
            <m:ctrlPr>
              <w:rPr>
                <w:rFonts w:ascii="Cambria Math" w:hAnsi="Cambria Math"/>
                <w:b/>
                <w:i/>
                <w:sz w:val="32"/>
                <w:szCs w:val="32"/>
              </w:rPr>
            </m:ctrlPr>
          </m:fPr>
          <m:num>
            <m:r>
              <m:rPr>
                <m:sty m:val="bi"/>
              </m:rPr>
              <w:rPr>
                <w:rFonts w:ascii="Cambria Math" w:hAnsi="Cambria Math"/>
                <w:sz w:val="32"/>
                <w:szCs w:val="32"/>
              </w:rPr>
              <m:t xml:space="preserve">μάζα χρυσού </m:t>
            </m:r>
          </m:num>
          <m:den>
            <m:r>
              <m:rPr>
                <m:sty m:val="bi"/>
              </m:rPr>
              <w:rPr>
                <w:rFonts w:ascii="Cambria Math" w:hAnsi="Cambria Math"/>
                <w:sz w:val="32"/>
                <w:szCs w:val="32"/>
              </w:rPr>
              <m:t>μάζα αργύρου</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fg</m:t>
            </m:r>
          </m:num>
          <m:den>
            <m:r>
              <m:rPr>
                <m:sty m:val="bi"/>
              </m:rPr>
              <w:rPr>
                <w:rFonts w:ascii="Cambria Math" w:hAnsi="Cambria Math"/>
                <w:sz w:val="32"/>
                <w:szCs w:val="32"/>
              </w:rPr>
              <m:t>ge</m:t>
            </m:r>
          </m:den>
        </m:f>
      </m:oMath>
      <w:r w:rsidR="008E1A96" w:rsidRPr="008E1A96">
        <w:rPr>
          <w:rStyle w:val="-"/>
          <w:color w:val="auto"/>
          <w:u w:val="none"/>
        </w:rPr>
        <w:t xml:space="preserve">(1)Είναι </w:t>
      </w:r>
      <w:r w:rsidR="00022694" w:rsidRPr="008E1A96">
        <w:rPr>
          <w:rStyle w:val="-"/>
          <w:color w:val="auto"/>
          <w:u w:val="none"/>
        </w:rPr>
        <w:t>η σχέση του Γαλιλαίου</w:t>
      </w:r>
      <w:r w:rsidR="000269FE" w:rsidRPr="008E1A96">
        <w:rPr>
          <w:rStyle w:val="-"/>
          <w:color w:val="auto"/>
          <w:u w:val="none"/>
        </w:rPr>
        <w:t xml:space="preserve"> που δίνει την  αναλογία </w:t>
      </w:r>
      <w:r w:rsidR="008E1A96">
        <w:rPr>
          <w:rStyle w:val="-"/>
          <w:color w:val="auto"/>
          <w:u w:val="none"/>
        </w:rPr>
        <w:t xml:space="preserve">μαζών </w:t>
      </w:r>
      <w:r w:rsidR="000269FE" w:rsidRPr="008E1A96">
        <w:rPr>
          <w:rStyle w:val="-"/>
          <w:color w:val="auto"/>
          <w:u w:val="none"/>
        </w:rPr>
        <w:t>χρυσού-αργύρου στο στέμμα</w:t>
      </w:r>
      <w:r w:rsidR="008E1A96">
        <w:rPr>
          <w:rStyle w:val="-"/>
          <w:color w:val="auto"/>
          <w:u w:val="none"/>
        </w:rPr>
        <w:t>.</w:t>
      </w:r>
    </w:p>
    <w:p w:rsidR="000844FC" w:rsidRDefault="00831152" w:rsidP="000269FE">
      <w:pPr>
        <w:pStyle w:val="Web"/>
        <w:spacing w:before="0" w:beforeAutospacing="0" w:after="0" w:afterAutospacing="0" w:line="276" w:lineRule="auto"/>
        <w:ind w:firstLine="720"/>
        <w:jc w:val="both"/>
      </w:pPr>
      <w:r>
        <w:t>Σ</w:t>
      </w:r>
      <w:r w:rsidR="00CE1E2C" w:rsidRPr="00831152">
        <w:t>το τέλος της πραγματείας του περιγράφει τον τρόπο με τον οποίο βρίσκει με τη ζυγαριά του την ακριβή τιμή του λόγου</w:t>
      </w:r>
      <m:oMath>
        <m:f>
          <m:fPr>
            <m:ctrlPr>
              <w:rPr>
                <w:rFonts w:ascii="Cambria Math" w:hAnsi="Cambria Math"/>
                <w:i/>
              </w:rPr>
            </m:ctrlPr>
          </m:fPr>
          <m:num>
            <m:r>
              <w:rPr>
                <w:rFonts w:ascii="Cambria Math" w:hAnsi="Cambria Math"/>
              </w:rPr>
              <m:t xml:space="preserve"> fg</m:t>
            </m:r>
          </m:num>
          <m:den>
            <m:r>
              <w:rPr>
                <w:rFonts w:ascii="Cambria Math" w:hAnsi="Cambria Math"/>
              </w:rPr>
              <m:t>ge</m:t>
            </m:r>
          </m:den>
        </m:f>
      </m:oMath>
      <w:r w:rsidR="00CA0320" w:rsidRPr="00831152">
        <w:t xml:space="preserve">. Ουσιαστικά για το τμήμα </w:t>
      </w:r>
      <w:proofErr w:type="spellStart"/>
      <w:r w:rsidR="00CA0320" w:rsidRPr="00831152">
        <w:rPr>
          <w:lang w:val="en-US"/>
        </w:rPr>
        <w:t>ef</w:t>
      </w:r>
      <w:proofErr w:type="spellEnd"/>
      <w:r w:rsidR="00CA0320" w:rsidRPr="00831152">
        <w:t xml:space="preserve"> της φάλαγγας τυλίγει γύρω από τη ράβδο της φάλαγγας </w:t>
      </w:r>
      <w:r w:rsidRPr="00831152">
        <w:t xml:space="preserve">πολύ </w:t>
      </w:r>
      <w:r w:rsidR="00CA0320" w:rsidRPr="00831152">
        <w:t>λεπτό σύρμα, κάτι σαν πηνίο</w:t>
      </w:r>
      <w:r w:rsidR="00A65AAF">
        <w:t xml:space="preserve"> δηλαδή,</w:t>
      </w:r>
      <w:r w:rsidRPr="00831152">
        <w:rPr>
          <w:rStyle w:val="tlid-translation"/>
          <w:rFonts w:eastAsia="SimSun"/>
        </w:rPr>
        <w:t xml:space="preserve"> και μετράει των αριθμό των σπειρών που περιέχονται  στο </w:t>
      </w:r>
      <w:proofErr w:type="spellStart"/>
      <w:r w:rsidRPr="00831152">
        <w:rPr>
          <w:rStyle w:val="tlid-translation"/>
          <w:rFonts w:eastAsia="SimSun"/>
          <w:lang w:val="en-US"/>
        </w:rPr>
        <w:t>fg</w:t>
      </w:r>
      <w:proofErr w:type="spellEnd"/>
      <w:r w:rsidRPr="00831152">
        <w:rPr>
          <w:rStyle w:val="tlid-translation"/>
          <w:rFonts w:eastAsia="SimSun"/>
        </w:rPr>
        <w:t xml:space="preserve">  και </w:t>
      </w:r>
      <w:r w:rsidR="00A57CB7">
        <w:rPr>
          <w:rStyle w:val="tlid-translation"/>
          <w:rFonts w:eastAsia="SimSun"/>
        </w:rPr>
        <w:t xml:space="preserve">στη συνέχεια </w:t>
      </w:r>
      <w:r w:rsidRPr="00831152">
        <w:rPr>
          <w:rStyle w:val="tlid-translation"/>
          <w:rFonts w:eastAsia="SimSun"/>
        </w:rPr>
        <w:t xml:space="preserve">στο </w:t>
      </w:r>
      <w:proofErr w:type="spellStart"/>
      <w:r w:rsidRPr="00831152">
        <w:rPr>
          <w:rStyle w:val="tlid-translation"/>
          <w:rFonts w:eastAsia="SimSun"/>
        </w:rPr>
        <w:t>ge</w:t>
      </w:r>
      <w:proofErr w:type="spellEnd"/>
      <w:r w:rsidRPr="00831152">
        <w:rPr>
          <w:rStyle w:val="tlid-translation"/>
          <w:rFonts w:eastAsia="SimSun"/>
        </w:rPr>
        <w:t xml:space="preserve">. Έτσι  για παράδειγμα, αν οι σπείρες στο </w:t>
      </w:r>
      <w:proofErr w:type="spellStart"/>
      <w:r w:rsidRPr="00831152">
        <w:rPr>
          <w:rStyle w:val="tlid-translation"/>
          <w:rFonts w:eastAsia="SimSun"/>
        </w:rPr>
        <w:t>fg</w:t>
      </w:r>
      <w:proofErr w:type="spellEnd"/>
      <w:r w:rsidRPr="00831152">
        <w:rPr>
          <w:rStyle w:val="tlid-translation"/>
          <w:rFonts w:eastAsia="SimSun"/>
        </w:rPr>
        <w:t xml:space="preserve"> είναι 40 και </w:t>
      </w:r>
      <w:r w:rsidRPr="00831152">
        <w:rPr>
          <w:rStyle w:val="tlid-translation"/>
          <w:rFonts w:eastAsia="SimSun"/>
        </w:rPr>
        <w:lastRenderedPageBreak/>
        <w:t xml:space="preserve">οι σπείρες  στο </w:t>
      </w:r>
      <w:proofErr w:type="spellStart"/>
      <w:r w:rsidRPr="00831152">
        <w:rPr>
          <w:rStyle w:val="tlid-translation"/>
          <w:rFonts w:eastAsia="SimSun"/>
        </w:rPr>
        <w:t>ge</w:t>
      </w:r>
      <w:proofErr w:type="spellEnd"/>
      <w:r w:rsidRPr="00831152">
        <w:rPr>
          <w:rStyle w:val="tlid-translation"/>
          <w:rFonts w:eastAsia="SimSun"/>
        </w:rPr>
        <w:t xml:space="preserve"> είναι 21, τότε  στο μείγμα θα υπάρχουν 40 μέρη του χρυσού και 21 αργύρου.</w:t>
      </w:r>
      <w:r>
        <w:rPr>
          <w:rStyle w:val="tlid-translation"/>
          <w:rFonts w:eastAsia="SimSun"/>
        </w:rPr>
        <w:t xml:space="preserve"> Επειδή </w:t>
      </w:r>
      <w:r w:rsidR="0047744D">
        <w:rPr>
          <w:rStyle w:val="tlid-translation"/>
          <w:rFonts w:eastAsia="SimSun"/>
        </w:rPr>
        <w:t xml:space="preserve">γνωρίζει </w:t>
      </w:r>
      <w:r>
        <w:rPr>
          <w:rStyle w:val="tlid-translation"/>
          <w:rFonts w:eastAsia="SimSun"/>
        </w:rPr>
        <w:t>ότι είναι δύσκολη η ακριβής καταμέτρηση των σπειρών συμβουλεύει: «</w:t>
      </w:r>
      <w:r w:rsidRPr="00513F65">
        <w:rPr>
          <w:i/>
        </w:rPr>
        <w:t xml:space="preserve">Για να τις μετρήσετε εύκολα, λοιπόν, πάρτε ένα </w:t>
      </w:r>
      <w:r w:rsidR="00A57CB7">
        <w:rPr>
          <w:i/>
        </w:rPr>
        <w:t>πολύ</w:t>
      </w:r>
      <w:r w:rsidRPr="00513F65">
        <w:rPr>
          <w:i/>
        </w:rPr>
        <w:t xml:space="preserve"> κοφτερό στιλέτο και περάστε </w:t>
      </w:r>
      <w:r w:rsidR="00A57CB7">
        <w:rPr>
          <w:i/>
        </w:rPr>
        <w:t xml:space="preserve">το </w:t>
      </w:r>
      <w:r w:rsidRPr="00513F65">
        <w:rPr>
          <w:i/>
        </w:rPr>
        <w:t>αργά πάνω από τα εν λόγω σύρματα. Έτσι, εν μέρει μέσω της ακοής μας, και εν μέρει από το χέρι μας που αισθάνεται ένα εμπόδιο σε κάθε σπείρα  του σύρματος, θα μετρήσουμε εύκολα τις εν λόγω σπείρες</w:t>
      </w:r>
      <w:r>
        <w:t>»</w:t>
      </w:r>
      <w:r w:rsidR="00AC7A11">
        <w:t>.</w:t>
      </w:r>
    </w:p>
    <w:p w:rsidR="00AC7A11" w:rsidRDefault="00AC7A11" w:rsidP="008E1A96">
      <w:pPr>
        <w:pStyle w:val="Web"/>
        <w:spacing w:before="0" w:beforeAutospacing="0" w:after="0" w:afterAutospacing="0" w:line="276" w:lineRule="auto"/>
        <w:ind w:firstLine="720"/>
        <w:jc w:val="both"/>
      </w:pPr>
    </w:p>
    <w:p w:rsidR="00AC7A11" w:rsidRPr="00AC7A11" w:rsidRDefault="00AC7A11" w:rsidP="00AC7A11">
      <w:pPr>
        <w:pStyle w:val="Web"/>
        <w:spacing w:before="0" w:beforeAutospacing="0" w:after="0" w:afterAutospacing="0" w:line="276" w:lineRule="auto"/>
        <w:ind w:firstLine="720"/>
        <w:jc w:val="both"/>
        <w:rPr>
          <w:b/>
        </w:rPr>
      </w:pPr>
      <w:r w:rsidRPr="00AC7A11">
        <w:rPr>
          <w:b/>
        </w:rPr>
        <w:t>2.4</w:t>
      </w:r>
      <w:r w:rsidR="005667F0">
        <w:rPr>
          <w:b/>
        </w:rPr>
        <w:t xml:space="preserve"> </w:t>
      </w:r>
      <w:r w:rsidR="006E0B4B">
        <w:rPr>
          <w:b/>
        </w:rPr>
        <w:t xml:space="preserve">Σημερινή </w:t>
      </w:r>
      <w:r w:rsidR="00AC3C81">
        <w:rPr>
          <w:b/>
        </w:rPr>
        <w:t>έκφραση</w:t>
      </w:r>
      <w:r w:rsidR="006E0B4B">
        <w:rPr>
          <w:b/>
        </w:rPr>
        <w:t xml:space="preserve"> της σχέσης του Γαλιλαίου</w:t>
      </w:r>
      <w:r w:rsidR="00AC3C81">
        <w:rPr>
          <w:b/>
        </w:rPr>
        <w:t xml:space="preserve"> και απόδειξη της ισχύος της</w:t>
      </w:r>
    </w:p>
    <w:p w:rsidR="000844FC" w:rsidRDefault="00226177" w:rsidP="00AC7A11">
      <w:pPr>
        <w:pStyle w:val="a6"/>
        <w:spacing w:line="276" w:lineRule="auto"/>
        <w:ind w:left="0" w:right="57"/>
        <w:jc w:val="both"/>
      </w:pPr>
      <w:r>
        <w:t xml:space="preserve">Στη συνέχεια </w:t>
      </w:r>
      <w:r w:rsidR="00A57CB7">
        <w:t xml:space="preserve">με </w:t>
      </w:r>
      <w:r>
        <w:t xml:space="preserve">σημερινή ύλη Λυκείου επιχειρώ να δείξω </w:t>
      </w:r>
      <w:r w:rsidR="006E0B4B">
        <w:t>1)</w:t>
      </w:r>
      <w:r w:rsidR="00511F84">
        <w:t>π</w:t>
      </w:r>
      <w:r w:rsidR="00A700EA">
        <w:t>ώ</w:t>
      </w:r>
      <w:r w:rsidR="00511F84">
        <w:t xml:space="preserve">ς συνδέεται ο λόγος </w:t>
      </w:r>
      <m:oMath>
        <m:f>
          <m:fPr>
            <m:ctrlPr>
              <w:rPr>
                <w:rFonts w:ascii="Cambria Math" w:hAnsi="Cambria Math"/>
                <w:i/>
              </w:rPr>
            </m:ctrlPr>
          </m:fPr>
          <m:num>
            <m:r>
              <w:rPr>
                <w:rFonts w:ascii="Cambria Math" w:hAnsi="Cambria Math"/>
              </w:rPr>
              <m:t xml:space="preserve"> fg</m:t>
            </m:r>
          </m:num>
          <m:den>
            <m:r>
              <w:rPr>
                <w:rFonts w:ascii="Cambria Math" w:hAnsi="Cambria Math"/>
              </w:rPr>
              <m:t>ge</m:t>
            </m:r>
          </m:den>
        </m:f>
      </m:oMath>
      <w:r w:rsidR="003B43A8">
        <w:t xml:space="preserve">(στη σχέση1) </w:t>
      </w:r>
      <w:r w:rsidR="00511F84">
        <w:t xml:space="preserve">με τα βάρη των τριών σωμάτων (χρυσός, άργυρος, </w:t>
      </w:r>
      <w:r w:rsidR="0087747F">
        <w:t>στέμμα</w:t>
      </w:r>
      <w:r w:rsidR="00511F84">
        <w:t xml:space="preserve">) που εμπλέκονται, τι δηλ. </w:t>
      </w:r>
      <w:r w:rsidR="00A57CB7">
        <w:t xml:space="preserve">θα έπρεπε να ζυγίσουμε </w:t>
      </w:r>
      <w:r w:rsidR="00511F84">
        <w:t xml:space="preserve">με σημερινά όργανα </w:t>
      </w:r>
      <w:r w:rsidR="00A57CB7">
        <w:t xml:space="preserve">ώστε </w:t>
      </w:r>
      <w:r w:rsidR="00511F84">
        <w:t xml:space="preserve"> να βρ</w:t>
      </w:r>
      <w:r w:rsidR="006E0B4B">
        <w:t>ούμε</w:t>
      </w:r>
      <w:r w:rsidR="00511F84">
        <w:t xml:space="preserve"> τη ζητούμενη αναλογία  και </w:t>
      </w:r>
      <w:r w:rsidR="006E0B4B">
        <w:t>2)</w:t>
      </w:r>
      <w:r w:rsidR="00A700EA">
        <w:t xml:space="preserve">πώς </w:t>
      </w:r>
      <w:proofErr w:type="spellStart"/>
      <w:r w:rsidR="00A700EA">
        <w:t>προκύπτει</w:t>
      </w:r>
      <w:r w:rsidR="00B544A4">
        <w:t>η</w:t>
      </w:r>
      <w:proofErr w:type="spellEnd"/>
      <w:r w:rsidR="00B544A4">
        <w:t xml:space="preserve"> </w:t>
      </w:r>
      <w:r w:rsidR="00511F84">
        <w:t xml:space="preserve">σχέση του Γαλιλαίου </w:t>
      </w:r>
      <w:r w:rsidR="00B544A4">
        <w:t>με τη χρήση της παραπάνω ύλης</w:t>
      </w:r>
      <w:r w:rsidR="00511F84">
        <w:t xml:space="preserve">. </w:t>
      </w:r>
    </w:p>
    <w:p w:rsidR="00FC726C" w:rsidRDefault="00FC726C" w:rsidP="00630F02">
      <w:pPr>
        <w:pStyle w:val="a6"/>
        <w:spacing w:line="276" w:lineRule="auto"/>
        <w:ind w:left="0" w:right="57"/>
        <w:jc w:val="both"/>
      </w:pPr>
      <w:r>
        <w:tab/>
        <w:t>Έτσι παίρνοντας γινόμενα ροπών ως προς τον άξονα περιστροφής της φάλαγγας</w:t>
      </w:r>
      <w:r w:rsidRPr="00FC726C">
        <w:t xml:space="preserve">, </w:t>
      </w:r>
      <w:r>
        <w:t xml:space="preserve">σημείο </w:t>
      </w:r>
      <w:r w:rsidR="00E22FCD">
        <w:rPr>
          <w:lang w:val="en-US"/>
        </w:rPr>
        <w:t>c</w:t>
      </w:r>
      <w:r>
        <w:t xml:space="preserve"> στο σχήμα της Εικόνας </w:t>
      </w:r>
      <w:r w:rsidR="00C14112">
        <w:t>5</w:t>
      </w:r>
      <w:r>
        <w:t xml:space="preserve">, </w:t>
      </w:r>
      <w:r w:rsidR="00D00707">
        <w:t xml:space="preserve">και σύμφωνα με όσα γράφονται παραπάνω </w:t>
      </w:r>
      <w:r>
        <w:t>έχ</w:t>
      </w:r>
      <w:r w:rsidR="0087747F">
        <w:t>ουμε</w:t>
      </w:r>
      <w:r>
        <w:t>:</w:t>
      </w:r>
    </w:p>
    <w:p w:rsidR="00AD132C" w:rsidRPr="0087747F" w:rsidRDefault="00AD132C" w:rsidP="00630F02">
      <w:pPr>
        <w:pStyle w:val="a6"/>
        <w:spacing w:line="276" w:lineRule="auto"/>
        <w:ind w:left="0" w:right="57"/>
        <w:jc w:val="both"/>
      </w:pPr>
    </w:p>
    <w:p w:rsidR="008C2E31" w:rsidRDefault="007E4944" w:rsidP="008C2E31">
      <w:pPr>
        <w:spacing w:line="276" w:lineRule="auto"/>
        <w:jc w:val="center"/>
        <w:rPr>
          <w:rFonts w:eastAsia="Times New Roman"/>
          <w:lang w:eastAsia="el-GR"/>
        </w:rPr>
      </w:pPr>
      <w:r w:rsidRPr="007C7A2F">
        <w:rPr>
          <w:rFonts w:eastAsia="Times New Roman"/>
          <w:noProof/>
          <w:lang w:eastAsia="el-GR"/>
        </w:rPr>
        <w:drawing>
          <wp:inline distT="0" distB="0" distL="0" distR="0">
            <wp:extent cx="3300095" cy="1105535"/>
            <wp:effectExtent l="0" t="0" r="0" b="0"/>
            <wp:docPr id="10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0095" cy="1105535"/>
                    </a:xfrm>
                    <a:prstGeom prst="rect">
                      <a:avLst/>
                    </a:prstGeom>
                    <a:noFill/>
                    <a:ln>
                      <a:noFill/>
                    </a:ln>
                  </pic:spPr>
                </pic:pic>
              </a:graphicData>
            </a:graphic>
          </wp:inline>
        </w:drawing>
      </w:r>
    </w:p>
    <w:p w:rsidR="00FC726C" w:rsidRDefault="00FC726C" w:rsidP="008C2E31">
      <w:pPr>
        <w:spacing w:line="276" w:lineRule="auto"/>
        <w:jc w:val="center"/>
        <w:rPr>
          <w:rFonts w:eastAsia="Times New Roman"/>
          <w:lang w:eastAsia="el-GR"/>
        </w:rPr>
      </w:pPr>
      <w:r w:rsidRPr="00FC726C">
        <w:rPr>
          <w:rFonts w:eastAsia="Times New Roman"/>
          <w:b/>
          <w:lang w:eastAsia="el-GR"/>
        </w:rPr>
        <w:t xml:space="preserve">Εικόνα </w:t>
      </w:r>
      <w:r w:rsidR="00C14112">
        <w:rPr>
          <w:rFonts w:eastAsia="Times New Roman"/>
          <w:b/>
          <w:lang w:eastAsia="el-GR"/>
        </w:rPr>
        <w:t>5</w:t>
      </w:r>
      <w:r w:rsidRPr="00FC726C">
        <w:rPr>
          <w:rFonts w:eastAsia="Times New Roman"/>
          <w:b/>
          <w:lang w:eastAsia="el-GR"/>
        </w:rPr>
        <w:t xml:space="preserve">: </w:t>
      </w:r>
      <w:r w:rsidR="0087747F" w:rsidRPr="0087747F">
        <w:rPr>
          <w:rFonts w:eastAsia="Times New Roman"/>
          <w:lang w:eastAsia="el-GR"/>
        </w:rPr>
        <w:t xml:space="preserve">Η </w:t>
      </w:r>
      <w:r w:rsidR="0087747F">
        <w:rPr>
          <w:rFonts w:eastAsia="Times New Roman"/>
          <w:lang w:eastAsia="el-GR"/>
        </w:rPr>
        <w:t>φάλαγγα του ζυγού</w:t>
      </w:r>
      <w:r w:rsidR="008315B2">
        <w:rPr>
          <w:rFonts w:eastAsia="Times New Roman"/>
          <w:lang w:eastAsia="el-GR"/>
        </w:rPr>
        <w:t xml:space="preserve"> και τα σημεία στα οποία το αντίβαρο ισορροπεί το στέμμα και τα κομμάτια του χρυσού και  του αργύρου όταν αυτά είναι βυθισμένα στο νερό.</w:t>
      </w:r>
    </w:p>
    <w:p w:rsidR="00AD132C" w:rsidRPr="0087747F" w:rsidRDefault="00AD132C" w:rsidP="008C2E31">
      <w:pPr>
        <w:spacing w:line="276" w:lineRule="auto"/>
        <w:jc w:val="center"/>
        <w:rPr>
          <w:rFonts w:eastAsia="Times New Roman"/>
          <w:lang w:eastAsia="el-GR"/>
        </w:rPr>
      </w:pPr>
    </w:p>
    <w:p w:rsidR="008C7C0E" w:rsidRPr="008C7C0E" w:rsidRDefault="007E4944" w:rsidP="008C7C0E">
      <w:pPr>
        <w:spacing w:before="240" w:line="276" w:lineRule="auto"/>
        <w:jc w:val="center"/>
        <w:rPr>
          <w:rFonts w:eastAsia="Times New Roman"/>
          <w:lang w:eastAsia="el-GR"/>
        </w:rPr>
      </w:pPr>
      <m:oMath>
        <m:r>
          <w:rPr>
            <w:rFonts w:ascii="Cambria Math" w:eastAsia="Times New Roman" w:hAnsi="Cambria Math"/>
            <w:lang w:eastAsia="el-GR"/>
          </w:rPr>
          <m:t>(Βάρος χρυσού στο νερό).(</m:t>
        </m:r>
        <m:r>
          <w:rPr>
            <w:rFonts w:ascii="Cambria Math" w:eastAsia="Times New Roman" w:hAnsi="Cambria Math"/>
            <w:lang w:val="en-US" w:eastAsia="el-GR"/>
          </w:rPr>
          <m:t>bc</m:t>
        </m:r>
        <m:r>
          <w:rPr>
            <w:rFonts w:ascii="Cambria Math" w:eastAsia="Times New Roman" w:hAnsi="Cambria Math"/>
            <w:lang w:eastAsia="el-GR"/>
          </w:rPr>
          <m:t>) =(αντίβαρο).</m:t>
        </m:r>
        <m:r>
          <w:rPr>
            <w:rFonts w:ascii="Cambria Math" w:eastAsia="Times New Roman" w:hAnsi="Cambria Math"/>
            <w:lang w:val="en-US" w:eastAsia="el-GR"/>
          </w:rPr>
          <m:t>ce</m:t>
        </m:r>
      </m:oMath>
      <w:r w:rsidR="008C7C0E">
        <w:rPr>
          <w:rFonts w:eastAsia="Times New Roman"/>
          <w:lang w:eastAsia="el-GR"/>
        </w:rPr>
        <w:t xml:space="preserve"> →</w:t>
      </w:r>
      <m:oMath>
        <m:r>
          <w:rPr>
            <w:rFonts w:ascii="Cambria Math" w:eastAsia="Times New Roman" w:hAnsi="Cambria Math"/>
            <w:lang w:eastAsia="el-GR"/>
          </w:rPr>
          <m:t xml:space="preserve"> ce= </m:t>
        </m:r>
        <m:f>
          <m:fPr>
            <m:ctrlPr>
              <w:rPr>
                <w:rFonts w:ascii="Cambria Math" w:eastAsia="Times New Roman" w:hAnsi="Cambria Math"/>
                <w:i/>
                <w:lang w:eastAsia="el-GR"/>
              </w:rPr>
            </m:ctrlPr>
          </m:fPr>
          <m:num>
            <m:r>
              <w:rPr>
                <w:rFonts w:ascii="Cambria Math" w:eastAsia="Times New Roman" w:hAnsi="Cambria Math"/>
                <w:lang w:eastAsia="el-GR"/>
              </w:rPr>
              <m:t>(Βάρος χρυσού στο νερό).(</m:t>
            </m:r>
            <m:r>
              <w:rPr>
                <w:rFonts w:ascii="Cambria Math" w:eastAsia="Times New Roman" w:hAnsi="Cambria Math"/>
                <w:lang w:val="en-US" w:eastAsia="el-GR"/>
              </w:rPr>
              <m:t>bc</m:t>
            </m:r>
            <m:r>
              <w:rPr>
                <w:rFonts w:ascii="Cambria Math" w:eastAsia="Times New Roman" w:hAnsi="Cambria Math"/>
                <w:lang w:eastAsia="el-GR"/>
              </w:rPr>
              <m:t>)</m:t>
            </m:r>
          </m:num>
          <m:den>
            <m:r>
              <w:rPr>
                <w:rFonts w:ascii="Cambria Math" w:eastAsia="Times New Roman" w:hAnsi="Cambria Math"/>
                <w:lang w:eastAsia="el-GR"/>
              </w:rPr>
              <m:t>αντίβαρο</m:t>
            </m:r>
          </m:den>
        </m:f>
      </m:oMath>
      <w:r w:rsidR="008C7C0E" w:rsidRPr="008C7C0E">
        <w:rPr>
          <w:rFonts w:eastAsia="Times New Roman"/>
          <w:lang w:eastAsia="el-GR"/>
        </w:rPr>
        <w:t xml:space="preserve"> (</w:t>
      </w:r>
      <w:r w:rsidR="008E1A96">
        <w:rPr>
          <w:rFonts w:eastAsia="Times New Roman"/>
          <w:lang w:eastAsia="el-GR"/>
        </w:rPr>
        <w:t>2</w:t>
      </w:r>
      <w:r w:rsidR="008C7C0E" w:rsidRPr="008C7C0E">
        <w:rPr>
          <w:rFonts w:eastAsia="Times New Roman"/>
          <w:lang w:eastAsia="el-GR"/>
        </w:rPr>
        <w:t>)</w:t>
      </w:r>
    </w:p>
    <w:p w:rsidR="008C7C0E" w:rsidRPr="008C7C0E" w:rsidRDefault="001A5035" w:rsidP="008C7C0E">
      <w:pPr>
        <w:spacing w:before="240" w:line="276" w:lineRule="auto"/>
        <w:jc w:val="center"/>
        <w:rPr>
          <w:rFonts w:eastAsia="Times New Roman"/>
          <w:b/>
          <w:lang w:eastAsia="el-GR"/>
        </w:rPr>
      </w:pPr>
      <m:oMath>
        <m:d>
          <m:dPr>
            <m:ctrlPr>
              <w:rPr>
                <w:rFonts w:ascii="Cambria Math" w:eastAsia="Times New Roman" w:hAnsi="Cambria Math"/>
                <w:i/>
                <w:lang w:eastAsia="el-GR"/>
              </w:rPr>
            </m:ctrlPr>
          </m:dPr>
          <m:e>
            <m:r>
              <w:rPr>
                <w:rFonts w:ascii="Cambria Math" w:eastAsia="Times New Roman" w:hAnsi="Cambria Math"/>
                <w:lang w:eastAsia="el-GR"/>
              </w:rPr>
              <m:t>Βάρος  άργυρου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r>
          <w:rPr>
            <w:rFonts w:ascii="Cambria Math" w:eastAsia="Times New Roman" w:hAnsi="Cambria Math"/>
            <w:lang w:eastAsia="el-GR"/>
          </w:rPr>
          <m:t>=(</m:t>
        </m:r>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r>
          <w:rPr>
            <w:rFonts w:ascii="Cambria Math" w:eastAsia="Times New Roman" w:hAnsi="Cambria Math"/>
            <w:lang w:eastAsia="el-GR"/>
          </w:rPr>
          <m:t>).</m:t>
        </m:r>
        <m:r>
          <w:rPr>
            <w:rFonts w:ascii="Cambria Math" w:eastAsia="Times New Roman" w:hAnsi="Cambria Math"/>
            <w:lang w:val="en-US" w:eastAsia="el-GR"/>
          </w:rPr>
          <m:t>cf</m:t>
        </m:r>
        <m:r>
          <w:rPr>
            <w:rFonts w:ascii="Cambria Math" w:eastAsia="Times New Roman" w:hAnsi="Cambria Math"/>
            <w:lang w:eastAsia="el-GR"/>
          </w:rPr>
          <m:t>→</m:t>
        </m:r>
        <m:r>
          <w:rPr>
            <w:rFonts w:ascii="Cambria Math" w:eastAsia="Times New Roman" w:hAnsi="Cambria Math"/>
            <w:lang w:val="en-US" w:eastAsia="el-GR"/>
          </w:rPr>
          <m:t>cf</m:t>
        </m:r>
        <m:r>
          <w:rPr>
            <w:rFonts w:ascii="Cambria Math" w:eastAsia="Times New Roman" w:hAnsi="Cambria Math"/>
            <w:lang w:eastAsia="el-GR"/>
          </w:rPr>
          <m:t>=</m:t>
        </m:r>
        <m:f>
          <m:fPr>
            <m:ctrlPr>
              <w:rPr>
                <w:rFonts w:ascii="Cambria Math" w:eastAsia="Times New Roman" w:hAnsi="Cambria Math"/>
                <w:i/>
                <w:lang w:val="en-US" w:eastAsia="el-GR"/>
              </w:rPr>
            </m:ctrlPr>
          </m:fPr>
          <m:num>
            <m:d>
              <m:dPr>
                <m:ctrlPr>
                  <w:rPr>
                    <w:rFonts w:ascii="Cambria Math" w:eastAsia="Times New Roman" w:hAnsi="Cambria Math"/>
                    <w:i/>
                    <w:lang w:eastAsia="el-GR"/>
                  </w:rPr>
                </m:ctrlPr>
              </m:dPr>
              <m:e>
                <m:r>
                  <w:rPr>
                    <w:rFonts w:ascii="Cambria Math" w:eastAsia="Times New Roman" w:hAnsi="Cambria Math"/>
                    <w:lang w:eastAsia="el-GR"/>
                  </w:rPr>
                  <m:t>Βάρος  άργυρου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num>
          <m:den>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den>
        </m:f>
      </m:oMath>
      <w:r w:rsidR="008C7C0E" w:rsidRPr="008C7C0E">
        <w:rPr>
          <w:rFonts w:eastAsia="Times New Roman"/>
          <w:lang w:eastAsia="el-GR"/>
        </w:rPr>
        <w:t xml:space="preserve">  (</w:t>
      </w:r>
      <w:r w:rsidR="008E1A96">
        <w:rPr>
          <w:rFonts w:eastAsia="Times New Roman"/>
          <w:lang w:eastAsia="el-GR"/>
        </w:rPr>
        <w:t>3</w:t>
      </w:r>
      <w:r w:rsidR="008C7C0E" w:rsidRPr="008C7C0E">
        <w:rPr>
          <w:rFonts w:eastAsia="Times New Roman"/>
          <w:lang w:eastAsia="el-GR"/>
        </w:rPr>
        <w:t>)</w:t>
      </w:r>
    </w:p>
    <w:p w:rsidR="008C7C0E" w:rsidRPr="007C7A2F" w:rsidRDefault="001A5035" w:rsidP="008C2E31">
      <w:pPr>
        <w:spacing w:line="276" w:lineRule="auto"/>
        <w:jc w:val="center"/>
        <w:rPr>
          <w:rFonts w:ascii="Cambria Math" w:eastAsia="Times New Roman" w:hAnsi="Cambria Math"/>
          <w:lang w:eastAsia="el-GR"/>
        </w:rPr>
      </w:pPr>
      <m:oMath>
        <m:d>
          <m:dPr>
            <m:ctrlPr>
              <w:rPr>
                <w:rFonts w:ascii="Cambria Math" w:eastAsia="Times New Roman" w:hAnsi="Cambria Math"/>
                <w:i/>
                <w:lang w:eastAsia="el-GR"/>
              </w:rPr>
            </m:ctrlPr>
          </m:dPr>
          <m:e>
            <m:r>
              <w:rPr>
                <w:rFonts w:ascii="Cambria Math" w:eastAsia="Times New Roman" w:hAnsi="Cambria Math"/>
                <w:lang w:eastAsia="el-GR"/>
              </w:rPr>
              <m:t>Βάρος στέμματος στο νερό</m:t>
            </m:r>
          </m:e>
        </m:d>
        <m:r>
          <w:rPr>
            <w:rFonts w:ascii="Cambria Math" w:eastAsia="Times New Roman" w:hAnsi="Cambria Math"/>
            <w:lang w:eastAsia="el-GR"/>
          </w:rPr>
          <m:t>.</m:t>
        </m:r>
        <m:d>
          <m:dPr>
            <m:ctrlPr>
              <w:rPr>
                <w:rFonts w:ascii="Cambria Math" w:eastAsia="Times New Roman" w:hAnsi="Cambria Math"/>
                <w:i/>
                <w:lang w:eastAsia="el-GR"/>
              </w:rPr>
            </m:ctrlPr>
          </m:dPr>
          <m:e>
            <m:r>
              <w:rPr>
                <w:rFonts w:ascii="Cambria Math" w:eastAsia="Times New Roman" w:hAnsi="Cambria Math"/>
                <w:lang w:val="en-US" w:eastAsia="el-GR"/>
              </w:rPr>
              <m:t>bc</m:t>
            </m:r>
          </m:e>
        </m:d>
        <m:r>
          <w:rPr>
            <w:rFonts w:ascii="Cambria Math" w:eastAsia="Times New Roman" w:hAnsi="Cambria Math"/>
            <w:lang w:eastAsia="el-GR"/>
          </w:rPr>
          <m:t>=(</m:t>
        </m:r>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r>
          <w:rPr>
            <w:rFonts w:ascii="Cambria Math" w:eastAsia="Times New Roman" w:hAnsi="Cambria Math"/>
            <w:lang w:eastAsia="el-GR"/>
          </w:rPr>
          <m:t xml:space="preserve">). </m:t>
        </m:r>
        <m:r>
          <w:rPr>
            <w:rFonts w:ascii="Cambria Math" w:eastAsia="Times New Roman" w:hAnsi="Cambria Math"/>
            <w:lang w:val="en-US" w:eastAsia="el-GR"/>
          </w:rPr>
          <m:t>cg</m:t>
        </m:r>
        <m:r>
          <w:rPr>
            <w:rFonts w:ascii="Cambria Math" w:eastAsia="Times New Roman" w:hAnsi="Cambria Math"/>
            <w:lang w:eastAsia="el-GR"/>
          </w:rPr>
          <m:t>→cg=</m:t>
        </m:r>
        <m:f>
          <m:fPr>
            <m:ctrlPr>
              <w:rPr>
                <w:rFonts w:ascii="Cambria Math" w:eastAsia="Times New Roman" w:hAnsi="Cambria Math"/>
                <w:i/>
                <w:lang w:val="en-US" w:eastAsia="el-GR"/>
              </w:rPr>
            </m:ctrlPr>
          </m:fPr>
          <m:num>
            <m:r>
              <w:rPr>
                <w:rFonts w:ascii="Cambria Math" w:eastAsia="Times New Roman" w:hAnsi="Cambria Math"/>
                <w:lang w:eastAsia="el-GR"/>
              </w:rPr>
              <m:t>(Βάρος στέμματος στο νερό).(</m:t>
            </m:r>
            <m:r>
              <w:rPr>
                <w:rFonts w:ascii="Cambria Math" w:eastAsia="Times New Roman" w:hAnsi="Cambria Math"/>
                <w:lang w:val="en-US" w:eastAsia="el-GR"/>
              </w:rPr>
              <m:t>bc</m:t>
            </m:r>
          </m:num>
          <m:den>
            <m:r>
              <w:rPr>
                <w:rFonts w:ascii="Cambria Math" w:eastAsia="Times New Roman" w:hAnsi="Cambria Math"/>
                <w:lang w:val="en-US" w:eastAsia="el-GR"/>
              </w:rPr>
              <m:t>αντ</m:t>
            </m:r>
            <m:r>
              <w:rPr>
                <w:rFonts w:ascii="Cambria Math" w:eastAsia="Times New Roman" w:hAnsi="Cambria Math"/>
                <w:lang w:eastAsia="el-GR"/>
              </w:rPr>
              <m:t>ί</m:t>
            </m:r>
            <m:r>
              <w:rPr>
                <w:rFonts w:ascii="Cambria Math" w:eastAsia="Times New Roman" w:hAnsi="Cambria Math"/>
                <w:lang w:val="en-US" w:eastAsia="el-GR"/>
              </w:rPr>
              <m:t>βαρο</m:t>
            </m:r>
          </m:den>
        </m:f>
      </m:oMath>
      <w:r w:rsidR="008C7C0E" w:rsidRPr="008C7C0E">
        <w:rPr>
          <w:rFonts w:eastAsia="Times New Roman"/>
          <w:lang w:eastAsia="el-GR"/>
        </w:rPr>
        <w:t xml:space="preserve">  (</w:t>
      </w:r>
      <w:r w:rsidR="008E1A96">
        <w:rPr>
          <w:rFonts w:eastAsia="Times New Roman"/>
          <w:lang w:eastAsia="el-GR"/>
        </w:rPr>
        <w:t>4</w:t>
      </w:r>
      <w:r w:rsidR="008C7C0E" w:rsidRPr="008C7C0E">
        <w:rPr>
          <w:rFonts w:eastAsia="Times New Roman"/>
          <w:lang w:eastAsia="el-GR"/>
        </w:rPr>
        <w:t>)</w:t>
      </w:r>
    </w:p>
    <w:p w:rsidR="00D00707" w:rsidRPr="00A22BA7" w:rsidRDefault="00A22BA7" w:rsidP="00A22BA7">
      <w:pPr>
        <w:spacing w:line="276" w:lineRule="auto"/>
        <w:jc w:val="both"/>
        <w:rPr>
          <w:rFonts w:eastAsia="Times New Roman"/>
          <w:sz w:val="28"/>
          <w:szCs w:val="28"/>
          <w:lang w:eastAsia="el-GR"/>
        </w:rPr>
      </w:pPr>
      <w:r w:rsidRPr="00A22BA7">
        <w:rPr>
          <w:rFonts w:eastAsia="Times New Roman"/>
          <w:sz w:val="28"/>
          <w:szCs w:val="28"/>
          <w:lang w:eastAsia="el-GR"/>
        </w:rPr>
        <w:t xml:space="preserve">Είναι </w:t>
      </w:r>
      <m:oMath>
        <m:r>
          <w:rPr>
            <w:rFonts w:ascii="Cambria Math" w:eastAsia="Times New Roman" w:hAnsi="Cambria Math"/>
            <w:sz w:val="28"/>
            <w:szCs w:val="28"/>
            <w:lang w:val="en-US" w:eastAsia="el-GR"/>
          </w:rPr>
          <m:t>fg</m:t>
        </m:r>
        <m:r>
          <w:rPr>
            <w:rFonts w:ascii="Cambria Math" w:eastAsia="Times New Roman" w:hAnsi="Cambria Math"/>
            <w:sz w:val="28"/>
            <w:szCs w:val="28"/>
            <w:lang w:eastAsia="el-GR"/>
          </w:rPr>
          <m:t>=</m:t>
        </m:r>
        <m:r>
          <w:rPr>
            <w:rFonts w:ascii="Cambria Math" w:eastAsia="Times New Roman" w:hAnsi="Cambria Math"/>
            <w:sz w:val="28"/>
            <w:szCs w:val="28"/>
            <w:lang w:val="en-US" w:eastAsia="el-GR"/>
          </w:rPr>
          <m:t>cg</m:t>
        </m:r>
        <m:r>
          <w:rPr>
            <w:rFonts w:ascii="Cambria Math" w:eastAsia="Times New Roman" w:hAnsi="Cambria Math"/>
            <w:sz w:val="28"/>
            <w:szCs w:val="28"/>
            <w:lang w:eastAsia="el-GR"/>
          </w:rPr>
          <m:t>-</m:t>
        </m:r>
        <m:r>
          <w:rPr>
            <w:rFonts w:ascii="Cambria Math" w:eastAsia="Times New Roman" w:hAnsi="Cambria Math"/>
            <w:sz w:val="28"/>
            <w:szCs w:val="28"/>
            <w:lang w:val="en-US" w:eastAsia="el-GR"/>
          </w:rPr>
          <m:t>cf</m:t>
        </m:r>
      </m:oMath>
      <w:r>
        <w:rPr>
          <w:rFonts w:eastAsia="Times New Roman"/>
          <w:sz w:val="28"/>
          <w:szCs w:val="28"/>
          <w:lang w:eastAsia="el-GR"/>
        </w:rPr>
        <w:t xml:space="preserve"> και αντικαθιστώντας από τις (2) και (3) τελικά προκύπτει </w:t>
      </w:r>
    </w:p>
    <w:p w:rsidR="008C2E31" w:rsidRPr="007C7A2F" w:rsidRDefault="007E4944" w:rsidP="00D00707">
      <w:pPr>
        <w:spacing w:before="240" w:line="276" w:lineRule="auto"/>
        <w:jc w:val="center"/>
        <w:rPr>
          <w:rFonts w:ascii="Cambria Math" w:eastAsia="Times New Roman" w:hAnsi="Cambria Math"/>
          <w:sz w:val="28"/>
          <w:szCs w:val="28"/>
          <w:lang w:eastAsia="el-GR"/>
        </w:rPr>
      </w:pPr>
      <m:oMath>
        <m:r>
          <w:rPr>
            <w:rFonts w:ascii="Cambria Math" w:eastAsia="Times New Roman" w:hAnsi="Cambria Math"/>
            <w:sz w:val="28"/>
            <w:szCs w:val="28"/>
            <w:lang w:val="en-US" w:eastAsia="el-GR"/>
          </w:rPr>
          <m:t>fg</m:t>
        </m:r>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d>
              <m:dPr>
                <m:ctrlPr>
                  <w:rPr>
                    <w:rFonts w:ascii="Cambria Math" w:eastAsia="Times New Roman" w:hAnsi="Cambria Math"/>
                    <w:i/>
                    <w:sz w:val="28"/>
                    <w:szCs w:val="28"/>
                    <w:lang w:eastAsia="el-GR"/>
                  </w:rPr>
                </m:ctrlPr>
              </m:dPr>
              <m:e>
                <m:r>
                  <w:rPr>
                    <w:rFonts w:ascii="Cambria Math" w:eastAsia="Times New Roman" w:hAnsi="Cambria Math"/>
                    <w:sz w:val="28"/>
                    <w:szCs w:val="28"/>
                    <w:lang w:eastAsia="el-GR"/>
                  </w:rPr>
                  <m:t>Βάρος στέμματος στο νερό</m:t>
                </m:r>
              </m:e>
            </m:d>
            <m:r>
              <w:rPr>
                <w:rFonts w:ascii="Cambria Math" w:eastAsia="Times New Roman" w:hAnsi="Cambria Math"/>
                <w:sz w:val="28"/>
                <w:szCs w:val="28"/>
                <w:lang w:eastAsia="el-GR"/>
              </w:rPr>
              <m:t xml:space="preserve">. </m:t>
            </m:r>
            <m:d>
              <m:dPr>
                <m:ctrlPr>
                  <w:rPr>
                    <w:rFonts w:ascii="Cambria Math" w:eastAsia="Times New Roman" w:hAnsi="Cambria Math"/>
                    <w:i/>
                    <w:sz w:val="28"/>
                    <w:szCs w:val="28"/>
                    <w:lang w:eastAsia="el-GR"/>
                  </w:rPr>
                </m:ctrlPr>
              </m:dPr>
              <m:e>
                <m:r>
                  <w:rPr>
                    <w:rFonts w:ascii="Cambria Math" w:eastAsia="Times New Roman" w:hAnsi="Cambria Math"/>
                    <w:sz w:val="28"/>
                    <w:szCs w:val="28"/>
                    <w:lang w:val="en-US" w:eastAsia="el-GR"/>
                  </w:rPr>
                  <m:t>bc</m:t>
                </m:r>
              </m:e>
            </m:d>
            <m:r>
              <w:rPr>
                <w:rFonts w:ascii="Cambria Math" w:eastAsia="Times New Roman" w:hAnsi="Cambria Math"/>
                <w:sz w:val="28"/>
                <w:szCs w:val="28"/>
                <w:lang w:eastAsia="el-GR"/>
              </w:rPr>
              <m:t>-(Βάρος αργύρου στο νερό) . (</m:t>
            </m:r>
            <m:r>
              <w:rPr>
                <w:rFonts w:ascii="Cambria Math" w:eastAsia="Times New Roman" w:hAnsi="Cambria Math"/>
                <w:sz w:val="28"/>
                <w:szCs w:val="28"/>
                <w:lang w:val="en-US" w:eastAsia="el-GR"/>
              </w:rPr>
              <m:t>bc</m:t>
            </m:r>
            <m:r>
              <w:rPr>
                <w:rFonts w:ascii="Cambria Math" w:eastAsia="Times New Roman" w:hAnsi="Cambria Math"/>
                <w:sz w:val="28"/>
                <w:szCs w:val="28"/>
                <w:lang w:eastAsia="el-GR"/>
              </w:rPr>
              <m:t>)</m:t>
            </m:r>
          </m:num>
          <m:den>
            <m:r>
              <w:rPr>
                <w:rFonts w:ascii="Cambria Math" w:eastAsia="Times New Roman" w:hAnsi="Cambria Math"/>
                <w:sz w:val="28"/>
                <w:szCs w:val="28"/>
                <w:lang w:val="en-US" w:eastAsia="el-GR"/>
              </w:rPr>
              <m:t>αντ</m:t>
            </m:r>
            <m:r>
              <w:rPr>
                <w:rFonts w:ascii="Cambria Math" w:eastAsia="Times New Roman" w:hAnsi="Cambria Math"/>
                <w:sz w:val="28"/>
                <w:szCs w:val="28"/>
                <w:lang w:eastAsia="el-GR"/>
              </w:rPr>
              <m:t>ί</m:t>
            </m:r>
            <m:r>
              <w:rPr>
                <w:rFonts w:ascii="Cambria Math" w:eastAsia="Times New Roman" w:hAnsi="Cambria Math"/>
                <w:sz w:val="28"/>
                <w:szCs w:val="28"/>
                <w:lang w:val="en-US" w:eastAsia="el-GR"/>
              </w:rPr>
              <m:t>βαρο</m:t>
            </m:r>
          </m:den>
        </m:f>
      </m:oMath>
      <w:r w:rsidR="00206FA9">
        <w:rPr>
          <w:rFonts w:ascii="Calibri" w:eastAsia="Times New Roman" w:hAnsi="Calibri"/>
          <w:sz w:val="28"/>
          <w:szCs w:val="28"/>
          <w:lang w:eastAsia="el-GR"/>
        </w:rPr>
        <w:tab/>
      </w:r>
      <w:r w:rsidR="00206FA9">
        <w:rPr>
          <w:rFonts w:ascii="Calibri" w:eastAsia="Times New Roman" w:hAnsi="Calibri"/>
          <w:sz w:val="28"/>
          <w:szCs w:val="28"/>
          <w:lang w:eastAsia="el-GR"/>
        </w:rPr>
        <w:tab/>
      </w:r>
      <w:r w:rsidR="008C2E31" w:rsidRPr="008C2E31">
        <w:rPr>
          <w:rFonts w:eastAsia="Times New Roman"/>
          <w:lang w:eastAsia="el-GR"/>
        </w:rPr>
        <w:t>(</w:t>
      </w:r>
      <w:r w:rsidR="008E1A96">
        <w:rPr>
          <w:rFonts w:eastAsia="Times New Roman"/>
          <w:lang w:eastAsia="el-GR"/>
        </w:rPr>
        <w:t>5</w:t>
      </w:r>
      <w:r w:rsidR="008C2E31" w:rsidRPr="008C2E31">
        <w:rPr>
          <w:rFonts w:eastAsia="Times New Roman"/>
          <w:lang w:eastAsia="el-GR"/>
        </w:rPr>
        <w:t>)</w:t>
      </w:r>
    </w:p>
    <w:p w:rsidR="00A22BA7" w:rsidRPr="009C6C61" w:rsidRDefault="00A22BA7" w:rsidP="00D00707">
      <w:pPr>
        <w:spacing w:before="240" w:line="276" w:lineRule="auto"/>
        <w:jc w:val="center"/>
        <w:rPr>
          <w:rFonts w:eastAsia="Times New Roman"/>
          <w:lang w:eastAsia="el-GR"/>
        </w:rPr>
      </w:pPr>
      <w:r w:rsidRPr="009C6C61">
        <w:rPr>
          <w:rFonts w:eastAsia="Times New Roman"/>
          <w:lang w:eastAsia="el-GR"/>
        </w:rPr>
        <w:t xml:space="preserve">Ομοίως </w:t>
      </w:r>
      <m:oMath>
        <m:r>
          <w:rPr>
            <w:rFonts w:ascii="Cambria Math" w:eastAsia="Times New Roman" w:hAnsi="Cambria Math"/>
            <w:lang w:val="en-US" w:eastAsia="el-GR"/>
          </w:rPr>
          <m:t>ge</m:t>
        </m:r>
        <m:r>
          <w:rPr>
            <w:rFonts w:ascii="Cambria Math" w:eastAsia="Times New Roman" w:hAnsi="Cambria Math"/>
            <w:lang w:eastAsia="el-GR"/>
          </w:rPr>
          <m:t>=</m:t>
        </m:r>
        <m:r>
          <w:rPr>
            <w:rFonts w:ascii="Cambria Math" w:eastAsia="Times New Roman" w:hAnsi="Cambria Math"/>
            <w:lang w:val="en-US" w:eastAsia="el-GR"/>
          </w:rPr>
          <m:t>ce</m:t>
        </m:r>
        <m:r>
          <w:rPr>
            <w:rFonts w:ascii="Cambria Math" w:eastAsia="Times New Roman" w:hAnsi="Cambria Math"/>
            <w:lang w:eastAsia="el-GR"/>
          </w:rPr>
          <m:t>-</m:t>
        </m:r>
        <m:r>
          <w:rPr>
            <w:rFonts w:ascii="Cambria Math" w:eastAsia="Times New Roman" w:hAnsi="Cambria Math"/>
            <w:lang w:val="en-US" w:eastAsia="el-GR"/>
          </w:rPr>
          <m:t>cg</m:t>
        </m:r>
      </m:oMath>
      <w:r w:rsidRPr="009C6C61">
        <w:rPr>
          <w:rFonts w:eastAsia="Times New Roman"/>
          <w:lang w:eastAsia="el-GR"/>
        </w:rPr>
        <w:t xml:space="preserve"> και αντικαθιστώντας από τις (</w:t>
      </w:r>
      <w:r w:rsidR="008E1A96" w:rsidRPr="009C6C61">
        <w:rPr>
          <w:rFonts w:eastAsia="Times New Roman"/>
          <w:lang w:eastAsia="el-GR"/>
        </w:rPr>
        <w:t>2</w:t>
      </w:r>
      <w:r w:rsidRPr="009C6C61">
        <w:rPr>
          <w:rFonts w:eastAsia="Times New Roman"/>
          <w:lang w:eastAsia="el-GR"/>
        </w:rPr>
        <w:t>) και (</w:t>
      </w:r>
      <w:r w:rsidR="008E1A96" w:rsidRPr="009C6C61">
        <w:rPr>
          <w:rFonts w:eastAsia="Times New Roman"/>
          <w:lang w:eastAsia="el-GR"/>
        </w:rPr>
        <w:t>4</w:t>
      </w:r>
      <w:r w:rsidRPr="009C6C61">
        <w:rPr>
          <w:rFonts w:eastAsia="Times New Roman"/>
          <w:lang w:eastAsia="el-GR"/>
        </w:rPr>
        <w:t>) τελικά προκύπτει</w:t>
      </w:r>
    </w:p>
    <w:p w:rsidR="008C2E31" w:rsidRPr="007C7A2F" w:rsidRDefault="007E4944" w:rsidP="00D00707">
      <w:pPr>
        <w:spacing w:before="240" w:line="276" w:lineRule="auto"/>
        <w:jc w:val="center"/>
        <w:rPr>
          <w:rFonts w:ascii="Cambria Math" w:eastAsia="Times New Roman" w:hAnsi="Cambria Math"/>
          <w:sz w:val="28"/>
          <w:szCs w:val="28"/>
          <w:lang w:eastAsia="el-GR"/>
        </w:rPr>
      </w:pPr>
      <m:oMath>
        <m:r>
          <w:rPr>
            <w:rFonts w:ascii="Cambria Math" w:eastAsia="Times New Roman" w:hAnsi="Cambria Math"/>
            <w:sz w:val="28"/>
            <w:szCs w:val="28"/>
            <w:lang w:val="en-US" w:eastAsia="el-GR"/>
          </w:rPr>
          <m:t>ge</m:t>
        </m:r>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r>
              <m:rPr>
                <m:sty m:val="p"/>
              </m:rPr>
              <w:rPr>
                <w:rFonts w:ascii="Cambria Math" w:eastAsia="Times New Roman" w:hAnsi="Cambria Math"/>
                <w:sz w:val="28"/>
                <w:szCs w:val="28"/>
                <w:lang w:eastAsia="el-GR"/>
              </w:rPr>
              <m:t xml:space="preserve">(Βάρος χρυσού στο  νερό) . </m:t>
            </m:r>
            <m:d>
              <m:dPr>
                <m:ctrlPr>
                  <w:rPr>
                    <w:rFonts w:ascii="Cambria Math" w:eastAsia="Times New Roman" w:hAnsi="Cambria Math"/>
                    <w:sz w:val="28"/>
                    <w:szCs w:val="28"/>
                    <w:lang w:eastAsia="el-GR"/>
                  </w:rPr>
                </m:ctrlPr>
              </m:dPr>
              <m:e>
                <m:r>
                  <m:rPr>
                    <m:sty m:val="p"/>
                  </m:rPr>
                  <w:rPr>
                    <w:rFonts w:ascii="Cambria Math" w:eastAsia="Times New Roman" w:hAnsi="Cambria Math"/>
                    <w:sz w:val="28"/>
                    <w:szCs w:val="28"/>
                    <w:lang w:val="en-US" w:eastAsia="el-GR"/>
                  </w:rPr>
                  <m:t>bc</m:t>
                </m:r>
              </m:e>
            </m:d>
            <m:r>
              <m:rPr>
                <m:sty m:val="p"/>
              </m:rPr>
              <w:rPr>
                <w:rFonts w:ascii="Cambria Math" w:eastAsia="Times New Roman"/>
                <w:sz w:val="28"/>
                <w:szCs w:val="28"/>
                <w:lang w:eastAsia="el-GR"/>
              </w:rPr>
              <m:t>-</m:t>
            </m:r>
            <m:r>
              <m:rPr>
                <m:sty m:val="p"/>
              </m:rPr>
              <w:rPr>
                <w:rFonts w:ascii="Cambria Math" w:eastAsia="Times New Roman" w:hAnsi="Cambria Math"/>
                <w:sz w:val="28"/>
                <w:szCs w:val="28"/>
                <w:lang w:eastAsia="el-GR"/>
              </w:rPr>
              <m:t>(Βάρος στέμματος στο νερό).(</m:t>
            </m:r>
            <m:r>
              <m:rPr>
                <m:sty m:val="p"/>
              </m:rPr>
              <w:rPr>
                <w:rFonts w:ascii="Cambria Math" w:eastAsia="Times New Roman" w:hAnsi="Cambria Math"/>
                <w:sz w:val="28"/>
                <w:szCs w:val="28"/>
                <w:lang w:val="en-US" w:eastAsia="el-GR"/>
              </w:rPr>
              <m:t>bc</m:t>
            </m:r>
            <m:r>
              <m:rPr>
                <m:sty m:val="p"/>
              </m:rPr>
              <w:rPr>
                <w:rFonts w:ascii="Cambria Math" w:eastAsia="Times New Roman" w:hAnsi="Cambria Math"/>
                <w:sz w:val="28"/>
                <w:szCs w:val="28"/>
                <w:lang w:eastAsia="el-GR"/>
              </w:rPr>
              <m:t>)</m:t>
            </m:r>
          </m:num>
          <m:den>
            <m:r>
              <w:rPr>
                <w:rFonts w:ascii="Cambria Math" w:eastAsia="Times New Roman" w:hAnsi="Cambria Math"/>
                <w:sz w:val="28"/>
                <w:szCs w:val="28"/>
                <w:lang w:val="en-US" w:eastAsia="el-GR"/>
              </w:rPr>
              <m:t>αντ</m:t>
            </m:r>
            <m:r>
              <w:rPr>
                <w:rFonts w:ascii="Cambria Math" w:eastAsia="Times New Roman" w:hAnsi="Cambria Math"/>
                <w:sz w:val="28"/>
                <w:szCs w:val="28"/>
                <w:lang w:eastAsia="el-GR"/>
              </w:rPr>
              <m:t>ί</m:t>
            </m:r>
            <m:r>
              <w:rPr>
                <w:rFonts w:ascii="Cambria Math" w:eastAsia="Times New Roman" w:hAnsi="Cambria Math"/>
                <w:sz w:val="28"/>
                <w:szCs w:val="28"/>
                <w:lang w:val="en-US" w:eastAsia="el-GR"/>
              </w:rPr>
              <m:t>βαρο</m:t>
            </m:r>
          </m:den>
        </m:f>
      </m:oMath>
      <w:r w:rsidR="008C2E31" w:rsidRPr="008C2E31">
        <w:rPr>
          <w:rFonts w:eastAsia="Times New Roman"/>
          <w:lang w:eastAsia="el-GR"/>
        </w:rPr>
        <w:t>(</w:t>
      </w:r>
      <w:r w:rsidR="008E1A96">
        <w:rPr>
          <w:rFonts w:eastAsia="Times New Roman"/>
          <w:lang w:eastAsia="el-GR"/>
        </w:rPr>
        <w:t>6</w:t>
      </w:r>
      <w:r w:rsidR="008C2E31" w:rsidRPr="008C2E31">
        <w:rPr>
          <w:rFonts w:eastAsia="Times New Roman"/>
          <w:lang w:eastAsia="el-GR"/>
        </w:rPr>
        <w:t>)</w:t>
      </w:r>
      <w:r w:rsidR="00355CDF">
        <w:rPr>
          <w:rFonts w:eastAsia="Times New Roman"/>
          <w:lang w:eastAsia="el-GR"/>
        </w:rPr>
        <w:t>. Διαιρώντας κατά μέλη τις σχέσεις (</w:t>
      </w:r>
      <w:r w:rsidR="008E1A96">
        <w:rPr>
          <w:rFonts w:eastAsia="Times New Roman"/>
          <w:lang w:eastAsia="el-GR"/>
        </w:rPr>
        <w:t>5</w:t>
      </w:r>
      <w:r w:rsidR="00355CDF">
        <w:rPr>
          <w:rFonts w:eastAsia="Times New Roman"/>
          <w:lang w:eastAsia="el-GR"/>
        </w:rPr>
        <w:t>) και (</w:t>
      </w:r>
      <w:r w:rsidR="008E1A96">
        <w:rPr>
          <w:rFonts w:eastAsia="Times New Roman"/>
          <w:lang w:eastAsia="el-GR"/>
        </w:rPr>
        <w:t>6</w:t>
      </w:r>
      <w:r w:rsidR="00355CDF">
        <w:rPr>
          <w:rFonts w:eastAsia="Times New Roman"/>
          <w:lang w:eastAsia="el-GR"/>
        </w:rPr>
        <w:t>) προκύπτει</w:t>
      </w:r>
    </w:p>
    <w:p w:rsidR="008C2E31" w:rsidRDefault="001A5035" w:rsidP="00A22BA7">
      <w:pPr>
        <w:spacing w:before="240" w:line="276" w:lineRule="auto"/>
        <w:jc w:val="center"/>
        <w:rPr>
          <w:rFonts w:eastAsia="Times New Roman"/>
          <w:lang w:eastAsia="el-GR"/>
        </w:rPr>
      </w:pPr>
      <m:oMath>
        <m:f>
          <m:fPr>
            <m:ctrlPr>
              <w:rPr>
                <w:rFonts w:ascii="Cambria Math" w:eastAsia="Times New Roman" w:hAnsi="Cambria Math"/>
                <w:i/>
                <w:sz w:val="28"/>
                <w:szCs w:val="28"/>
                <w:lang w:val="en-US" w:eastAsia="el-GR"/>
              </w:rPr>
            </m:ctrlPr>
          </m:fPr>
          <m:num>
            <m:r>
              <w:rPr>
                <w:rFonts w:ascii="Cambria Math" w:eastAsia="Times New Roman" w:hAnsi="Cambria Math"/>
                <w:sz w:val="28"/>
                <w:szCs w:val="28"/>
                <w:lang w:val="en-US" w:eastAsia="el-GR"/>
              </w:rPr>
              <m:t>fg</m:t>
            </m:r>
          </m:num>
          <m:den>
            <m:r>
              <w:rPr>
                <w:rFonts w:ascii="Cambria Math" w:eastAsia="Times New Roman" w:hAnsi="Cambria Math"/>
                <w:sz w:val="28"/>
                <w:szCs w:val="28"/>
                <w:lang w:val="en-US" w:eastAsia="el-GR"/>
              </w:rPr>
              <m:t>ge</m:t>
            </m:r>
          </m:den>
        </m:f>
        <m:r>
          <w:rPr>
            <w:rFonts w:ascii="Cambria Math" w:eastAsia="Times New Roman" w:hAnsi="Cambria Math"/>
            <w:sz w:val="28"/>
            <w:szCs w:val="28"/>
            <w:lang w:eastAsia="el-GR"/>
          </w:rPr>
          <m:t>=</m:t>
        </m:r>
        <m:f>
          <m:fPr>
            <m:ctrlPr>
              <w:rPr>
                <w:rFonts w:ascii="Cambria Math" w:eastAsia="Times New Roman" w:hAnsi="Cambria Math"/>
                <w:i/>
                <w:sz w:val="28"/>
                <w:szCs w:val="28"/>
                <w:lang w:val="en-US" w:eastAsia="el-GR"/>
              </w:rPr>
            </m:ctrlPr>
          </m:fPr>
          <m:num>
            <m:r>
              <m:rPr>
                <m:sty m:val="p"/>
              </m:rPr>
              <w:rPr>
                <w:rFonts w:ascii="Cambria Math" w:eastAsia="Times New Roman" w:hAnsi="Cambria Math"/>
                <w:sz w:val="28"/>
                <w:szCs w:val="28"/>
                <w:lang w:eastAsia="el-GR"/>
              </w:rPr>
              <m:t>Βάρος στέμματος στο νερό-Βάρος  αργύρου στο νερό</m:t>
            </m:r>
          </m:num>
          <m:den>
            <m:r>
              <m:rPr>
                <m:sty m:val="p"/>
              </m:rPr>
              <w:rPr>
                <w:rFonts w:ascii="Cambria Math" w:eastAsia="Times New Roman" w:hAnsi="Cambria Math"/>
                <w:sz w:val="28"/>
                <w:szCs w:val="28"/>
                <w:lang w:eastAsia="el-GR"/>
              </w:rPr>
              <m:t>Βάρος χρυσού στο  νερό-Βάρος στέμματος στο νερό</m:t>
            </m:r>
          </m:den>
        </m:f>
      </m:oMath>
      <w:r w:rsidR="00355CDF">
        <w:rPr>
          <w:rFonts w:eastAsia="Times New Roman"/>
          <w:lang w:eastAsia="el-GR"/>
        </w:rPr>
        <w:t xml:space="preserve">δηλ. </w:t>
      </w:r>
    </w:p>
    <w:p w:rsidR="00355CDF" w:rsidRPr="008C2E31" w:rsidRDefault="001A5035" w:rsidP="00A22BA7">
      <w:pPr>
        <w:spacing w:before="240" w:line="276" w:lineRule="auto"/>
        <w:jc w:val="center"/>
        <w:rPr>
          <w:rFonts w:eastAsia="Times New Roman"/>
          <w:sz w:val="28"/>
          <w:szCs w:val="28"/>
          <w:lang w:eastAsia="el-GR"/>
        </w:rPr>
      </w:pPr>
      <m:oMath>
        <m:f>
          <m:fPr>
            <m:ctrlPr>
              <w:rPr>
                <w:rFonts w:ascii="Cambria Math" w:eastAsia="Times New Roman" w:hAnsi="Cambria Math"/>
                <w:i/>
                <w:sz w:val="28"/>
                <w:szCs w:val="28"/>
                <w:lang w:eastAsia="el-GR"/>
              </w:rPr>
            </m:ctrlPr>
          </m:fPr>
          <m:num>
            <m:r>
              <w:rPr>
                <w:rFonts w:ascii="Cambria Math" w:eastAsia="Times New Roman" w:hAnsi="Cambria Math"/>
                <w:sz w:val="28"/>
                <w:szCs w:val="28"/>
                <w:lang w:eastAsia="el-GR"/>
              </w:rPr>
              <m:t>μάζα χρυσού στο στέμμα</m:t>
            </m:r>
          </m:num>
          <m:den>
            <m:r>
              <w:rPr>
                <w:rFonts w:ascii="Cambria Math" w:eastAsia="Times New Roman" w:hAnsi="Cambria Math"/>
                <w:sz w:val="28"/>
                <w:szCs w:val="28"/>
                <w:lang w:eastAsia="el-GR"/>
              </w:rPr>
              <m:t>μάζα άργυρου στο στέμμα</m:t>
            </m:r>
          </m:den>
        </m:f>
        <m:r>
          <w:rPr>
            <w:rFonts w:ascii="Cambria Math" w:eastAsia="Times New Roman" w:hAnsi="Cambria Math"/>
            <w:sz w:val="28"/>
            <w:szCs w:val="28"/>
            <w:lang w:eastAsia="el-GR"/>
          </w:rPr>
          <m:t>=</m:t>
        </m:r>
        <m:f>
          <m:fPr>
            <m:ctrlPr>
              <w:rPr>
                <w:rFonts w:ascii="Cambria Math" w:eastAsia="Times New Roman" w:hAnsi="Cambria Math"/>
                <w:i/>
                <w:sz w:val="28"/>
                <w:szCs w:val="28"/>
                <w:lang w:eastAsia="el-GR"/>
              </w:rPr>
            </m:ctrlPr>
          </m:fPr>
          <m:num>
            <m:r>
              <w:rPr>
                <w:rFonts w:ascii="Cambria Math" w:eastAsia="Times New Roman" w:hAnsi="Cambria Math"/>
                <w:sz w:val="28"/>
                <w:szCs w:val="28"/>
                <w:lang w:eastAsia="el-GR"/>
              </w:rPr>
              <m:t>Βάρος στέμματος  στο νερό-βάρος αργύρου στο νερό</m:t>
            </m:r>
          </m:num>
          <m:den>
            <m:r>
              <w:rPr>
                <w:rFonts w:ascii="Cambria Math" w:eastAsia="Times New Roman" w:hAnsi="Cambria Math"/>
                <w:sz w:val="28"/>
                <w:szCs w:val="28"/>
                <w:lang w:eastAsia="el-GR"/>
              </w:rPr>
              <m:t>Βάρος χρυσού στο νερό-βάρος στέμματος  στο νερό</m:t>
            </m:r>
          </m:den>
        </m:f>
      </m:oMath>
      <w:r w:rsidR="00355CDF" w:rsidRPr="00355CDF">
        <w:rPr>
          <w:rFonts w:eastAsia="Times New Roman"/>
          <w:sz w:val="28"/>
          <w:szCs w:val="28"/>
          <w:lang w:eastAsia="el-GR"/>
        </w:rPr>
        <w:t>(</w:t>
      </w:r>
      <w:r w:rsidR="008E1A96">
        <w:rPr>
          <w:rFonts w:eastAsia="Times New Roman"/>
          <w:sz w:val="28"/>
          <w:szCs w:val="28"/>
          <w:lang w:eastAsia="el-GR"/>
        </w:rPr>
        <w:t>7</w:t>
      </w:r>
      <w:r w:rsidR="00355CDF" w:rsidRPr="00355CDF">
        <w:rPr>
          <w:rFonts w:eastAsia="Times New Roman"/>
          <w:sz w:val="28"/>
          <w:szCs w:val="28"/>
          <w:lang w:eastAsia="el-GR"/>
        </w:rPr>
        <w:t>)</w:t>
      </w:r>
    </w:p>
    <w:p w:rsidR="00A22BA7" w:rsidRPr="00122490" w:rsidRDefault="00A22BA7" w:rsidP="00AD132C">
      <w:pPr>
        <w:spacing w:before="240" w:line="276" w:lineRule="auto"/>
        <w:jc w:val="both"/>
        <w:rPr>
          <w:rFonts w:eastAsia="Times New Roman"/>
          <w:lang w:eastAsia="en-US"/>
        </w:rPr>
      </w:pPr>
      <w:r>
        <w:rPr>
          <w:rFonts w:eastAsia="Times New Roman"/>
          <w:lang w:eastAsia="en-US"/>
        </w:rPr>
        <w:lastRenderedPageBreak/>
        <w:t>Ουσιαστικά η σχέση αυτή</w:t>
      </w:r>
      <w:r w:rsidR="00022694">
        <w:rPr>
          <w:rFonts w:eastAsia="Times New Roman"/>
          <w:lang w:eastAsia="en-US"/>
        </w:rPr>
        <w:t>, είναι η σχέση</w:t>
      </w:r>
      <w:r w:rsidR="008E1A96">
        <w:rPr>
          <w:rFonts w:eastAsia="Times New Roman"/>
          <w:lang w:eastAsia="en-US"/>
        </w:rPr>
        <w:t xml:space="preserve"> (1)</w:t>
      </w:r>
      <w:r w:rsidR="00022694">
        <w:rPr>
          <w:rFonts w:eastAsia="Times New Roman"/>
          <w:lang w:eastAsia="en-US"/>
        </w:rPr>
        <w:t xml:space="preserve"> του Γαλιλαίου σε σύγχρονη έκφραση, </w:t>
      </w:r>
      <w:r>
        <w:rPr>
          <w:rFonts w:eastAsia="Times New Roman"/>
          <w:lang w:eastAsia="en-US"/>
        </w:rPr>
        <w:t xml:space="preserve"> μας δείχνει και τι θα μπορούσαμε να κάνουμε σήμερα, ζυγίζοντας με σύγχρονα όργανα, για να λύσουμε το πρόβλημα που έβαλε ο Ιέρων στον Αρχιμήδη.</w:t>
      </w:r>
      <w:r w:rsidR="00122490">
        <w:rPr>
          <w:rFonts w:eastAsia="Times New Roman"/>
          <w:lang w:eastAsia="en-US"/>
        </w:rPr>
        <w:t xml:space="preserve"> Θα μπορούσε να είναι αντικείμενο </w:t>
      </w:r>
      <w:r w:rsidR="00122490">
        <w:rPr>
          <w:rFonts w:eastAsia="Times New Roman"/>
          <w:lang w:val="en-US" w:eastAsia="en-US"/>
        </w:rPr>
        <w:t>project</w:t>
      </w:r>
      <w:r w:rsidR="00122490">
        <w:rPr>
          <w:rFonts w:eastAsia="Times New Roman"/>
          <w:lang w:eastAsia="en-US"/>
        </w:rPr>
        <w:t>σε Γυμνάσιο ή Λύκειο χρησιμοποιώντας βεβαίως αντί για χρυσό και άργυρο ράβδους χαλκού και αλουμινίου (</w:t>
      </w:r>
      <w:proofErr w:type="spellStart"/>
      <w:r w:rsidR="00122490">
        <w:rPr>
          <w:rFonts w:eastAsia="Times New Roman"/>
          <w:lang w:eastAsia="en-US"/>
        </w:rPr>
        <w:t>Κουμαράς</w:t>
      </w:r>
      <w:proofErr w:type="spellEnd"/>
      <w:r w:rsidR="00122490">
        <w:rPr>
          <w:rFonts w:eastAsia="Times New Roman"/>
          <w:lang w:eastAsia="en-US"/>
        </w:rPr>
        <w:t xml:space="preserve"> 2015, σελίδα 195).</w:t>
      </w:r>
    </w:p>
    <w:p w:rsidR="007475B5" w:rsidRPr="00C32D77" w:rsidRDefault="007475B5" w:rsidP="007475B5">
      <w:pPr>
        <w:spacing w:line="276" w:lineRule="auto"/>
        <w:rPr>
          <w:rFonts w:eastAsia="Calibri"/>
          <w:iCs/>
          <w:sz w:val="28"/>
          <w:szCs w:val="28"/>
          <w:lang w:eastAsia="en-US"/>
        </w:rPr>
      </w:pPr>
    </w:p>
    <w:p w:rsidR="007475B5" w:rsidRPr="00167B53" w:rsidRDefault="007475B5" w:rsidP="007475B5">
      <w:pPr>
        <w:pStyle w:val="a6"/>
        <w:spacing w:line="276" w:lineRule="auto"/>
        <w:ind w:left="0" w:right="57"/>
        <w:jc w:val="center"/>
        <w:rPr>
          <w:b/>
        </w:rPr>
      </w:pPr>
      <w:r w:rsidRPr="00FA0E37">
        <w:rPr>
          <w:b/>
        </w:rPr>
        <w:t>Βιβλιογραφία</w:t>
      </w:r>
    </w:p>
    <w:p w:rsidR="0036118A" w:rsidRPr="0036118A" w:rsidRDefault="0036118A" w:rsidP="0036118A">
      <w:pPr>
        <w:ind w:left="567" w:right="57" w:hanging="567"/>
        <w:rPr>
          <w:rFonts w:eastAsia="Times New Roman"/>
          <w:lang w:eastAsia="en-US"/>
        </w:rPr>
      </w:pPr>
      <w:proofErr w:type="spellStart"/>
      <w:r w:rsidRPr="0036118A">
        <w:t>Κασσέτας</w:t>
      </w:r>
      <w:proofErr w:type="spellEnd"/>
      <w:r w:rsidRPr="0036118A">
        <w:t xml:space="preserve">, Α. </w:t>
      </w:r>
      <w:r w:rsidRPr="0036118A">
        <w:rPr>
          <w:rFonts w:eastAsia="Times New Roman"/>
          <w:lang w:eastAsia="en-US"/>
        </w:rPr>
        <w:t xml:space="preserve">Ο Αρχιμήδης στη μπανιέρα. η ΙΔΕΑ και η ΠΡΑΞΗ. Τι σκέφτηκε κι άρχισε να φωνάζει «εύρηκα» ; Τι ακριβώς έκανε με το στέμμα του Ιέρωνα ; </w:t>
      </w:r>
      <w:hyperlink r:id="rId18" w:history="1">
        <w:r w:rsidRPr="00110907">
          <w:rPr>
            <w:rStyle w:val="-"/>
            <w:rFonts w:eastAsia="Times New Roman"/>
            <w:lang w:eastAsia="en-US"/>
          </w:rPr>
          <w:t>http://users.sch.gr/kassetas/zzzzzzARCHIMEDES1.htm</w:t>
        </w:r>
      </w:hyperlink>
    </w:p>
    <w:p w:rsidR="00A15208" w:rsidRPr="00A15208" w:rsidRDefault="00A15208" w:rsidP="0036118A">
      <w:pPr>
        <w:pStyle w:val="a6"/>
        <w:spacing w:line="276" w:lineRule="auto"/>
        <w:ind w:left="567" w:right="57" w:hanging="567"/>
        <w:jc w:val="both"/>
      </w:pPr>
      <w:proofErr w:type="spellStart"/>
      <w:r>
        <w:t>Κουμαράς</w:t>
      </w:r>
      <w:proofErr w:type="spellEnd"/>
      <w:r>
        <w:t xml:space="preserve">, Π., 2015. Μονοπάτια της σκέψης στον κόσμο της Φυσικής. Αθήνα, </w:t>
      </w:r>
      <w:r>
        <w:rPr>
          <w:lang w:val="en-US"/>
        </w:rPr>
        <w:t>Gutenberg</w:t>
      </w:r>
      <w:r w:rsidRPr="00A15208">
        <w:t>.</w:t>
      </w:r>
    </w:p>
    <w:p w:rsidR="00A15208" w:rsidRPr="002621AF" w:rsidRDefault="00A15208" w:rsidP="0036118A">
      <w:pPr>
        <w:pStyle w:val="a6"/>
        <w:spacing w:line="276" w:lineRule="auto"/>
        <w:ind w:left="567" w:right="57" w:hanging="567"/>
        <w:jc w:val="both"/>
      </w:pPr>
      <w:r w:rsidRPr="00A43B70">
        <w:t>Σταμάτης</w:t>
      </w:r>
      <w:r w:rsidRPr="00167B53">
        <w:t xml:space="preserve">, </w:t>
      </w:r>
      <w:r>
        <w:t>Ε</w:t>
      </w:r>
      <w:r w:rsidRPr="00167B53">
        <w:t xml:space="preserve">., 1970. </w:t>
      </w:r>
      <w:proofErr w:type="spellStart"/>
      <w:r>
        <w:t>Αρχιμήδους</w:t>
      </w:r>
      <w:proofErr w:type="spellEnd"/>
      <w:r w:rsidR="005667F0">
        <w:t xml:space="preserve"> </w:t>
      </w:r>
      <w:r>
        <w:t>Άπαντα</w:t>
      </w:r>
      <w:r w:rsidRPr="00167B53">
        <w:t xml:space="preserve">. </w:t>
      </w:r>
      <w:proofErr w:type="spellStart"/>
      <w:r>
        <w:t>ΤόμοςΑ</w:t>
      </w:r>
      <w:proofErr w:type="spellEnd"/>
      <w:r>
        <w:t>΄</w:t>
      </w:r>
      <w:r w:rsidRPr="00167B53">
        <w:t xml:space="preserve">. </w:t>
      </w:r>
      <w:proofErr w:type="spellStart"/>
      <w:r>
        <w:t>ΜέροςΑ</w:t>
      </w:r>
      <w:proofErr w:type="spellEnd"/>
      <w:r>
        <w:t xml:space="preserve">΄: </w:t>
      </w:r>
      <w:proofErr w:type="spellStart"/>
      <w:r>
        <w:t>Μαρτυρίαι</w:t>
      </w:r>
      <w:proofErr w:type="spellEnd"/>
      <w:r>
        <w:t xml:space="preserve"> </w:t>
      </w:r>
      <w:proofErr w:type="spellStart"/>
      <w:r>
        <w:t>Ελληνικαί</w:t>
      </w:r>
      <w:proofErr w:type="spellEnd"/>
      <w:r>
        <w:t xml:space="preserve"> –</w:t>
      </w:r>
      <w:proofErr w:type="spellStart"/>
      <w:r>
        <w:t>Λατινικαί</w:t>
      </w:r>
      <w:proofErr w:type="spellEnd"/>
      <w:r>
        <w:t>. Αθήνα</w:t>
      </w:r>
      <w:r w:rsidRPr="002621AF">
        <w:t xml:space="preserve">: </w:t>
      </w:r>
      <w:proofErr w:type="spellStart"/>
      <w:r>
        <w:t>Έκδοσις</w:t>
      </w:r>
      <w:proofErr w:type="spellEnd"/>
      <w:r w:rsidR="005667F0">
        <w:t xml:space="preserve"> </w:t>
      </w:r>
      <w:r>
        <w:t>Τεχνικού</w:t>
      </w:r>
      <w:r w:rsidR="005667F0">
        <w:t xml:space="preserve"> </w:t>
      </w:r>
      <w:r>
        <w:t>Επιμελητηρίου</w:t>
      </w:r>
      <w:r w:rsidR="005667F0">
        <w:t xml:space="preserve"> της </w:t>
      </w:r>
      <w:r>
        <w:t>Ελλάδος</w:t>
      </w:r>
      <w:r w:rsidRPr="002621AF">
        <w:t>.</w:t>
      </w:r>
    </w:p>
    <w:p w:rsidR="007475B5" w:rsidRDefault="007475B5" w:rsidP="0036118A">
      <w:pPr>
        <w:pStyle w:val="a6"/>
        <w:spacing w:line="276" w:lineRule="auto"/>
        <w:ind w:left="567" w:right="57" w:hanging="567"/>
        <w:jc w:val="both"/>
      </w:pPr>
      <w:r w:rsidRPr="00467730">
        <w:rPr>
          <w:lang w:val="en-US"/>
        </w:rPr>
        <w:t>Leyva</w:t>
      </w:r>
      <w:r w:rsidRPr="00A43B70">
        <w:t xml:space="preserve">, </w:t>
      </w:r>
      <w:r w:rsidRPr="00467730">
        <w:rPr>
          <w:lang w:val="en-US"/>
        </w:rPr>
        <w:t>M</w:t>
      </w:r>
      <w:r w:rsidRPr="00A43B70">
        <w:t>. 200</w:t>
      </w:r>
      <w:r>
        <w:t>8</w:t>
      </w:r>
      <w:r w:rsidRPr="00A43B70">
        <w:t>.</w:t>
      </w:r>
      <w:r>
        <w:t xml:space="preserve"> Από τον Αρχιμήδη έως τον Αϊνστάιν. Τα δέκα συναρπαστικότερα πειράματα Φυσικής. Αθήνα: Ενάλιος</w:t>
      </w:r>
    </w:p>
    <w:p w:rsidR="007475B5" w:rsidRPr="007C7A2F" w:rsidRDefault="001A5035" w:rsidP="0036118A">
      <w:pPr>
        <w:spacing w:line="276" w:lineRule="auto"/>
        <w:ind w:left="567" w:hanging="567"/>
        <w:jc w:val="both"/>
        <w:rPr>
          <w:rFonts w:eastAsia="Times New Roman"/>
          <w:lang w:eastAsia="el-GR"/>
        </w:rPr>
      </w:pPr>
      <w:hyperlink r:id="rId19" w:history="1">
        <w:proofErr w:type="spellStart"/>
        <w:r w:rsidR="007475B5" w:rsidRPr="007C301F">
          <w:rPr>
            <w:rFonts w:eastAsia="Times New Roman"/>
            <w:lang w:val="en-GB" w:eastAsia="el-GR"/>
          </w:rPr>
          <w:t>Ortoli</w:t>
        </w:r>
        <w:proofErr w:type="spellEnd"/>
      </w:hyperlink>
      <w:r w:rsidR="007475B5">
        <w:rPr>
          <w:rFonts w:eastAsia="Times New Roman"/>
          <w:lang w:val="en-US" w:eastAsia="el-GR"/>
        </w:rPr>
        <w:t>S</w:t>
      </w:r>
      <w:r w:rsidR="007475B5" w:rsidRPr="00F1349B">
        <w:rPr>
          <w:rFonts w:eastAsia="Times New Roman"/>
          <w:lang w:eastAsia="el-GR"/>
        </w:rPr>
        <w:t xml:space="preserve">., </w:t>
      </w:r>
      <w:hyperlink r:id="rId20" w:history="1">
        <w:r w:rsidR="007475B5" w:rsidRPr="007C301F">
          <w:rPr>
            <w:rFonts w:eastAsia="Times New Roman"/>
            <w:lang w:val="en-GB" w:eastAsia="el-GR"/>
          </w:rPr>
          <w:t>Witkowski</w:t>
        </w:r>
      </w:hyperlink>
      <w:r w:rsidR="007475B5" w:rsidRPr="00FE1754">
        <w:rPr>
          <w:rFonts w:eastAsia="Times New Roman"/>
          <w:lang w:val="en-US" w:eastAsia="el-GR"/>
        </w:rPr>
        <w:t>N</w:t>
      </w:r>
      <w:r w:rsidR="007475B5" w:rsidRPr="00F1349B">
        <w:rPr>
          <w:rFonts w:eastAsia="Times New Roman"/>
          <w:lang w:eastAsia="el-GR"/>
        </w:rPr>
        <w:t xml:space="preserve">.,1997. </w:t>
      </w:r>
      <w:r w:rsidR="007475B5">
        <w:rPr>
          <w:rFonts w:eastAsia="Times New Roman"/>
          <w:lang w:eastAsia="el-GR"/>
        </w:rPr>
        <w:t>Η</w:t>
      </w:r>
      <w:r w:rsidR="005667F0">
        <w:rPr>
          <w:rFonts w:eastAsia="Times New Roman"/>
          <w:lang w:eastAsia="el-GR"/>
        </w:rPr>
        <w:t xml:space="preserve"> </w:t>
      </w:r>
      <w:r w:rsidR="007475B5">
        <w:rPr>
          <w:rFonts w:eastAsia="Times New Roman"/>
          <w:lang w:eastAsia="el-GR"/>
        </w:rPr>
        <w:t>μπανιέρα</w:t>
      </w:r>
      <w:r w:rsidR="005667F0">
        <w:rPr>
          <w:rFonts w:eastAsia="Times New Roman"/>
          <w:lang w:eastAsia="el-GR"/>
        </w:rPr>
        <w:t xml:space="preserve"> </w:t>
      </w:r>
      <w:r w:rsidR="007475B5">
        <w:rPr>
          <w:rFonts w:eastAsia="Times New Roman"/>
          <w:lang w:eastAsia="el-GR"/>
        </w:rPr>
        <w:t>του</w:t>
      </w:r>
      <w:r w:rsidR="005667F0">
        <w:rPr>
          <w:rFonts w:eastAsia="Times New Roman"/>
          <w:lang w:eastAsia="el-GR"/>
        </w:rPr>
        <w:t xml:space="preserve"> </w:t>
      </w:r>
      <w:r w:rsidR="007475B5">
        <w:rPr>
          <w:rFonts w:eastAsia="Times New Roman"/>
          <w:lang w:eastAsia="el-GR"/>
        </w:rPr>
        <w:t>Αρχιμήδη</w:t>
      </w:r>
      <w:r w:rsidR="007475B5" w:rsidRPr="00F1349B">
        <w:rPr>
          <w:rFonts w:eastAsia="Times New Roman"/>
          <w:lang w:eastAsia="el-GR"/>
        </w:rPr>
        <w:t xml:space="preserve">. </w:t>
      </w:r>
      <w:r w:rsidR="007475B5">
        <w:rPr>
          <w:rFonts w:eastAsia="Times New Roman"/>
          <w:lang w:eastAsia="el-GR"/>
        </w:rPr>
        <w:t>Αθήνα</w:t>
      </w:r>
      <w:r w:rsidR="007475B5" w:rsidRPr="007C7A2F">
        <w:rPr>
          <w:rFonts w:eastAsia="Times New Roman"/>
          <w:lang w:eastAsia="el-GR"/>
        </w:rPr>
        <w:t xml:space="preserve">: </w:t>
      </w:r>
      <w:proofErr w:type="spellStart"/>
      <w:r w:rsidR="007475B5">
        <w:rPr>
          <w:rFonts w:eastAsia="Times New Roman"/>
          <w:lang w:eastAsia="el-GR"/>
        </w:rPr>
        <w:t>Σαββάλας</w:t>
      </w:r>
      <w:proofErr w:type="spellEnd"/>
      <w:r w:rsidR="007475B5" w:rsidRPr="007C7A2F">
        <w:rPr>
          <w:rFonts w:eastAsia="Times New Roman"/>
          <w:lang w:eastAsia="el-GR"/>
        </w:rPr>
        <w:t xml:space="preserve">. </w:t>
      </w:r>
    </w:p>
    <w:p w:rsidR="0036118A" w:rsidRPr="0036118A" w:rsidRDefault="007475B5" w:rsidP="0036118A">
      <w:pPr>
        <w:tabs>
          <w:tab w:val="left" w:pos="567"/>
        </w:tabs>
        <w:ind w:left="567" w:hanging="567"/>
        <w:jc w:val="both"/>
        <w:rPr>
          <w:lang w:val="en-US"/>
        </w:rPr>
      </w:pPr>
      <w:proofErr w:type="spellStart"/>
      <w:r w:rsidRPr="00A43B70">
        <w:rPr>
          <w:lang w:val="en-US"/>
        </w:rPr>
        <w:t>Rorres</w:t>
      </w:r>
      <w:proofErr w:type="spellEnd"/>
      <w:r w:rsidRPr="00C837A1">
        <w:rPr>
          <w:lang w:val="en-US"/>
        </w:rPr>
        <w:t xml:space="preserve"> 1.</w:t>
      </w:r>
      <w:r w:rsidR="0036118A" w:rsidRPr="00C837A1">
        <w:rPr>
          <w:lang w:val="en-US"/>
        </w:rPr>
        <w:t xml:space="preserve"> </w:t>
      </w:r>
      <w:r w:rsidR="0036118A">
        <w:rPr>
          <w:lang w:val="en-US"/>
        </w:rPr>
        <w:t>The</w:t>
      </w:r>
      <w:r w:rsidR="0036118A" w:rsidRPr="00C837A1">
        <w:rPr>
          <w:lang w:val="en-US"/>
        </w:rPr>
        <w:t xml:space="preserve"> </w:t>
      </w:r>
      <w:r w:rsidR="0036118A">
        <w:rPr>
          <w:lang w:val="en-US"/>
        </w:rPr>
        <w:t>Golden</w:t>
      </w:r>
      <w:r w:rsidR="0036118A" w:rsidRPr="00C837A1">
        <w:rPr>
          <w:lang w:val="en-US"/>
        </w:rPr>
        <w:t xml:space="preserve"> </w:t>
      </w:r>
      <w:r w:rsidR="0036118A">
        <w:rPr>
          <w:lang w:val="en-US"/>
        </w:rPr>
        <w:t>Crown</w:t>
      </w:r>
      <w:r w:rsidR="0036118A" w:rsidRPr="00C837A1">
        <w:rPr>
          <w:lang w:val="en-US"/>
        </w:rPr>
        <w:t xml:space="preserve">. </w:t>
      </w:r>
      <w:r w:rsidR="0036118A">
        <w:rPr>
          <w:lang w:val="en-US"/>
        </w:rPr>
        <w:t xml:space="preserve">Introduction. </w:t>
      </w:r>
    </w:p>
    <w:p w:rsidR="007475B5" w:rsidRPr="0036118A" w:rsidRDefault="001A5035" w:rsidP="0036118A">
      <w:pPr>
        <w:tabs>
          <w:tab w:val="left" w:pos="567"/>
        </w:tabs>
        <w:ind w:left="567"/>
        <w:jc w:val="both"/>
        <w:rPr>
          <w:bCs/>
          <w:lang w:val="en-US"/>
        </w:rPr>
      </w:pPr>
      <w:hyperlink r:id="rId21" w:history="1">
        <w:r w:rsidR="007475B5" w:rsidRPr="00A43B70">
          <w:rPr>
            <w:rStyle w:val="-"/>
            <w:bCs/>
            <w:lang w:val="en-US"/>
          </w:rPr>
          <w:t>https</w:t>
        </w:r>
        <w:r w:rsidR="007475B5" w:rsidRPr="0036118A">
          <w:rPr>
            <w:rStyle w:val="-"/>
            <w:bCs/>
            <w:lang w:val="en-US"/>
          </w:rPr>
          <w:t>://</w:t>
        </w:r>
        <w:r w:rsidR="007475B5" w:rsidRPr="00A43B70">
          <w:rPr>
            <w:rStyle w:val="-"/>
            <w:bCs/>
            <w:lang w:val="en-US"/>
          </w:rPr>
          <w:t>www</w:t>
        </w:r>
        <w:r w:rsidR="007475B5" w:rsidRPr="0036118A">
          <w:rPr>
            <w:rStyle w:val="-"/>
            <w:bCs/>
            <w:lang w:val="en-US"/>
          </w:rPr>
          <w:t>.</w:t>
        </w:r>
        <w:r w:rsidR="007475B5" w:rsidRPr="00A43B70">
          <w:rPr>
            <w:rStyle w:val="-"/>
            <w:bCs/>
            <w:lang w:val="en-US"/>
          </w:rPr>
          <w:t>math</w:t>
        </w:r>
        <w:r w:rsidR="007475B5" w:rsidRPr="0036118A">
          <w:rPr>
            <w:rStyle w:val="-"/>
            <w:bCs/>
            <w:lang w:val="en-US"/>
          </w:rPr>
          <w:t>.</w:t>
        </w:r>
        <w:r w:rsidR="007475B5" w:rsidRPr="00A43B70">
          <w:rPr>
            <w:rStyle w:val="-"/>
            <w:bCs/>
            <w:lang w:val="en-US"/>
          </w:rPr>
          <w:t>nyu</w:t>
        </w:r>
        <w:r w:rsidR="007475B5" w:rsidRPr="0036118A">
          <w:rPr>
            <w:rStyle w:val="-"/>
            <w:bCs/>
            <w:lang w:val="en-US"/>
          </w:rPr>
          <w:t>.</w:t>
        </w:r>
        <w:r w:rsidR="007475B5" w:rsidRPr="00A43B70">
          <w:rPr>
            <w:rStyle w:val="-"/>
            <w:bCs/>
            <w:lang w:val="en-US"/>
          </w:rPr>
          <w:t>edu</w:t>
        </w:r>
        <w:r w:rsidR="007475B5" w:rsidRPr="0036118A">
          <w:rPr>
            <w:rStyle w:val="-"/>
            <w:bCs/>
            <w:lang w:val="en-US"/>
          </w:rPr>
          <w:t>/~</w:t>
        </w:r>
        <w:r w:rsidR="007475B5" w:rsidRPr="00A43B70">
          <w:rPr>
            <w:rStyle w:val="-"/>
            <w:bCs/>
            <w:lang w:val="en-US"/>
          </w:rPr>
          <w:t>crorres</w:t>
        </w:r>
        <w:r w:rsidR="007475B5" w:rsidRPr="0036118A">
          <w:rPr>
            <w:rStyle w:val="-"/>
            <w:bCs/>
            <w:lang w:val="en-US"/>
          </w:rPr>
          <w:t>/</w:t>
        </w:r>
        <w:r w:rsidR="007475B5" w:rsidRPr="00A43B70">
          <w:rPr>
            <w:rStyle w:val="-"/>
            <w:bCs/>
            <w:lang w:val="en-US"/>
          </w:rPr>
          <w:t>Archimedes</w:t>
        </w:r>
        <w:r w:rsidR="007475B5" w:rsidRPr="0036118A">
          <w:rPr>
            <w:rStyle w:val="-"/>
            <w:bCs/>
            <w:lang w:val="en-US"/>
          </w:rPr>
          <w:t>/</w:t>
        </w:r>
        <w:r w:rsidR="007475B5" w:rsidRPr="00A43B70">
          <w:rPr>
            <w:rStyle w:val="-"/>
            <w:bCs/>
            <w:lang w:val="en-US"/>
          </w:rPr>
          <w:t>Crown</w:t>
        </w:r>
        <w:r w:rsidR="007475B5" w:rsidRPr="0036118A">
          <w:rPr>
            <w:rStyle w:val="-"/>
            <w:bCs/>
            <w:lang w:val="en-US"/>
          </w:rPr>
          <w:t>/</w:t>
        </w:r>
        <w:r w:rsidR="007475B5" w:rsidRPr="00A43B70">
          <w:rPr>
            <w:rStyle w:val="-"/>
            <w:bCs/>
            <w:lang w:val="en-US"/>
          </w:rPr>
          <w:t>CrownIntro</w:t>
        </w:r>
        <w:r w:rsidR="007475B5" w:rsidRPr="0036118A">
          <w:rPr>
            <w:rStyle w:val="-"/>
            <w:bCs/>
            <w:lang w:val="en-US"/>
          </w:rPr>
          <w:t>.</w:t>
        </w:r>
        <w:r w:rsidR="007475B5" w:rsidRPr="00A43B70">
          <w:rPr>
            <w:rStyle w:val="-"/>
            <w:bCs/>
            <w:lang w:val="en-US"/>
          </w:rPr>
          <w:t>html</w:t>
        </w:r>
      </w:hyperlink>
    </w:p>
    <w:p w:rsidR="00D8568D" w:rsidRDefault="007475B5" w:rsidP="0036118A">
      <w:pPr>
        <w:pStyle w:val="a6"/>
        <w:spacing w:line="276" w:lineRule="auto"/>
        <w:ind w:left="567" w:right="57" w:hanging="567"/>
        <w:jc w:val="both"/>
        <w:rPr>
          <w:noProof/>
          <w:lang w:val="en-US" w:eastAsia="en-US"/>
        </w:rPr>
      </w:pPr>
      <w:proofErr w:type="spellStart"/>
      <w:r w:rsidRPr="00467730">
        <w:rPr>
          <w:lang w:val="en-US"/>
        </w:rPr>
        <w:t>Rorres</w:t>
      </w:r>
      <w:proofErr w:type="spellEnd"/>
      <w:r w:rsidRPr="00467730">
        <w:rPr>
          <w:lang w:val="en-US"/>
        </w:rPr>
        <w:t xml:space="preserve"> </w:t>
      </w:r>
      <w:proofErr w:type="gramStart"/>
      <w:r w:rsidRPr="00467730">
        <w:rPr>
          <w:lang w:val="en-US"/>
        </w:rPr>
        <w:t>2.</w:t>
      </w:r>
      <w:r w:rsidR="00D8568D">
        <w:rPr>
          <w:lang w:val="en-US"/>
        </w:rPr>
        <w:t>The</w:t>
      </w:r>
      <w:proofErr w:type="gramEnd"/>
      <w:r w:rsidR="00D8568D">
        <w:rPr>
          <w:lang w:val="en-US"/>
        </w:rPr>
        <w:t xml:space="preserve"> Golden Crown. Galileo’s balance</w:t>
      </w:r>
    </w:p>
    <w:p w:rsidR="007475B5" w:rsidRPr="00D8568D" w:rsidRDefault="001A5035" w:rsidP="00D8568D">
      <w:pPr>
        <w:pStyle w:val="a6"/>
        <w:spacing w:line="276" w:lineRule="auto"/>
        <w:ind w:left="567" w:right="57"/>
        <w:jc w:val="both"/>
        <w:rPr>
          <w:rStyle w:val="-"/>
          <w:lang w:val="en-US"/>
        </w:rPr>
      </w:pPr>
      <w:hyperlink r:id="rId22" w:history="1">
        <w:r w:rsidR="00F851B6" w:rsidRPr="0020348C">
          <w:rPr>
            <w:rStyle w:val="-"/>
            <w:lang w:val="en-US"/>
          </w:rPr>
          <w:t>https://www.math.nyu.edu/~crorres/Archimedes/Crown/bilancetta.html</w:t>
        </w:r>
      </w:hyperlink>
    </w:p>
    <w:p w:rsidR="007475B5" w:rsidRPr="007C77EA" w:rsidRDefault="007475B5" w:rsidP="007475B5">
      <w:pPr>
        <w:pStyle w:val="Default"/>
        <w:spacing w:line="276" w:lineRule="auto"/>
        <w:ind w:left="567" w:hanging="567"/>
        <w:jc w:val="both"/>
        <w:rPr>
          <w:rFonts w:ascii="Times New Roman" w:hAnsi="Times New Roman" w:cs="Times New Roman"/>
          <w:lang w:val="en-GB"/>
        </w:rPr>
      </w:pPr>
      <w:proofErr w:type="spellStart"/>
      <w:r w:rsidRPr="00023576">
        <w:rPr>
          <w:rFonts w:ascii="Times New Roman" w:hAnsi="Times New Roman" w:cs="Times New Roman"/>
          <w:lang w:val="en-GB"/>
        </w:rPr>
        <w:t>Sparavigna</w:t>
      </w:r>
      <w:proofErr w:type="spellEnd"/>
      <w:r w:rsidRPr="00023576">
        <w:rPr>
          <w:rFonts w:ascii="Times New Roman" w:hAnsi="Times New Roman" w:cs="Times New Roman"/>
          <w:lang w:val="en-GB"/>
        </w:rPr>
        <w:t xml:space="preserve"> </w:t>
      </w:r>
      <w:r w:rsidRPr="00023576">
        <w:rPr>
          <w:rFonts w:ascii="Times New Roman" w:hAnsi="Times New Roman" w:cs="Times New Roman"/>
        </w:rPr>
        <w:t>Α</w:t>
      </w:r>
      <w:r w:rsidRPr="00023576">
        <w:rPr>
          <w:rFonts w:ascii="Times New Roman" w:hAnsi="Times New Roman" w:cs="Times New Roman"/>
          <w:lang w:val="en-GB"/>
        </w:rPr>
        <w:t xml:space="preserve">. 2011. The Vitruvius' Tale of Archimedes and the Golden Crown (RedazioneArchaeogate)http://www.archaeogate.org/classica/article.php?id=1459 </w:t>
      </w:r>
    </w:p>
    <w:p w:rsidR="00D76209" w:rsidRPr="00D76209" w:rsidRDefault="00D76209" w:rsidP="00D76209">
      <w:pPr>
        <w:spacing w:line="276" w:lineRule="auto"/>
        <w:ind w:left="567" w:hanging="567"/>
        <w:rPr>
          <w:lang w:val="en-GB"/>
        </w:rPr>
      </w:pPr>
      <w:r w:rsidRPr="00D76209">
        <w:rPr>
          <w:lang w:val="en-GB"/>
        </w:rPr>
        <w:t>Vitruvius</w:t>
      </w:r>
      <w:r w:rsidRPr="00D76209">
        <w:rPr>
          <w:lang w:val="en-US"/>
        </w:rPr>
        <w:t xml:space="preserve">. </w:t>
      </w:r>
      <w:r w:rsidR="00622E42" w:rsidRPr="00D76209">
        <w:rPr>
          <w:rFonts w:eastAsia="Times New Roman"/>
          <w:bCs/>
          <w:kern w:val="36"/>
          <w:lang w:val="en-US" w:eastAsia="en-US"/>
        </w:rPr>
        <w:t>de </w:t>
      </w:r>
      <w:proofErr w:type="spellStart"/>
      <w:r w:rsidR="00622E42" w:rsidRPr="00D76209">
        <w:rPr>
          <w:rFonts w:eastAsia="Times New Roman"/>
          <w:bCs/>
          <w:kern w:val="36"/>
          <w:lang w:val="en-US" w:eastAsia="en-US"/>
        </w:rPr>
        <w:t>Architectura</w:t>
      </w:r>
      <w:proofErr w:type="spellEnd"/>
      <w:r w:rsidRPr="00D76209">
        <w:rPr>
          <w:rFonts w:eastAsia="Times New Roman"/>
          <w:bCs/>
          <w:kern w:val="36"/>
          <w:lang w:val="en-US" w:eastAsia="en-US"/>
        </w:rPr>
        <w:t>.</w:t>
      </w:r>
      <w:r w:rsidR="00622E42" w:rsidRPr="00D76209">
        <w:rPr>
          <w:rFonts w:eastAsia="Times New Roman"/>
          <w:bCs/>
          <w:kern w:val="36"/>
          <w:lang w:val="en-US" w:eastAsia="en-US"/>
        </w:rPr>
        <w:t xml:space="preserve"> Book IX</w:t>
      </w:r>
      <w:hyperlink r:id="rId23" w:history="1">
        <w:r w:rsidRPr="00D76209">
          <w:rPr>
            <w:rStyle w:val="-"/>
            <w:lang w:val="en-GB"/>
          </w:rPr>
          <w:t>http://penelope.uchicago.edu/Thayer/E/Roman/Texts/Vitruvius/9*.html</w:t>
        </w:r>
      </w:hyperlink>
    </w:p>
    <w:p w:rsidR="008E1A96" w:rsidRPr="00D76209" w:rsidRDefault="008E1A96" w:rsidP="009B381D">
      <w:pPr>
        <w:spacing w:line="276" w:lineRule="auto"/>
        <w:rPr>
          <w:b/>
          <w:lang w:val="en-GB"/>
        </w:rPr>
      </w:pPr>
    </w:p>
    <w:p w:rsidR="00C9653E" w:rsidRPr="00267F21" w:rsidRDefault="00C9653E" w:rsidP="00C9653E">
      <w:pPr>
        <w:spacing w:line="276" w:lineRule="auto"/>
        <w:rPr>
          <w:b/>
        </w:rPr>
      </w:pPr>
      <w:r>
        <w:rPr>
          <w:b/>
        </w:rPr>
        <w:t>Π</w:t>
      </w:r>
      <w:r w:rsidRPr="007475B5">
        <w:rPr>
          <w:b/>
        </w:rPr>
        <w:t>αράρτημα</w:t>
      </w:r>
    </w:p>
    <w:p w:rsidR="00C9653E" w:rsidRDefault="00C9653E" w:rsidP="00C9653E">
      <w:pPr>
        <w:spacing w:line="276" w:lineRule="auto"/>
        <w:jc w:val="both"/>
        <w:rPr>
          <w:lang w:eastAsia="en-US"/>
        </w:rPr>
      </w:pPr>
      <w:r>
        <w:t>Α</w:t>
      </w:r>
      <w:r w:rsidRPr="00DE4A77">
        <w:t xml:space="preserve">ς δούμε τώρα κατά πόσο η σχέση </w:t>
      </w:r>
      <w:r>
        <w:t>(7), δηλ. ουσιαστικά η σχέση στην οποία κατέληξε ο Γαλιλαίος για την αναλογία χρυσού/αργύρου στο στέμμα</w:t>
      </w:r>
      <w:r w:rsidRPr="00016DA5">
        <w:t xml:space="preserve">,  </w:t>
      </w:r>
      <w:r>
        <w:t xml:space="preserve">προκύπτει </w:t>
      </w:r>
      <w:r>
        <w:rPr>
          <w:lang w:eastAsia="en-US"/>
        </w:rPr>
        <w:t xml:space="preserve">με τις σημερινές γνώσεις μαθητών Λυκείου. Έστω λοιπόν  ότι μας δίνουν σήμερα  να λύσουμε το πρόβλημα που έβαλε ο Ιέρων στον Αρχιμήδη. Θα το αντιμετωπίσουμε αρχικά </w:t>
      </w:r>
      <w:r w:rsidRPr="00C9653E">
        <w:rPr>
          <w:lang w:eastAsia="en-US"/>
        </w:rPr>
        <w:t>«θεωρητικά»</w:t>
      </w:r>
      <w:r>
        <w:rPr>
          <w:lang w:eastAsia="en-US"/>
        </w:rPr>
        <w:t xml:space="preserve"> και από τη λύση θα καταλάβουμε  τι θα πρέπει να μετρήσουμε πειραματικά ώστε να λυθεί το πρόβλημα.</w:t>
      </w:r>
    </w:p>
    <w:p w:rsidR="00C9653E" w:rsidRDefault="00C9653E" w:rsidP="00C9653E">
      <w:pPr>
        <w:spacing w:after="200" w:line="276" w:lineRule="auto"/>
        <w:ind w:firstLine="720"/>
        <w:contextualSpacing/>
        <w:jc w:val="both"/>
        <w:rPr>
          <w:rFonts w:eastAsia="Times New Roman"/>
          <w:lang w:eastAsia="en-US"/>
        </w:rPr>
      </w:pPr>
      <w:r>
        <w:rPr>
          <w:lang w:eastAsia="en-US"/>
        </w:rPr>
        <w:t xml:space="preserve">Ισχύει </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χρυσού</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αργύρου</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στέμματος</m:t>
            </m:r>
          </m:sub>
        </m:sSub>
        <m:r>
          <w:rPr>
            <w:rFonts w:ascii="Cambria Math" w:eastAsia="Calibri" w:hAnsi="Cambria Math"/>
            <w:lang w:eastAsia="en-US"/>
          </w:rPr>
          <m:t>=m</m:t>
        </m:r>
      </m:oMath>
      <w:r>
        <w:rPr>
          <w:rFonts w:eastAsia="Times New Roman"/>
          <w:lang w:eastAsia="en-US"/>
        </w:rPr>
        <w:t xml:space="preserve">, όπου </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στέμματος</m:t>
            </m:r>
          </m:sub>
        </m:sSub>
      </m:oMath>
      <w:r>
        <w:rPr>
          <w:rFonts w:eastAsia="Times New Roman"/>
          <w:lang w:eastAsia="en-US"/>
        </w:rPr>
        <w:t xml:space="preserve">η μάζα του κράματος χρυσού - άργυρου που χρησιμοποιήθηκε για την κατασκευή του στέμματος. Έστω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χρ</m:t>
            </m:r>
          </m:sub>
        </m:sSub>
      </m:oMath>
      <w:r>
        <w:rPr>
          <w:lang w:eastAsia="en-US"/>
        </w:rPr>
        <w:t>η πυκνότητα του χρυσού και</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αρ</m:t>
            </m:r>
          </m:sub>
        </m:sSub>
      </m:oMath>
      <w:r>
        <w:rPr>
          <w:lang w:eastAsia="en-US"/>
        </w:rPr>
        <w:t xml:space="preserve"> η πυκνότητα τ</w:t>
      </w:r>
      <w:r w:rsidRPr="00DE4A77">
        <w:rPr>
          <w:lang w:eastAsia="en-US"/>
        </w:rPr>
        <w:t>ου αργύρου</w:t>
      </w:r>
      <w:r>
        <w:rPr>
          <w:lang w:eastAsia="en-US"/>
        </w:rPr>
        <w:t>.</w:t>
      </w:r>
      <w:r w:rsidR="005667F0">
        <w:rPr>
          <w:lang w:eastAsia="en-US"/>
        </w:rPr>
        <w:t xml:space="preserve"> </w:t>
      </w:r>
      <w:r>
        <w:rPr>
          <w:lang w:eastAsia="en-US"/>
        </w:rPr>
        <w:t>Ζητάμε να βρούμε</w:t>
      </w:r>
      <w:r w:rsidR="005667F0">
        <w:rPr>
          <w:lang w:eastAsia="en-US"/>
        </w:rPr>
        <w:t xml:space="preserve"> </w:t>
      </w:r>
      <w:r>
        <w:rPr>
          <w:lang w:eastAsia="en-US"/>
        </w:rPr>
        <w:t xml:space="preserve">τη νόθευση του κράματος σε άργυρο, δηλ. πόσα γραμμάρια άργυρου υπάρχουν σε ένα γραμμάριο κράματος (η αναλογία της μάζας του άργυρου προς τη συνολική μάζα του στεφανιού). </w:t>
      </w:r>
      <w:r>
        <w:rPr>
          <w:rFonts w:eastAsia="Times New Roman"/>
          <w:lang w:eastAsia="en-US"/>
        </w:rPr>
        <w:t>Ο</w:t>
      </w:r>
      <w:r w:rsidRPr="00DE4A77">
        <w:rPr>
          <w:rFonts w:eastAsia="Times New Roman"/>
          <w:lang w:eastAsia="en-US"/>
        </w:rPr>
        <w:t xml:space="preserve"> όγκος που καταλαμβάνει ο χρυσός είναι </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χρ</m:t>
            </m:r>
          </m:sub>
        </m:sSub>
        <m:r>
          <w:rPr>
            <w:rFonts w:ascii="Cambria Math" w:eastAsia="Times New Roman" w:hAnsi="Cambria Math"/>
            <w:lang w:eastAsia="en-US"/>
          </w:rPr>
          <m:t>=</m:t>
        </m:r>
        <m:f>
          <m:fPr>
            <m:ctrlPr>
              <w:rPr>
                <w:rFonts w:ascii="Cambria Math" w:eastAsia="Times New Roman" w:hAnsi="Cambria Math"/>
                <w:i/>
                <w:lang w:eastAsia="en-US"/>
              </w:rPr>
            </m:ctrlPr>
          </m:fPr>
          <m:num>
            <m:r>
              <w:rPr>
                <w:rFonts w:ascii="Cambria Math" w:eastAsia="Times New Roman" w:hAnsi="Cambria Math"/>
                <w:lang w:eastAsia="en-US"/>
              </w:rPr>
              <m:t>m</m:t>
            </m:r>
          </m:num>
          <m:den>
            <m:sSub>
              <m:sSubPr>
                <m:ctrlPr>
                  <w:rPr>
                    <w:rFonts w:ascii="Cambria Math" w:eastAsia="Times New Roman" w:hAnsi="Cambria Math"/>
                    <w:i/>
                    <w:lang w:eastAsia="en-US"/>
                  </w:rPr>
                </m:ctrlPr>
              </m:sSubPr>
              <m:e>
                <m:r>
                  <w:rPr>
                    <w:rFonts w:ascii="Cambria Math" w:eastAsia="Times New Roman" w:hAnsi="Cambria Math"/>
                    <w:lang w:eastAsia="en-US"/>
                  </w:rPr>
                  <m:t>d</m:t>
                </m:r>
              </m:e>
              <m:sub>
                <m:r>
                  <w:rPr>
                    <w:rFonts w:ascii="Cambria Math" w:eastAsia="Times New Roman" w:hAnsi="Cambria Math"/>
                    <w:lang w:eastAsia="en-US"/>
                  </w:rPr>
                  <m:t>χρ</m:t>
                </m:r>
              </m:sub>
            </m:sSub>
          </m:den>
        </m:f>
      </m:oMath>
      <w:r>
        <w:rPr>
          <w:rFonts w:eastAsia="Times New Roman"/>
          <w:lang w:eastAsia="en-US"/>
        </w:rPr>
        <w:t xml:space="preserve">και </w:t>
      </w:r>
      <w:r w:rsidRPr="00DE4A77">
        <w:rPr>
          <w:rFonts w:eastAsia="Times New Roman"/>
          <w:lang w:eastAsia="en-US"/>
        </w:rPr>
        <w:t xml:space="preserve">ο όγκος που καταλαμβάνει ο άργυρος είναι  </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αρ</m:t>
            </m:r>
          </m:sub>
        </m:sSub>
        <m:r>
          <w:rPr>
            <w:rFonts w:ascii="Cambria Math" w:eastAsia="Times New Roman" w:hAnsi="Cambria Math"/>
            <w:lang w:eastAsia="en-US"/>
          </w:rPr>
          <m:t>=</m:t>
        </m:r>
        <m:f>
          <m:fPr>
            <m:ctrlPr>
              <w:rPr>
                <w:rFonts w:ascii="Cambria Math" w:eastAsia="Times New Roman" w:hAnsi="Cambria Math"/>
                <w:i/>
                <w:lang w:eastAsia="en-US"/>
              </w:rPr>
            </m:ctrlPr>
          </m:fPr>
          <m:num>
            <m:r>
              <w:rPr>
                <w:rFonts w:ascii="Cambria Math" w:eastAsia="Times New Roman" w:hAnsi="Cambria Math"/>
                <w:lang w:eastAsia="en-US"/>
              </w:rPr>
              <m:t>m</m:t>
            </m:r>
          </m:num>
          <m:den>
            <m:sSub>
              <m:sSubPr>
                <m:ctrlPr>
                  <w:rPr>
                    <w:rFonts w:ascii="Cambria Math" w:eastAsia="Times New Roman" w:hAnsi="Cambria Math"/>
                    <w:i/>
                    <w:lang w:eastAsia="en-US"/>
                  </w:rPr>
                </m:ctrlPr>
              </m:sSubPr>
              <m:e>
                <m:r>
                  <w:rPr>
                    <w:rFonts w:ascii="Cambria Math" w:eastAsia="Times New Roman" w:hAnsi="Cambria Math"/>
                    <w:lang w:eastAsia="en-US"/>
                  </w:rPr>
                  <m:t>d</m:t>
                </m:r>
              </m:e>
              <m:sub>
                <m:r>
                  <w:rPr>
                    <w:rFonts w:ascii="Cambria Math" w:eastAsia="Times New Roman" w:hAnsi="Cambria Math"/>
                    <w:lang w:eastAsia="en-US"/>
                  </w:rPr>
                  <m:t>αρ</m:t>
                </m:r>
              </m:sub>
            </m:sSub>
          </m:den>
        </m:f>
      </m:oMath>
      <w:r>
        <w:rPr>
          <w:rFonts w:eastAsia="Times New Roman"/>
          <w:lang w:eastAsia="en-US"/>
        </w:rPr>
        <w:t xml:space="preserve">. </w:t>
      </w:r>
      <w:r w:rsidRPr="00DE4A77">
        <w:rPr>
          <w:rFonts w:eastAsia="Times New Roman"/>
          <w:lang w:eastAsia="en-US"/>
        </w:rPr>
        <w:t>Το κρά</w:t>
      </w:r>
      <w:r>
        <w:rPr>
          <w:rFonts w:eastAsia="Times New Roman"/>
          <w:lang w:eastAsia="en-US"/>
        </w:rPr>
        <w:t>μ</w:t>
      </w:r>
      <w:r w:rsidRPr="00DE4A77">
        <w:rPr>
          <w:rFonts w:eastAsia="Times New Roman"/>
          <w:lang w:eastAsia="en-US"/>
        </w:rPr>
        <w:t>α</w:t>
      </w:r>
      <w:r>
        <w:rPr>
          <w:rFonts w:eastAsia="Times New Roman"/>
          <w:lang w:eastAsia="en-US"/>
        </w:rPr>
        <w:t xml:space="preserve"> με το οποίο έγινε το στεφάνι</w:t>
      </w:r>
      <w:r w:rsidRPr="00DE4A77">
        <w:rPr>
          <w:rFonts w:eastAsia="Times New Roman"/>
          <w:lang w:eastAsia="en-US"/>
        </w:rPr>
        <w:t xml:space="preserve">, λόγω της νόθευσης α </w:t>
      </w:r>
      <w:r>
        <w:rPr>
          <w:rFonts w:eastAsia="Times New Roman"/>
          <w:lang w:eastAsia="en-US"/>
        </w:rPr>
        <w:t xml:space="preserve">(αυτό που ψάχνουμε) </w:t>
      </w:r>
      <w:r w:rsidRPr="00DE4A77">
        <w:rPr>
          <w:rFonts w:eastAsia="Times New Roman"/>
          <w:lang w:eastAsia="en-US"/>
        </w:rPr>
        <w:t xml:space="preserve">σε άργυρο  θα περιέχει  </w:t>
      </w:r>
      <m:oMath>
        <m:r>
          <w:rPr>
            <w:rFonts w:ascii="Cambria Math" w:eastAsia="Times New Roman" w:hAnsi="Cambria Math"/>
            <w:lang w:eastAsia="en-US"/>
          </w:rPr>
          <m:t xml:space="preserve">am gr αργύρου και </m:t>
        </m:r>
        <m:d>
          <m:dPr>
            <m:ctrlPr>
              <w:rPr>
                <w:rFonts w:ascii="Cambria Math" w:eastAsia="Times New Roman" w:hAnsi="Cambria Math"/>
                <w:i/>
                <w:lang w:eastAsia="en-US"/>
              </w:rPr>
            </m:ctrlPr>
          </m:dPr>
          <m:e>
            <m:r>
              <w:rPr>
                <w:rFonts w:ascii="Cambria Math" w:eastAsia="Times New Roman" w:hAnsi="Cambria Math"/>
                <w:lang w:eastAsia="en-US"/>
              </w:rPr>
              <m:t>1-a</m:t>
            </m:r>
          </m:e>
        </m:d>
        <m:r>
          <w:rPr>
            <w:rFonts w:ascii="Cambria Math" w:eastAsia="Times New Roman" w:hAnsi="Cambria Math"/>
            <w:lang w:eastAsia="en-US"/>
          </w:rPr>
          <m:t xml:space="preserve">m gr χρυσού </m:t>
        </m:r>
      </m:oMath>
      <w:r w:rsidRPr="00DE4A77">
        <w:rPr>
          <w:rFonts w:eastAsia="Times New Roman"/>
          <w:lang w:eastAsia="en-US"/>
        </w:rPr>
        <w:t xml:space="preserve">και ο όγκος που καταλαμβάνει το </w:t>
      </w:r>
      <w:r>
        <w:rPr>
          <w:rFonts w:eastAsia="Times New Roman"/>
          <w:lang w:eastAsia="en-US"/>
        </w:rPr>
        <w:t>στεφάνι,</w:t>
      </w:r>
      <m:oMath>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στ</m:t>
            </m:r>
          </m:sub>
        </m:sSub>
      </m:oMath>
      <w:r>
        <w:rPr>
          <w:rFonts w:eastAsia="Times New Roman"/>
          <w:lang w:eastAsia="en-US"/>
        </w:rPr>
        <w:t>, θα είναι:</w:t>
      </w:r>
    </w:p>
    <w:p w:rsidR="00C9653E" w:rsidRDefault="001A5035" w:rsidP="00C9653E">
      <w:pPr>
        <w:spacing w:line="276" w:lineRule="auto"/>
        <w:jc w:val="both"/>
        <w:rPr>
          <w:rFonts w:eastAsia="Times New Roman"/>
          <w:lang w:eastAsia="en-US"/>
        </w:rPr>
      </w:pPr>
      <m:oMath>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V</m:t>
            </m:r>
          </m:e>
          <m:sub>
            <m:r>
              <w:rPr>
                <w:rFonts w:ascii="Cambria Math" w:eastAsia="Times New Roman" w:hAnsi="Cambria Math"/>
                <w:sz w:val="28"/>
                <w:szCs w:val="28"/>
                <w:lang w:eastAsia="en-US"/>
              </w:rPr>
              <m:t>στ</m:t>
            </m:r>
          </m:sub>
        </m:sSub>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r>
              <w:rPr>
                <w:rFonts w:ascii="Cambria Math" w:eastAsia="Times New Roman" w:hAnsi="Cambria Math"/>
                <w:sz w:val="28"/>
                <w:szCs w:val="28"/>
                <w:lang w:eastAsia="en-US"/>
              </w:rPr>
              <m:t>αm</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αρ</m:t>
                </m:r>
              </m:sub>
            </m:sSub>
          </m:den>
        </m:f>
        <m:r>
          <w:rPr>
            <w:rFonts w:ascii="Cambria Math" w:eastAsia="Times New Roman" w:hAnsi="Cambria Math"/>
            <w:sz w:val="28"/>
            <w:szCs w:val="28"/>
            <w:lang w:eastAsia="en-US"/>
          </w:rPr>
          <m:t>+</m:t>
        </m:r>
        <m:f>
          <m:fPr>
            <m:ctrlPr>
              <w:rPr>
                <w:rFonts w:ascii="Cambria Math" w:eastAsia="Times New Roman" w:hAnsi="Cambria Math"/>
                <w:i/>
                <w:sz w:val="28"/>
                <w:szCs w:val="28"/>
                <w:lang w:eastAsia="en-US"/>
              </w:rPr>
            </m:ctrlPr>
          </m:fPr>
          <m:num>
            <m:d>
              <m:dPr>
                <m:ctrlPr>
                  <w:rPr>
                    <w:rFonts w:ascii="Cambria Math" w:eastAsia="Times New Roman" w:hAnsi="Cambria Math"/>
                    <w:i/>
                    <w:sz w:val="28"/>
                    <w:szCs w:val="28"/>
                    <w:lang w:eastAsia="en-US"/>
                  </w:rPr>
                </m:ctrlPr>
              </m:dPr>
              <m:e>
                <m:r>
                  <w:rPr>
                    <w:rFonts w:ascii="Cambria Math" w:eastAsia="Times New Roman" w:hAnsi="Cambria Math"/>
                    <w:sz w:val="28"/>
                    <w:szCs w:val="28"/>
                    <w:lang w:eastAsia="en-US"/>
                  </w:rPr>
                  <m:t>1-a</m:t>
                </m:r>
              </m:e>
            </m:d>
            <m:r>
              <w:rPr>
                <w:rFonts w:ascii="Cambria Math" w:eastAsia="Times New Roman" w:hAnsi="Cambria Math"/>
                <w:sz w:val="28"/>
                <w:szCs w:val="28"/>
                <w:lang w:eastAsia="en-US"/>
              </w:rPr>
              <m:t>m</m:t>
            </m:r>
          </m:num>
          <m:den>
            <m:sSub>
              <m:sSubPr>
                <m:ctrlPr>
                  <w:rPr>
                    <w:rFonts w:ascii="Cambria Math" w:eastAsia="Times New Roman" w:hAnsi="Cambria Math"/>
                    <w:i/>
                    <w:sz w:val="28"/>
                    <w:szCs w:val="28"/>
                    <w:lang w:eastAsia="en-US"/>
                  </w:rPr>
                </m:ctrlPr>
              </m:sSubPr>
              <m:e>
                <m:r>
                  <w:rPr>
                    <w:rFonts w:ascii="Cambria Math" w:eastAsia="Times New Roman" w:hAnsi="Cambria Math"/>
                    <w:sz w:val="28"/>
                    <w:szCs w:val="28"/>
                    <w:lang w:eastAsia="en-US"/>
                  </w:rPr>
                  <m:t>d</m:t>
                </m:r>
              </m:e>
              <m:sub>
                <m:r>
                  <w:rPr>
                    <w:rFonts w:ascii="Cambria Math" w:eastAsia="Times New Roman" w:hAnsi="Cambria Math"/>
                    <w:sz w:val="28"/>
                    <w:szCs w:val="28"/>
                    <w:lang w:eastAsia="en-US"/>
                  </w:rPr>
                  <m:t>xρ</m:t>
                </m:r>
              </m:sub>
            </m:sSub>
          </m:den>
        </m:f>
        <m:r>
          <w:rPr>
            <w:rFonts w:ascii="Cambria Math" w:eastAsia="Times New Roman" w:hAnsi="Cambria Math"/>
            <w:sz w:val="28"/>
            <w:szCs w:val="28"/>
            <w:lang w:eastAsia="en-US"/>
          </w:rPr>
          <m:t xml:space="preserve">→ </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m</m:t>
            </m:r>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στ</m:t>
                </m:r>
              </m:sub>
            </m:sSub>
          </m:den>
        </m:f>
        <m:r>
          <w:rPr>
            <w:rFonts w:ascii="Cambria Math" w:eastAsia="Calibri" w:hAnsi="Cambria Math"/>
            <w:sz w:val="28"/>
            <w:szCs w:val="28"/>
            <w:lang w:eastAsia="en-US"/>
          </w:rPr>
          <m:t xml:space="preserve">= </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num>
          <m:den>
            <m:r>
              <w:rPr>
                <w:rFonts w:ascii="Cambria Math" w:eastAsia="Calibri" w:hAnsi="Cambria Math"/>
                <w:sz w:val="28"/>
                <w:szCs w:val="28"/>
                <w:lang w:eastAsia="en-US"/>
              </w:rPr>
              <m:t>a</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d>
              <m:dPr>
                <m:ctrlPr>
                  <w:rPr>
                    <w:rFonts w:ascii="Cambria Math" w:eastAsia="Calibri" w:hAnsi="Cambria Math"/>
                    <w:i/>
                    <w:sz w:val="28"/>
                    <w:szCs w:val="28"/>
                    <w:lang w:eastAsia="en-US"/>
                  </w:rPr>
                </m:ctrlPr>
              </m:dPr>
              <m:e>
                <m:r>
                  <w:rPr>
                    <w:rFonts w:ascii="Cambria Math" w:eastAsia="Calibri" w:hAnsi="Cambria Math"/>
                    <w:sz w:val="28"/>
                    <w:szCs w:val="28"/>
                    <w:lang w:eastAsia="en-US"/>
                  </w:rPr>
                  <m:t>1-a</m:t>
                </m:r>
              </m:e>
            </m:d>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den>
        </m:f>
      </m:oMath>
      <w:r w:rsidR="00C9653E">
        <w:rPr>
          <w:rFonts w:eastAsia="Times New Roman"/>
          <w:lang w:eastAsia="en-US"/>
        </w:rPr>
        <w:t xml:space="preserve">, όπου </w:t>
      </w:r>
      <m:oMath>
        <m:sSub>
          <m:sSubPr>
            <m:ctrlPr>
              <w:rPr>
                <w:rFonts w:ascii="Cambria Math" w:eastAsia="Calibri" w:hAnsi="Cambria Math"/>
                <w:i/>
                <w:lang w:eastAsia="en-US"/>
              </w:rPr>
            </m:ctrlPr>
          </m:sSubPr>
          <m:e>
            <m:r>
              <w:rPr>
                <w:rFonts w:ascii="Cambria Math" w:eastAsia="Calibri" w:hAnsi="Cambria Math"/>
                <w:lang w:eastAsia="en-US"/>
              </w:rPr>
              <m:t>d</m:t>
            </m:r>
          </m:e>
          <m:sub>
            <m:r>
              <w:rPr>
                <w:rFonts w:ascii="Cambria Math" w:eastAsia="Calibri" w:hAnsi="Cambria Math"/>
                <w:lang w:eastAsia="en-US"/>
              </w:rPr>
              <m:t>στ</m:t>
            </m:r>
          </m:sub>
        </m:sSub>
      </m:oMath>
      <w:r w:rsidR="00C9653E">
        <w:rPr>
          <w:rFonts w:eastAsia="Times New Roman"/>
          <w:lang w:eastAsia="en-US"/>
        </w:rPr>
        <w:t xml:space="preserve"> η πυκνότητα του κράματος με το οποίο  έγινε το στεφάνι. </w:t>
      </w:r>
      <w:r w:rsidR="00C9653E" w:rsidRPr="00DE4A77">
        <w:rPr>
          <w:rFonts w:eastAsia="Times New Roman"/>
          <w:lang w:eastAsia="en-US"/>
        </w:rPr>
        <w:t xml:space="preserve">Αυτή </w:t>
      </w:r>
      <w:proofErr w:type="spellStart"/>
      <w:r w:rsidR="00C9653E" w:rsidRPr="00DE4A77">
        <w:rPr>
          <w:rFonts w:eastAsia="Times New Roman"/>
          <w:lang w:eastAsia="en-US"/>
        </w:rPr>
        <w:t>λυόμενη</w:t>
      </w:r>
      <w:proofErr w:type="spellEnd"/>
      <w:r w:rsidR="00C9653E" w:rsidRPr="00DE4A77">
        <w:rPr>
          <w:rFonts w:eastAsia="Times New Roman"/>
          <w:lang w:eastAsia="en-US"/>
        </w:rPr>
        <w:t xml:space="preserve"> ως προς α δίνει:</w:t>
      </w:r>
      <m:oMath>
        <m:r>
          <w:rPr>
            <w:rFonts w:ascii="Cambria Math" w:eastAsia="Calibri" w:hAnsi="Cambria Math"/>
            <w:sz w:val="28"/>
            <w:szCs w:val="28"/>
            <w:lang w:eastAsia="en-US"/>
          </w:rPr>
          <m:t>α=</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d>
              <m:dPr>
                <m:ctrlPr>
                  <w:rPr>
                    <w:rFonts w:ascii="Cambria Math" w:eastAsia="Calibri" w:hAnsi="Cambria Math"/>
                    <w:i/>
                    <w:sz w:val="28"/>
                    <w:szCs w:val="28"/>
                    <w:lang w:eastAsia="en-US"/>
                  </w:rPr>
                </m:ctrlPr>
              </m:dPr>
              <m:e>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χρ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αρ</m:t>
                    </m:r>
                  </m:sub>
                </m:sSub>
              </m:e>
            </m:d>
          </m:den>
        </m:f>
        <m:r>
          <w:rPr>
            <w:rFonts w:ascii="Cambria Math" w:eastAsia="Calibri" w:hAnsi="Cambria Math"/>
            <w:sz w:val="28"/>
            <w:szCs w:val="28"/>
            <w:lang w:eastAsia="en-US"/>
          </w:rPr>
          <m:t>,</m:t>
        </m:r>
      </m:oMath>
      <w:r w:rsidR="00C9653E">
        <w:rPr>
          <w:rFonts w:eastAsia="Times New Roman"/>
          <w:lang w:eastAsia="en-US"/>
        </w:rPr>
        <w:t xml:space="preserve"> (αυτό σημαίνει πώς </w:t>
      </w:r>
      <w:r w:rsidR="00C9653E">
        <w:rPr>
          <w:rFonts w:eastAsia="Times New Roman"/>
          <w:lang w:eastAsia="en-US"/>
        </w:rPr>
        <w:lastRenderedPageBreak/>
        <w:t xml:space="preserve">αν μπορούσαμε να μετρήσουμε τον όγκο του στεφανιού θα είχαμε το </w:t>
      </w:r>
      <m:oMath>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d</m:t>
            </m:r>
          </m:e>
          <m:sub>
            <m:r>
              <w:rPr>
                <w:rFonts w:ascii="Cambria Math" w:eastAsia="Calibri" w:hAnsi="Cambria Math"/>
                <w:sz w:val="28"/>
                <w:szCs w:val="28"/>
                <w:lang w:eastAsia="en-US"/>
              </w:rPr>
              <m:t>στ</m:t>
            </m:r>
          </m:sub>
        </m:sSub>
      </m:oMath>
      <w:r w:rsidR="00C9653E" w:rsidRPr="006329D5">
        <w:rPr>
          <w:rFonts w:eastAsia="Times New Roman"/>
          <w:lang w:eastAsia="en-US"/>
        </w:rPr>
        <w:t xml:space="preserve">και </w:t>
      </w:r>
      <w:r w:rsidR="00C9653E">
        <w:rPr>
          <w:rFonts w:eastAsia="Times New Roman"/>
          <w:lang w:eastAsia="en-US"/>
        </w:rPr>
        <w:t xml:space="preserve">θα </w:t>
      </w:r>
      <w:r w:rsidR="00C9653E" w:rsidRPr="006329D5">
        <w:rPr>
          <w:rFonts w:eastAsia="Times New Roman"/>
          <w:lang w:eastAsia="en-US"/>
        </w:rPr>
        <w:t>βρίσκαμε τη νόθευση)</w:t>
      </w:r>
      <w:r w:rsidR="00C9653E">
        <w:rPr>
          <w:rFonts w:eastAsia="Times New Roman"/>
          <w:lang w:eastAsia="en-US"/>
        </w:rPr>
        <w:t>ή</w:t>
      </w:r>
      <w:r w:rsidR="00C9653E" w:rsidRPr="00DE4A77">
        <w:rPr>
          <w:rFonts w:eastAsia="Times New Roman"/>
          <w:lang w:eastAsia="en-US"/>
        </w:rPr>
        <w:t xml:space="preserve"> θέτοντας όπου </w:t>
      </w:r>
      <w:r w:rsidR="00C9653E" w:rsidRPr="00DE4A77">
        <w:rPr>
          <w:rFonts w:eastAsia="Times New Roman"/>
          <w:lang w:val="en-US" w:eastAsia="en-US"/>
        </w:rPr>
        <w:t>d</w:t>
      </w:r>
      <w:r w:rsidR="00C9653E" w:rsidRPr="00DE4A77">
        <w:rPr>
          <w:rFonts w:eastAsia="Times New Roman"/>
          <w:lang w:eastAsia="en-US"/>
        </w:rPr>
        <w:t xml:space="preserve">  το αντίστοιχο </w:t>
      </w:r>
      <m:oMath>
        <m:f>
          <m:fPr>
            <m:ctrlPr>
              <w:rPr>
                <w:rFonts w:ascii="Cambria Math" w:eastAsia="Times New Roman" w:hAnsi="Cambria Math"/>
                <w:i/>
                <w:lang w:eastAsia="en-US"/>
              </w:rPr>
            </m:ctrlPr>
          </m:fPr>
          <m:num>
            <m:r>
              <w:rPr>
                <w:rFonts w:ascii="Cambria Math" w:eastAsia="Times New Roman" w:hAnsi="Cambria Math"/>
                <w:lang w:eastAsia="en-US"/>
              </w:rPr>
              <m:t>m</m:t>
            </m:r>
          </m:num>
          <m:den>
            <m:r>
              <w:rPr>
                <w:rFonts w:ascii="Cambria Math" w:eastAsia="Times New Roman" w:hAnsi="Cambria Math"/>
                <w:lang w:eastAsia="en-US"/>
              </w:rPr>
              <m:t>V</m:t>
            </m:r>
          </m:den>
        </m:f>
      </m:oMath>
      <w:r w:rsidR="00C9653E" w:rsidRPr="00DE4A77">
        <w:rPr>
          <w:rFonts w:eastAsia="Times New Roman"/>
          <w:lang w:eastAsia="en-US"/>
        </w:rPr>
        <w:t xml:space="preserve">  και λόγω της (1)</w:t>
      </w:r>
      <m:oMath>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χρ.</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αρ.</m:t>
            </m:r>
          </m:sub>
        </m:sSub>
        <m:r>
          <w:rPr>
            <w:rFonts w:ascii="Cambria Math" w:eastAsia="Calibri" w:hAnsi="Cambria Math"/>
            <w:lang w:eastAsia="en-US"/>
          </w:rPr>
          <m:t>=</m:t>
        </m:r>
        <m:sSub>
          <m:sSubPr>
            <m:ctrlPr>
              <w:rPr>
                <w:rFonts w:ascii="Cambria Math" w:eastAsia="Calibri" w:hAnsi="Cambria Math"/>
                <w:i/>
                <w:lang w:eastAsia="en-US"/>
              </w:rPr>
            </m:ctrlPr>
          </m:sSubPr>
          <m:e>
            <m:r>
              <w:rPr>
                <w:rFonts w:ascii="Cambria Math" w:eastAsia="Calibri" w:hAnsi="Cambria Math"/>
                <w:lang w:eastAsia="en-US"/>
              </w:rPr>
              <m:t>μάζα</m:t>
            </m:r>
          </m:e>
          <m:sub>
            <m:r>
              <w:rPr>
                <w:rFonts w:ascii="Cambria Math" w:eastAsia="Calibri" w:hAnsi="Cambria Math"/>
                <w:lang w:eastAsia="en-US"/>
              </w:rPr>
              <m:t>κρ.</m:t>
            </m:r>
          </m:sub>
        </m:sSub>
        <m:r>
          <w:rPr>
            <w:rFonts w:ascii="Cambria Math" w:eastAsia="Calibri" w:hAnsi="Cambria Math"/>
            <w:lang w:eastAsia="en-US"/>
          </w:rPr>
          <m:t>=m</m:t>
        </m:r>
      </m:oMath>
      <w:r w:rsidR="00C9653E" w:rsidRPr="00DE4A77">
        <w:rPr>
          <w:rFonts w:eastAsia="Times New Roman"/>
          <w:lang w:eastAsia="en-US"/>
        </w:rPr>
        <w:t>προκύπτει</w:t>
      </w:r>
      <m:oMath>
        <m:r>
          <w:rPr>
            <w:rFonts w:ascii="Cambria Math" w:eastAsia="Calibri" w:hAnsi="Cambria Math"/>
            <w:sz w:val="28"/>
            <w:szCs w:val="28"/>
            <w:lang w:eastAsia="en-US"/>
          </w:rPr>
          <m:t xml:space="preserve"> α=</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χρ</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V</m:t>
                </m:r>
              </m:e>
              <m:sub>
                <m:r>
                  <w:rPr>
                    <w:rFonts w:ascii="Cambria Math" w:eastAsia="Calibri" w:hAnsi="Cambria Math"/>
                    <w:sz w:val="28"/>
                    <w:szCs w:val="28"/>
                    <w:lang w:eastAsia="en-US"/>
                  </w:rPr>
                  <m:t>χρ</m:t>
                </m:r>
              </m:sub>
            </m:sSub>
          </m:den>
        </m:f>
      </m:oMath>
      <w:r w:rsidR="00C9653E">
        <w:rPr>
          <w:rFonts w:eastAsia="Times New Roman"/>
          <w:sz w:val="28"/>
          <w:szCs w:val="28"/>
          <w:lang w:eastAsia="en-US"/>
        </w:rPr>
        <w:t xml:space="preserve"> (</w:t>
      </w:r>
      <w:r w:rsidR="00C9653E" w:rsidRPr="006329D5">
        <w:rPr>
          <w:rFonts w:eastAsia="Times New Roman"/>
          <w:lang w:eastAsia="en-US"/>
        </w:rPr>
        <w:t xml:space="preserve">αυτό σημαίνει ότι αν </w:t>
      </w:r>
      <w:r w:rsidR="00C9653E">
        <w:rPr>
          <w:rFonts w:eastAsia="Times New Roman"/>
          <w:lang w:eastAsia="en-US"/>
        </w:rPr>
        <w:t xml:space="preserve">μπορούσαμε να μετρήσουμε με ακρίβεια τους </w:t>
      </w:r>
      <w:r w:rsidR="00C9653E" w:rsidRPr="006329D5">
        <w:rPr>
          <w:rFonts w:eastAsia="Times New Roman"/>
          <w:lang w:eastAsia="en-US"/>
        </w:rPr>
        <w:t xml:space="preserve">όγκους </w:t>
      </w:r>
      <w:r w:rsidR="00C9653E">
        <w:rPr>
          <w:rFonts w:eastAsia="Times New Roman"/>
          <w:lang w:eastAsia="en-US"/>
        </w:rPr>
        <w:t xml:space="preserve">θα </w:t>
      </w:r>
      <w:r w:rsidR="00C9653E" w:rsidRPr="006329D5">
        <w:rPr>
          <w:rFonts w:eastAsia="Times New Roman"/>
          <w:lang w:eastAsia="en-US"/>
        </w:rPr>
        <w:t xml:space="preserve">βρίσκαμε τη νόθευση, βλέπε παράγραφο 2.1). Πολλαπλασιάζω αριθμητή </w:t>
      </w:r>
      <w:r w:rsidR="00C9653E">
        <w:rPr>
          <w:rFonts w:eastAsia="Times New Roman"/>
          <w:lang w:eastAsia="en-US"/>
        </w:rPr>
        <w:t>κ</w:t>
      </w:r>
      <w:r w:rsidR="00C9653E" w:rsidRPr="006329D5">
        <w:rPr>
          <w:rFonts w:eastAsia="Times New Roman"/>
          <w:lang w:eastAsia="en-US"/>
        </w:rPr>
        <w:t xml:space="preserve">αι παρονομαστή της τελευταίας σχέσης με  </w:t>
      </w:r>
      <m:oMath>
        <m:r>
          <m:rPr>
            <m:sty m:val="p"/>
          </m:rPr>
          <w:rPr>
            <w:rFonts w:ascii="Cambria Math" w:eastAsia="Calibri" w:hAnsi="Cambria Math"/>
            <w:lang w:eastAsia="en-US"/>
          </w:rPr>
          <m:t>g</m:t>
        </m:r>
        <m:sSub>
          <m:sSubPr>
            <m:ctrlPr>
              <w:rPr>
                <w:rFonts w:ascii="Cambria Math" w:eastAsia="Calibri" w:hAnsi="Cambria Math"/>
                <w:lang w:eastAsia="en-US"/>
              </w:rPr>
            </m:ctrlPr>
          </m:sSubPr>
          <m:e>
            <m:r>
              <m:rPr>
                <m:sty m:val="p"/>
              </m:rPr>
              <w:rPr>
                <w:rFonts w:ascii="Cambria Math" w:eastAsia="Calibri" w:hAnsi="Cambria Math"/>
                <w:lang w:eastAsia="en-US"/>
              </w:rPr>
              <m:t>d</m:t>
            </m:r>
          </m:e>
          <m:sub>
            <m:r>
              <m:rPr>
                <m:sty m:val="p"/>
              </m:rPr>
              <w:rPr>
                <w:rFonts w:ascii="Cambria Math" w:eastAsia="Calibri" w:hAnsi="Cambria Math"/>
                <w:lang w:eastAsia="en-US"/>
              </w:rPr>
              <m:t>ν</m:t>
            </m:r>
          </m:sub>
        </m:sSub>
      </m:oMath>
      <w:r w:rsidR="00C9653E" w:rsidRPr="006329D5">
        <w:rPr>
          <w:rFonts w:eastAsia="Times New Roman"/>
          <w:lang w:eastAsia="en-US"/>
        </w:rPr>
        <w:t xml:space="preserve"> ώστε να προκύψουν ανώσεις και να περάσω σε </w:t>
      </w:r>
      <w:proofErr w:type="spellStart"/>
      <w:r w:rsidR="00C9653E" w:rsidRPr="006329D5">
        <w:rPr>
          <w:rFonts w:eastAsia="Times New Roman"/>
          <w:lang w:eastAsia="en-US"/>
        </w:rPr>
        <w:t>βάρητα</w:t>
      </w:r>
      <w:proofErr w:type="spellEnd"/>
      <w:r w:rsidR="00C9653E" w:rsidRPr="006329D5">
        <w:rPr>
          <w:rFonts w:eastAsia="Times New Roman"/>
          <w:lang w:eastAsia="en-US"/>
        </w:rPr>
        <w:t xml:space="preserve"> οποί</w:t>
      </w:r>
      <w:r w:rsidR="00C9653E">
        <w:rPr>
          <w:rFonts w:eastAsia="Times New Roman"/>
          <w:lang w:eastAsia="en-US"/>
        </w:rPr>
        <w:t xml:space="preserve">α </w:t>
      </w:r>
      <w:proofErr w:type="spellStart"/>
      <w:r w:rsidR="00C9653E">
        <w:rPr>
          <w:rFonts w:eastAsia="Times New Roman"/>
          <w:lang w:eastAsia="en-US"/>
        </w:rPr>
        <w:t>μετρώνται</w:t>
      </w:r>
      <w:proofErr w:type="spellEnd"/>
      <w:r w:rsidR="00C9653E">
        <w:rPr>
          <w:rFonts w:eastAsia="Times New Roman"/>
          <w:lang w:eastAsia="en-US"/>
        </w:rPr>
        <w:t xml:space="preserve"> ευκολότερα, και έχω:</w:t>
      </w:r>
    </w:p>
    <w:p w:rsidR="00C9653E" w:rsidRPr="00C32D77" w:rsidRDefault="007E4944" w:rsidP="00C9653E">
      <w:pPr>
        <w:spacing w:line="276" w:lineRule="auto"/>
        <w:jc w:val="center"/>
        <w:rPr>
          <w:rFonts w:eastAsia="Times New Roman"/>
          <w:lang w:eastAsia="en-US"/>
        </w:rPr>
      </w:pPr>
      <m:oMath>
        <m:r>
          <m:rPr>
            <m:sty m:val="p"/>
          </m:rPr>
          <w:rPr>
            <w:rFonts w:ascii="Cambria Math" w:eastAsia="Times New Roman" w:hAnsi="Cambria Math"/>
            <w:sz w:val="28"/>
            <w:szCs w:val="28"/>
            <w:lang w:eastAsia="en-US"/>
          </w:rPr>
          <m:t>a=</m:t>
        </m:r>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d>
              <m:dPr>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στ</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e>
            </m:d>
          </m:num>
          <m:den>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d>
              <m:dPr>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αρ</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e>
            </m:d>
          </m:den>
        </m:f>
        <m:r>
          <m:rPr>
            <m:sty m:val="p"/>
          </m:rPr>
          <w:rPr>
            <w:rFonts w:ascii="Cambria Math" w:eastAsia="Calibri" w:hAnsi="Cambria Math"/>
            <w:sz w:val="28"/>
            <w:szCs w:val="28"/>
            <w:lang w:eastAsia="en-US"/>
          </w:rPr>
          <m:t>→</m:t>
        </m:r>
        <m:r>
          <m:rPr>
            <m:sty m:val="p"/>
          </m:rPr>
          <w:rPr>
            <w:rFonts w:ascii="Cambria Math" w:eastAsia="Times New Roman" w:hAnsi="Cambria Math"/>
            <w:sz w:val="28"/>
            <w:szCs w:val="28"/>
            <w:lang w:eastAsia="en-US"/>
          </w:rPr>
          <m:t>α=</m:t>
        </m:r>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στ</m:t>
                </m:r>
              </m:sub>
            </m:sSub>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num>
          <m:den>
            <m:r>
              <m:rPr>
                <m:sty m:val="p"/>
              </m:rPr>
              <w:rPr>
                <w:rFonts w:ascii="Cambria Math" w:eastAsia="Calibri" w:hAnsi="Cambria Math"/>
                <w:sz w:val="28"/>
                <w:szCs w:val="28"/>
                <w:lang w:eastAsia="en-US"/>
              </w:rPr>
              <m:t>g</m:t>
            </m:r>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d</m:t>
                </m:r>
              </m:e>
              <m:sub>
                <m:r>
                  <m:rPr>
                    <m:sty m:val="p"/>
                  </m:rPr>
                  <w:rPr>
                    <w:rFonts w:ascii="Cambria Math" w:eastAsia="Calibri" w:hAnsi="Cambria Math"/>
                    <w:sz w:val="28"/>
                    <w:szCs w:val="28"/>
                    <w:lang w:eastAsia="en-US"/>
                  </w:rPr>
                  <m:t>ν</m:t>
                </m:r>
              </m:sub>
            </m:sSub>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αρ</m:t>
                </m:r>
              </m:sub>
            </m:sSub>
            <m:r>
              <m:rPr>
                <m:sty m:val="p"/>
              </m:rPr>
              <w:rPr>
                <w:rFonts w:ascii="Cambria Math" w:eastAsia="Calibri" w:hAnsi="Cambria Math"/>
                <w:sz w:val="28"/>
                <w:szCs w:val="28"/>
                <w:lang w:eastAsia="en-US"/>
              </w:rPr>
              <m:t>-</m:t>
            </m:r>
            <m:sSub>
              <m:sSubPr>
                <m:ctrlPr>
                  <w:rPr>
                    <w:rFonts w:ascii="Cambria Math" w:eastAsia="Calibri" w:hAnsi="Cambria Math"/>
                    <w:sz w:val="28"/>
                    <w:szCs w:val="28"/>
                    <w:lang w:eastAsia="en-US"/>
                  </w:rPr>
                </m:ctrlPr>
              </m:sSubPr>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gd</m:t>
                    </m:r>
                  </m:e>
                  <m:sub>
                    <m:r>
                      <m:rPr>
                        <m:sty m:val="p"/>
                      </m:rPr>
                      <w:rPr>
                        <w:rFonts w:ascii="Cambria Math" w:eastAsia="Calibri" w:hAnsi="Cambria Math"/>
                        <w:sz w:val="28"/>
                        <w:szCs w:val="28"/>
                        <w:lang w:eastAsia="en-US"/>
                      </w:rPr>
                      <m:t>ν</m:t>
                    </m:r>
                  </m:sub>
                </m:sSub>
                <m:r>
                  <m:rPr>
                    <m:sty m:val="p"/>
                  </m:rPr>
                  <w:rPr>
                    <w:rFonts w:ascii="Cambria Math" w:eastAsia="Calibri" w:hAnsi="Cambria Math"/>
                    <w:sz w:val="28"/>
                    <w:szCs w:val="28"/>
                    <w:lang w:eastAsia="en-US"/>
                  </w:rPr>
                  <m:t>V</m:t>
                </m:r>
              </m:e>
              <m:sub>
                <m:r>
                  <m:rPr>
                    <m:sty m:val="p"/>
                  </m:rPr>
                  <w:rPr>
                    <w:rFonts w:ascii="Cambria Math" w:eastAsia="Calibri" w:hAnsi="Cambria Math"/>
                    <w:sz w:val="28"/>
                    <w:szCs w:val="28"/>
                    <w:lang w:eastAsia="en-US"/>
                  </w:rPr>
                  <m:t>χρ</m:t>
                </m:r>
              </m:sub>
            </m:sSub>
          </m:den>
        </m:f>
        <m:r>
          <m:rPr>
            <m:sty m:val="p"/>
          </m:rPr>
          <w:rPr>
            <w:rFonts w:ascii="Cambria Math" w:eastAsia="Calibri" w:hAnsi="Cambria Math"/>
            <w:sz w:val="28"/>
            <w:szCs w:val="28"/>
            <w:lang w:eastAsia="en-US"/>
          </w:rPr>
          <m:t xml:space="preserve"> →</m:t>
        </m:r>
        <m:f>
          <m:fPr>
            <m:ctrlPr>
              <w:rPr>
                <w:rFonts w:ascii="Cambria Math" w:eastAsia="Calibri" w:hAnsi="Cambria Math"/>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στ</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χρ</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αρ</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Άνωση</m:t>
                </m:r>
              </m:e>
              <m:sub>
                <m:r>
                  <w:rPr>
                    <w:rFonts w:ascii="Cambria Math" w:eastAsia="Calibri" w:hAnsi="Cambria Math"/>
                    <w:sz w:val="28"/>
                    <w:szCs w:val="28"/>
                    <w:lang w:eastAsia="en-US"/>
                  </w:rPr>
                  <m:t>χρ</m:t>
                </m:r>
              </m:sub>
            </m:sSub>
          </m:den>
        </m:f>
      </m:oMath>
      <w:r w:rsidR="00C9653E" w:rsidRPr="00C32D77">
        <w:rPr>
          <w:rFonts w:eastAsia="Times New Roman"/>
          <w:lang w:eastAsia="en-US"/>
        </w:rPr>
        <w:t>,</w:t>
      </w:r>
    </w:p>
    <w:p w:rsidR="00C9653E" w:rsidRPr="00DE4A77" w:rsidRDefault="00C9653E" w:rsidP="00C9653E">
      <w:pPr>
        <w:spacing w:line="276" w:lineRule="auto"/>
        <w:rPr>
          <w:rFonts w:eastAsia="Times New Roman"/>
          <w:lang w:eastAsia="en-US"/>
        </w:rPr>
      </w:pPr>
      <w:r w:rsidRPr="00DE4A77">
        <w:rPr>
          <w:rFonts w:eastAsia="Times New Roman"/>
          <w:lang w:eastAsia="en-US"/>
        </w:rPr>
        <w:t>(οι ανώσεις στη συνέχεια αντικαθίστανται από το:</w:t>
      </w:r>
    </w:p>
    <w:p w:rsidR="00C9653E" w:rsidRDefault="00C9653E" w:rsidP="00C9653E">
      <w:pPr>
        <w:spacing w:line="276" w:lineRule="auto"/>
        <w:rPr>
          <w:rFonts w:eastAsia="Times New Roman"/>
          <w:lang w:eastAsia="en-US"/>
        </w:rPr>
      </w:pPr>
      <w:r w:rsidRPr="00DE4A77">
        <w:rPr>
          <w:rFonts w:eastAsia="Times New Roman"/>
          <w:lang w:eastAsia="en-US"/>
        </w:rPr>
        <w:t xml:space="preserve"> «βάρος του σώματος στον αέρα – το βάρος του αντίστοιχου σώματος στο νερό» ).→</w:t>
      </w:r>
    </w:p>
    <w:p w:rsidR="00C9653E" w:rsidRPr="00DE4A77" w:rsidRDefault="00C9653E" w:rsidP="00C9653E">
      <w:pPr>
        <w:spacing w:line="276" w:lineRule="auto"/>
        <w:rPr>
          <w:rFonts w:eastAsia="Times New Roman"/>
          <w:lang w:eastAsia="en-US"/>
        </w:rPr>
      </w:pPr>
    </w:p>
    <w:p w:rsidR="00C9653E" w:rsidRPr="007E4944" w:rsidRDefault="007E4944" w:rsidP="00C9653E">
      <w:pPr>
        <w:spacing w:line="276" w:lineRule="auto"/>
        <w:rPr>
          <w:rFonts w:eastAsia="Times New Roman"/>
          <w:lang w:eastAsia="en-US"/>
        </w:rPr>
      </w:pPr>
      <m:oMathPara>
        <m:oMath>
          <m:r>
            <w:rPr>
              <w:rFonts w:ascii="Cambria Math" w:eastAsia="Calibri" w:hAnsi="Cambria Math"/>
              <w:lang w:val="en-US" w:eastAsia="en-US"/>
            </w:rPr>
            <m:t>a</m:t>
          </m:r>
          <m:r>
            <w:rPr>
              <w:rFonts w:ascii="Cambria Math" w:eastAsia="Calibri" w:hAnsi="Cambria Math"/>
              <w:lang w:eastAsia="en-US"/>
            </w:rPr>
            <m:t>=</m:t>
          </m:r>
          <m:f>
            <m:fPr>
              <m:ctrlPr>
                <w:rPr>
                  <w:rFonts w:ascii="Cambria Math" w:eastAsia="Calibri" w:hAnsi="Cambria Math"/>
                  <w:i/>
                  <w:lang w:eastAsia="en-US"/>
                </w:rPr>
              </m:ctrlPr>
            </m:fPr>
            <m:num>
              <m:d>
                <m:dPr>
                  <m:ctrlPr>
                    <w:rPr>
                      <w:rFonts w:ascii="Cambria Math" w:eastAsia="Calibri" w:hAnsi="Cambria Math"/>
                      <w:i/>
                      <w:lang w:eastAsia="en-US"/>
                    </w:rPr>
                  </m:ctrlPr>
                </m:dPr>
                <m:e>
                  <m:r>
                    <w:rPr>
                      <w:rFonts w:ascii="Cambria Math" w:eastAsia="Calibri" w:hAnsi="Cambria Math"/>
                      <w:lang w:eastAsia="en-US"/>
                    </w:rPr>
                    <m:t>βάρος στεφαν.  στον αέρα-βάρος στεφαν.  στο νερό</m:t>
                  </m:r>
                </m:e>
              </m:d>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βάρος χρυσού στον αέρα-βάρος χρυσού στο νερό</m:t>
                  </m:r>
                </m:e>
              </m:d>
            </m:num>
            <m:den>
              <m:d>
                <m:dPr>
                  <m:ctrlPr>
                    <w:rPr>
                      <w:rFonts w:ascii="Cambria Math" w:eastAsia="Calibri" w:hAnsi="Cambria Math"/>
                      <w:i/>
                      <w:lang w:eastAsia="en-US"/>
                    </w:rPr>
                  </m:ctrlPr>
                </m:dPr>
                <m:e>
                  <m:r>
                    <w:rPr>
                      <w:rFonts w:ascii="Cambria Math" w:eastAsia="Calibri" w:hAnsi="Cambria Math"/>
                      <w:lang w:eastAsia="en-US"/>
                    </w:rPr>
                    <m:t>βάρος αργύρου στον αέρα-βάρος αργύρου στο νερό</m:t>
                  </m:r>
                </m:e>
              </m:d>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βάρος χρυσού στον αέρα-βάρος χρυσού στο νερό</m:t>
                  </m:r>
                </m:e>
              </m:d>
            </m:den>
          </m:f>
          <m:r>
            <w:rPr>
              <w:rFonts w:ascii="Cambria Math" w:eastAsia="Calibri" w:hAnsi="Cambria Math"/>
              <w:lang w:eastAsia="en-US"/>
            </w:rPr>
            <m:t xml:space="preserve"> →</m:t>
          </m:r>
        </m:oMath>
      </m:oMathPara>
    </w:p>
    <w:p w:rsidR="00C9653E" w:rsidRPr="00DE4A77" w:rsidRDefault="00C9653E" w:rsidP="00C9653E">
      <w:pPr>
        <w:spacing w:line="276" w:lineRule="auto"/>
        <w:rPr>
          <w:rFonts w:eastAsia="Times New Roman"/>
          <w:lang w:eastAsia="en-US"/>
        </w:rPr>
      </w:pPr>
    </w:p>
    <w:p w:rsidR="00C9653E" w:rsidRPr="007E4944" w:rsidRDefault="007E4944" w:rsidP="009C6C61">
      <w:pPr>
        <w:spacing w:line="276" w:lineRule="auto"/>
        <w:jc w:val="both"/>
        <w:rPr>
          <w:rFonts w:eastAsia="Times New Roman"/>
          <w:lang w:eastAsia="en-US"/>
        </w:rPr>
      </w:pPr>
      <m:oMathPara>
        <m:oMath>
          <m:r>
            <w:rPr>
              <w:rFonts w:ascii="Cambria Math" w:eastAsia="Times New Roman" w:hAnsi="Cambria Math"/>
              <w:sz w:val="22"/>
              <w:szCs w:val="22"/>
              <w:lang w:eastAsia="en-US"/>
            </w:rPr>
            <m:t xml:space="preserve"> ισχύει: </m:t>
          </m:r>
          <m:r>
            <w:rPr>
              <w:rFonts w:ascii="Cambria Math" w:eastAsia="Calibri" w:hAnsi="Cambria Math"/>
              <w:sz w:val="22"/>
              <w:szCs w:val="22"/>
              <w:lang w:eastAsia="en-US"/>
            </w:rPr>
            <m:t>βάρος χρυσού στον αέρα=βάρος αργύρου στον αέρα=βάρος στεφανιού  στον αέρα)→</m:t>
          </m:r>
        </m:oMath>
      </m:oMathPara>
    </w:p>
    <w:p w:rsidR="00C9653E" w:rsidRDefault="00C9653E" w:rsidP="009C6C61">
      <w:pPr>
        <w:spacing w:line="276" w:lineRule="auto"/>
        <w:jc w:val="both"/>
        <w:rPr>
          <w:rFonts w:eastAsia="Times New Roman"/>
          <w:lang w:eastAsia="en-US"/>
        </w:rPr>
      </w:pPr>
    </w:p>
    <w:p w:rsidR="00C9653E" w:rsidRDefault="007E4944" w:rsidP="009C6C61">
      <w:pPr>
        <w:spacing w:line="276" w:lineRule="auto"/>
        <w:jc w:val="both"/>
        <w:rPr>
          <w:lang w:eastAsia="en-US"/>
        </w:rPr>
      </w:pPr>
      <m:oMath>
        <m:r>
          <w:rPr>
            <w:rFonts w:ascii="Cambria Math" w:eastAsia="Calibri" w:hAnsi="Cambria Math"/>
            <w:sz w:val="28"/>
            <w:szCs w:val="28"/>
            <w:lang w:eastAsia="en-US"/>
          </w:rPr>
          <m:t>a=</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βάρος χρυσού στο νερό-βάρος στεφανιού στο νερό</m:t>
            </m:r>
          </m:num>
          <m:den>
            <m:r>
              <w:rPr>
                <w:rFonts w:ascii="Cambria Math" w:eastAsia="Calibri" w:hAnsi="Cambria Math"/>
                <w:sz w:val="28"/>
                <w:szCs w:val="28"/>
                <w:lang w:eastAsia="en-US"/>
              </w:rPr>
              <m:t>βάρος χρυσού στο νερό-βάρος άργυρου στο νερό</m:t>
            </m:r>
          </m:den>
        </m:f>
      </m:oMath>
      <w:r w:rsidR="00C9653E" w:rsidRPr="00C32D77">
        <w:rPr>
          <w:lang w:eastAsia="en-US"/>
        </w:rPr>
        <w:t>(</w:t>
      </w:r>
      <w:r w:rsidR="00C9653E">
        <w:rPr>
          <w:lang w:eastAsia="en-US"/>
        </w:rPr>
        <w:t>8</w:t>
      </w:r>
      <w:r w:rsidR="00C9653E" w:rsidRPr="00C32D77">
        <w:rPr>
          <w:lang w:eastAsia="en-US"/>
        </w:rPr>
        <w:t>)</w:t>
      </w:r>
      <w:r w:rsidR="00C9653E">
        <w:rPr>
          <w:lang w:eastAsia="en-US"/>
        </w:rPr>
        <w:t>, δηλ. από τη σχέση αυτή βρίσκουμε πόσα γραμμάρια άργυρου υπάρχουν σε ένα γραμμάριο του στέμματος.</w:t>
      </w:r>
    </w:p>
    <w:p w:rsidR="00C9653E" w:rsidRPr="00C32D77" w:rsidRDefault="00C9653E" w:rsidP="009C6C61">
      <w:pPr>
        <w:spacing w:line="276" w:lineRule="auto"/>
        <w:jc w:val="both"/>
        <w:rPr>
          <w:lang w:eastAsia="en-US"/>
        </w:rPr>
      </w:pPr>
    </w:p>
    <w:p w:rsidR="00C9653E" w:rsidRPr="00C32D77" w:rsidRDefault="00C9653E" w:rsidP="009C6C61">
      <w:pPr>
        <w:spacing w:line="276" w:lineRule="auto"/>
        <w:rPr>
          <w:rFonts w:eastAsia="Calibri"/>
          <w:iCs/>
          <w:lang w:eastAsia="en-US"/>
        </w:rPr>
      </w:pPr>
      <w:r w:rsidRPr="00C32D77">
        <w:rPr>
          <w:rFonts w:eastAsia="Calibri"/>
          <w:iCs/>
          <w:lang w:eastAsia="en-US"/>
        </w:rPr>
        <w:t xml:space="preserve">Από εδώ μπορεί να βρεθεί το 1-α </w:t>
      </w:r>
      <w:proofErr w:type="spellStart"/>
      <w:r w:rsidRPr="00C32D77">
        <w:rPr>
          <w:rFonts w:eastAsia="Calibri"/>
          <w:iCs/>
          <w:lang w:eastAsia="en-US"/>
        </w:rPr>
        <w:t>δηλ</w:t>
      </w:r>
      <w:proofErr w:type="spellEnd"/>
      <w:r w:rsidRPr="00C32D77">
        <w:rPr>
          <w:rFonts w:eastAsia="Calibri"/>
          <w:iCs/>
          <w:lang w:eastAsia="en-US"/>
        </w:rPr>
        <w:t xml:space="preserve"> η περιεκτικότητα του κράματος σε χρυσό. Αυτή είναι </w:t>
      </w:r>
    </w:p>
    <w:p w:rsidR="00C9653E" w:rsidRDefault="007E4944" w:rsidP="009C6C61">
      <w:pPr>
        <w:spacing w:line="276" w:lineRule="auto"/>
        <w:jc w:val="both"/>
        <w:rPr>
          <w:rFonts w:eastAsia="Times New Roman"/>
          <w:i/>
          <w:lang w:eastAsia="en-US"/>
        </w:rPr>
      </w:pPr>
      <m:oMath>
        <m:r>
          <w:rPr>
            <w:rFonts w:ascii="Cambria Math" w:eastAsia="Calibri" w:hAnsi="Cambria Math"/>
            <w:sz w:val="28"/>
            <w:szCs w:val="28"/>
            <w:lang w:eastAsia="en-US"/>
          </w:rPr>
          <m:t>1-a=</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 xml:space="preserve">βάρος στεφανιού στο νερό-βάρος αργύρου στο νερό </m:t>
            </m:r>
          </m:num>
          <m:den>
            <m:r>
              <w:rPr>
                <w:rFonts w:ascii="Cambria Math" w:eastAsia="Calibri" w:hAnsi="Cambria Math"/>
                <w:sz w:val="28"/>
                <w:szCs w:val="28"/>
                <w:lang w:eastAsia="en-US"/>
              </w:rPr>
              <m:t>βάρος χρυσού στο νερό-βάρος άργυρου στο νερό</m:t>
            </m:r>
          </m:den>
        </m:f>
      </m:oMath>
      <w:r w:rsidR="00C9653E" w:rsidRPr="00C32D77">
        <w:rPr>
          <w:rFonts w:eastAsia="Times New Roman"/>
          <w:i/>
          <w:lang w:eastAsia="en-US"/>
        </w:rPr>
        <w:t>(</w:t>
      </w:r>
      <w:r w:rsidR="00C9653E">
        <w:rPr>
          <w:rFonts w:eastAsia="Times New Roman"/>
          <w:i/>
          <w:lang w:eastAsia="en-US"/>
        </w:rPr>
        <w:t>9</w:t>
      </w:r>
      <w:r w:rsidR="00C9653E" w:rsidRPr="00C32D77">
        <w:rPr>
          <w:rFonts w:eastAsia="Times New Roman"/>
          <w:i/>
          <w:lang w:eastAsia="en-US"/>
        </w:rPr>
        <w:t>)</w:t>
      </w:r>
      <w:r w:rsidR="00C9653E">
        <w:rPr>
          <w:lang w:eastAsia="en-US"/>
        </w:rPr>
        <w:t>δηλ. από τη σχέση αυτή βρίσκουμε πόσα γραμμάρια χρυσού υπάρχουν σε ένα γραμμάριο του στέμματος</w:t>
      </w:r>
    </w:p>
    <w:p w:rsidR="00C9653E" w:rsidRPr="00C32D77" w:rsidRDefault="00C9653E" w:rsidP="00C9653E">
      <w:pPr>
        <w:spacing w:before="240" w:line="276" w:lineRule="auto"/>
        <w:rPr>
          <w:rFonts w:eastAsia="Calibri"/>
          <w:iCs/>
          <w:lang w:eastAsia="en-US"/>
        </w:rPr>
      </w:pPr>
      <w:r w:rsidRPr="00C32D77">
        <w:rPr>
          <w:rFonts w:eastAsia="Calibri"/>
          <w:iCs/>
          <w:lang w:eastAsia="en-US"/>
        </w:rPr>
        <w:t xml:space="preserve">και στη συνέχεια διαιρώντας </w:t>
      </w:r>
      <w:r>
        <w:rPr>
          <w:rFonts w:eastAsia="Calibri"/>
          <w:iCs/>
          <w:lang w:eastAsia="en-US"/>
        </w:rPr>
        <w:t>κατά μέλη την σχέση 9 με την 8 προκύπτει</w:t>
      </w:r>
    </w:p>
    <w:p w:rsidR="00C9653E" w:rsidRPr="00C32D77" w:rsidRDefault="001A5035" w:rsidP="00C9653E">
      <w:pPr>
        <w:spacing w:line="276" w:lineRule="auto"/>
        <w:jc w:val="both"/>
        <w:rPr>
          <w:rFonts w:eastAsia="Times New Roman"/>
          <w:lang w:eastAsia="en-US"/>
        </w:rPr>
      </w:pPr>
      <m:oMath>
        <m:f>
          <m:fPr>
            <m:ctrlPr>
              <w:rPr>
                <w:rFonts w:ascii="Cambria Math" w:eastAsia="Calibri" w:hAnsi="Cambria Math"/>
                <w:sz w:val="28"/>
                <w:szCs w:val="28"/>
                <w:lang w:eastAsia="en-US"/>
              </w:rPr>
            </m:ctrlPr>
          </m:fPr>
          <m:num>
            <m:r>
              <m:rPr>
                <m:sty m:val="p"/>
              </m:rPr>
              <w:rPr>
                <w:rFonts w:ascii="Cambria Math" w:eastAsia="Calibri" w:hAnsi="Cambria Math"/>
                <w:sz w:val="28"/>
                <w:szCs w:val="28"/>
                <w:lang w:eastAsia="en-US"/>
              </w:rPr>
              <m:t>χρυσός</m:t>
            </m:r>
          </m:num>
          <m:den>
            <m:r>
              <m:rPr>
                <m:sty m:val="p"/>
              </m:rPr>
              <w:rPr>
                <w:rFonts w:ascii="Cambria Math" w:eastAsia="Calibri" w:hAnsi="Cambria Math"/>
                <w:sz w:val="28"/>
                <w:szCs w:val="28"/>
                <w:lang w:eastAsia="en-US"/>
              </w:rPr>
              <m:t>άργυρος</m:t>
            </m:r>
          </m:den>
        </m:f>
        <m:r>
          <w:rPr>
            <w:rFonts w:ascii="Cambria Math" w:eastAsia="Calibri" w:hAnsi="Cambria Math"/>
            <w:sz w:val="28"/>
            <w:szCs w:val="28"/>
            <w:lang w:eastAsia="en-US"/>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eastAsia="en-US"/>
              </w:rPr>
              <m:t>1-α</m:t>
            </m:r>
          </m:num>
          <m:den>
            <m:r>
              <m:rPr>
                <m:sty m:val="p"/>
              </m:rPr>
              <w:rPr>
                <w:rFonts w:ascii="Cambria Math" w:eastAsia="Times New Roman" w:hAnsi="Cambria Math"/>
                <w:sz w:val="28"/>
                <w:szCs w:val="28"/>
                <w:lang w:eastAsia="en-US"/>
              </w:rPr>
              <m:t>α</m:t>
            </m:r>
          </m:den>
        </m:f>
        <m:r>
          <m:rPr>
            <m:sty m:val="p"/>
          </m:rPr>
          <w:rPr>
            <w:rFonts w:ascii="Cambria Math" w:eastAsia="Times New Roman" w:hAnsi="Cambria Math"/>
            <w:sz w:val="28"/>
            <w:szCs w:val="28"/>
            <w:lang w:eastAsia="en-US"/>
          </w:rPr>
          <m:t xml:space="preserve">= </m:t>
        </m:r>
        <m:f>
          <m:fPr>
            <m:ctrlPr>
              <w:rPr>
                <w:rFonts w:ascii="Cambria Math" w:eastAsia="Times New Roman" w:hAnsi="Cambria Math"/>
                <w:sz w:val="28"/>
                <w:szCs w:val="28"/>
                <w:lang w:eastAsia="en-US"/>
              </w:rPr>
            </m:ctrlPr>
          </m:fPr>
          <m:num>
            <m:r>
              <m:rPr>
                <m:sty m:val="p"/>
              </m:rPr>
              <w:rPr>
                <w:rFonts w:ascii="Cambria Math" w:eastAsia="Calibri" w:hAnsi="Cambria Math"/>
                <w:sz w:val="28"/>
                <w:szCs w:val="28"/>
                <w:lang w:eastAsia="en-US"/>
              </w:rPr>
              <m:t xml:space="preserve">βάρος στεφανιού στο νερό-βάρος αργύρου στο νερό </m:t>
            </m:r>
          </m:num>
          <m:den>
            <m:r>
              <m:rPr>
                <m:sty m:val="p"/>
              </m:rPr>
              <w:rPr>
                <w:rFonts w:ascii="Cambria Math" w:eastAsia="Calibri" w:hAnsi="Cambria Math"/>
                <w:sz w:val="28"/>
                <w:szCs w:val="28"/>
                <w:lang w:eastAsia="en-US"/>
              </w:rPr>
              <m:t xml:space="preserve">βάρος χρυσού στο νερό-βάρος στεφανιού στο νερό </m:t>
            </m:r>
          </m:den>
        </m:f>
      </m:oMath>
      <w:r w:rsidR="00C9653E" w:rsidRPr="00C32D77">
        <w:rPr>
          <w:rFonts w:eastAsia="Times New Roman"/>
          <w:lang w:eastAsia="en-US"/>
        </w:rPr>
        <w:t>(</w:t>
      </w:r>
      <w:r w:rsidR="00C9653E">
        <w:rPr>
          <w:rFonts w:eastAsia="Times New Roman"/>
          <w:lang w:eastAsia="en-US"/>
        </w:rPr>
        <w:t>10</w:t>
      </w:r>
      <w:r w:rsidR="00C9653E" w:rsidRPr="00C32D77">
        <w:rPr>
          <w:rFonts w:eastAsia="Times New Roman"/>
          <w:lang w:eastAsia="en-US"/>
        </w:rPr>
        <w:t>)</w:t>
      </w:r>
      <w:r w:rsidR="00C9653E">
        <w:rPr>
          <w:lang w:eastAsia="en-US"/>
        </w:rPr>
        <w:t xml:space="preserve">δηλ. από τη σχέση αυτή βρίσκουμε την αναλογία χρυσού/αργύρου στο στέμμα δηλ. την (7), </w:t>
      </w:r>
      <w:r w:rsidR="00C9653E">
        <w:rPr>
          <w:rFonts w:eastAsia="Times New Roman"/>
          <w:lang w:eastAsia="en-US"/>
        </w:rPr>
        <w:t xml:space="preserve"> τη σχέση του Γαλιλαίου, που θέλαμε να αποδείξουμε.  Προφανώς για να λύσουμε το πρόβλημα μπορούμε να χρησιμοποιήσουμε οποιαδήποτε από τις σχέσεις (8), (9) ή (10) θέλουμε και βεβαίως απαιτείται η μέτρηση του </w:t>
      </w:r>
      <w:proofErr w:type="spellStart"/>
      <w:r w:rsidR="00C9653E">
        <w:rPr>
          <w:rFonts w:eastAsia="Times New Roman"/>
          <w:lang w:eastAsia="en-US"/>
        </w:rPr>
        <w:t>βάρουςκαθενός</w:t>
      </w:r>
      <w:proofErr w:type="spellEnd"/>
      <w:r w:rsidR="00C9653E">
        <w:rPr>
          <w:rFonts w:eastAsia="Times New Roman"/>
          <w:lang w:eastAsia="en-US"/>
        </w:rPr>
        <w:t xml:space="preserve"> από τα τρία  παραπάνω σώματα στο νερό.</w:t>
      </w:r>
    </w:p>
    <w:p w:rsidR="00DE4A77" w:rsidRPr="00C32D77" w:rsidRDefault="00DE4A77" w:rsidP="00C9653E">
      <w:pPr>
        <w:spacing w:line="276" w:lineRule="auto"/>
        <w:rPr>
          <w:rFonts w:eastAsia="Times New Roman"/>
          <w:lang w:eastAsia="en-US"/>
        </w:rPr>
      </w:pPr>
    </w:p>
    <w:sectPr w:rsidR="00DE4A77" w:rsidRPr="00C32D77" w:rsidSect="00D42EE1">
      <w:foot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035" w:rsidRDefault="001A5035" w:rsidP="00D42EE1">
      <w:r>
        <w:separator/>
      </w:r>
    </w:p>
  </w:endnote>
  <w:endnote w:type="continuationSeparator" w:id="0">
    <w:p w:rsidR="001A5035" w:rsidRDefault="001A5035" w:rsidP="00D4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06" w:rsidRDefault="00B445FD">
    <w:pPr>
      <w:pStyle w:val="ae"/>
      <w:jc w:val="right"/>
    </w:pPr>
    <w:r>
      <w:fldChar w:fldCharType="begin"/>
    </w:r>
    <w:r w:rsidR="00FE2306">
      <w:instrText xml:space="preserve"> PAGE   \* MERGEFORMAT </w:instrText>
    </w:r>
    <w:r>
      <w:fldChar w:fldCharType="separate"/>
    </w:r>
    <w:r w:rsidR="007C7A2F">
      <w:rPr>
        <w:noProof/>
      </w:rPr>
      <w:t>1</w:t>
    </w:r>
    <w:r>
      <w:rPr>
        <w:noProof/>
      </w:rPr>
      <w:fldChar w:fldCharType="end"/>
    </w:r>
  </w:p>
  <w:p w:rsidR="00FE2306" w:rsidRDefault="00FE230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035" w:rsidRDefault="001A5035" w:rsidP="00D42EE1">
      <w:r>
        <w:separator/>
      </w:r>
    </w:p>
  </w:footnote>
  <w:footnote w:type="continuationSeparator" w:id="0">
    <w:p w:rsidR="001A5035" w:rsidRDefault="001A5035" w:rsidP="00D4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C42"/>
    <w:multiLevelType w:val="hybridMultilevel"/>
    <w:tmpl w:val="3B7C6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A20FBB"/>
    <w:multiLevelType w:val="multilevel"/>
    <w:tmpl w:val="691AA6DE"/>
    <w:lvl w:ilvl="0">
      <w:start w:val="2"/>
      <w:numFmt w:val="decimal"/>
      <w:lvlText w:val="%1"/>
      <w:lvlJc w:val="left"/>
      <w:pPr>
        <w:ind w:left="360" w:hanging="360"/>
      </w:pPr>
      <w:rPr>
        <w:rFonts w:eastAsia="Times New Roman" w:hint="default"/>
        <w:b/>
      </w:rPr>
    </w:lvl>
    <w:lvl w:ilvl="1">
      <w:start w:val="3"/>
      <w:numFmt w:val="decimal"/>
      <w:lvlText w:val="%1.%2"/>
      <w:lvlJc w:val="left"/>
      <w:pPr>
        <w:ind w:left="107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 w15:restartNumberingAfterBreak="0">
    <w:nsid w:val="2DA66C75"/>
    <w:multiLevelType w:val="hybridMultilevel"/>
    <w:tmpl w:val="018C9F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4573A73"/>
    <w:multiLevelType w:val="hybridMultilevel"/>
    <w:tmpl w:val="2D3CA3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C927B5C"/>
    <w:multiLevelType w:val="hybridMultilevel"/>
    <w:tmpl w:val="D5D03954"/>
    <w:lvl w:ilvl="0" w:tplc="A87415C4">
      <w:start w:val="5"/>
      <w:numFmt w:val="decimal"/>
      <w:lvlText w:val="%1)"/>
      <w:lvlJc w:val="left"/>
      <w:pPr>
        <w:ind w:left="36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7C3EAC"/>
    <w:multiLevelType w:val="multilevel"/>
    <w:tmpl w:val="3854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E31D32"/>
    <w:multiLevelType w:val="hybridMultilevel"/>
    <w:tmpl w:val="7EF864A0"/>
    <w:lvl w:ilvl="0" w:tplc="09D6A09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F1FCA"/>
    <w:multiLevelType w:val="multilevel"/>
    <w:tmpl w:val="8A0699C4"/>
    <w:lvl w:ilvl="0">
      <w:start w:val="2"/>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6"/>
  </w:num>
  <w:num w:numId="2">
    <w:abstractNumId w:val="2"/>
  </w:num>
  <w:num w:numId="3">
    <w:abstractNumId w:val="0"/>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25"/>
    <w:rsid w:val="00012398"/>
    <w:rsid w:val="00016DA5"/>
    <w:rsid w:val="00022694"/>
    <w:rsid w:val="000239CE"/>
    <w:rsid w:val="00026578"/>
    <w:rsid w:val="000269FE"/>
    <w:rsid w:val="0004212F"/>
    <w:rsid w:val="00055CB4"/>
    <w:rsid w:val="000626F0"/>
    <w:rsid w:val="00081013"/>
    <w:rsid w:val="00081B66"/>
    <w:rsid w:val="000844FC"/>
    <w:rsid w:val="00085860"/>
    <w:rsid w:val="000872C3"/>
    <w:rsid w:val="000C2465"/>
    <w:rsid w:val="000C4CE2"/>
    <w:rsid w:val="000C5684"/>
    <w:rsid w:val="000C71BA"/>
    <w:rsid w:val="000D306E"/>
    <w:rsid w:val="000D3B85"/>
    <w:rsid w:val="000E6D09"/>
    <w:rsid w:val="000E7B41"/>
    <w:rsid w:val="000F129F"/>
    <w:rsid w:val="000F4B2E"/>
    <w:rsid w:val="00100516"/>
    <w:rsid w:val="00106634"/>
    <w:rsid w:val="00110907"/>
    <w:rsid w:val="00122490"/>
    <w:rsid w:val="001256DA"/>
    <w:rsid w:val="00132B78"/>
    <w:rsid w:val="00167B53"/>
    <w:rsid w:val="00184870"/>
    <w:rsid w:val="00184F8A"/>
    <w:rsid w:val="00185E90"/>
    <w:rsid w:val="00187694"/>
    <w:rsid w:val="0019082B"/>
    <w:rsid w:val="00191CA2"/>
    <w:rsid w:val="00193ACA"/>
    <w:rsid w:val="00197362"/>
    <w:rsid w:val="001A1C91"/>
    <w:rsid w:val="001A5035"/>
    <w:rsid w:val="001A52BD"/>
    <w:rsid w:val="001C3CFE"/>
    <w:rsid w:val="001D4DC6"/>
    <w:rsid w:val="001F3533"/>
    <w:rsid w:val="001F5F0A"/>
    <w:rsid w:val="00206FA9"/>
    <w:rsid w:val="00212C91"/>
    <w:rsid w:val="00217EA9"/>
    <w:rsid w:val="00220593"/>
    <w:rsid w:val="00224AEE"/>
    <w:rsid w:val="00224FAD"/>
    <w:rsid w:val="00226177"/>
    <w:rsid w:val="002375B4"/>
    <w:rsid w:val="00241376"/>
    <w:rsid w:val="00244459"/>
    <w:rsid w:val="00250C61"/>
    <w:rsid w:val="00251EF3"/>
    <w:rsid w:val="002554CC"/>
    <w:rsid w:val="002621AF"/>
    <w:rsid w:val="00263719"/>
    <w:rsid w:val="00267F21"/>
    <w:rsid w:val="0027601F"/>
    <w:rsid w:val="00294E13"/>
    <w:rsid w:val="00294EF6"/>
    <w:rsid w:val="002B0F85"/>
    <w:rsid w:val="002C4EC9"/>
    <w:rsid w:val="002C5A25"/>
    <w:rsid w:val="002C79E1"/>
    <w:rsid w:val="002D2899"/>
    <w:rsid w:val="002F7BD8"/>
    <w:rsid w:val="003012C4"/>
    <w:rsid w:val="00313E21"/>
    <w:rsid w:val="00324157"/>
    <w:rsid w:val="00325F93"/>
    <w:rsid w:val="003300C6"/>
    <w:rsid w:val="00337AB8"/>
    <w:rsid w:val="00344283"/>
    <w:rsid w:val="00347C10"/>
    <w:rsid w:val="00347E11"/>
    <w:rsid w:val="00355CDF"/>
    <w:rsid w:val="0036118A"/>
    <w:rsid w:val="00365F9B"/>
    <w:rsid w:val="00370F82"/>
    <w:rsid w:val="003716C1"/>
    <w:rsid w:val="00390ED3"/>
    <w:rsid w:val="003A188F"/>
    <w:rsid w:val="003A7A18"/>
    <w:rsid w:val="003B2167"/>
    <w:rsid w:val="003B43A8"/>
    <w:rsid w:val="003B56EE"/>
    <w:rsid w:val="003B6DC3"/>
    <w:rsid w:val="003D1EB2"/>
    <w:rsid w:val="003D44D8"/>
    <w:rsid w:val="003E4F01"/>
    <w:rsid w:val="003F4DC2"/>
    <w:rsid w:val="003F6A4E"/>
    <w:rsid w:val="00414F1A"/>
    <w:rsid w:val="00414FBD"/>
    <w:rsid w:val="00420A09"/>
    <w:rsid w:val="00440B0B"/>
    <w:rsid w:val="004416DA"/>
    <w:rsid w:val="00462707"/>
    <w:rsid w:val="00467730"/>
    <w:rsid w:val="0047403F"/>
    <w:rsid w:val="0047744D"/>
    <w:rsid w:val="00481E3D"/>
    <w:rsid w:val="00484A73"/>
    <w:rsid w:val="0049231A"/>
    <w:rsid w:val="00493F38"/>
    <w:rsid w:val="004A0A46"/>
    <w:rsid w:val="004A26D2"/>
    <w:rsid w:val="004B3856"/>
    <w:rsid w:val="004D2EAF"/>
    <w:rsid w:val="004E0498"/>
    <w:rsid w:val="004F089F"/>
    <w:rsid w:val="00500708"/>
    <w:rsid w:val="00507921"/>
    <w:rsid w:val="00511F84"/>
    <w:rsid w:val="00513F65"/>
    <w:rsid w:val="005174AA"/>
    <w:rsid w:val="005205AB"/>
    <w:rsid w:val="00522194"/>
    <w:rsid w:val="00530D5A"/>
    <w:rsid w:val="00546458"/>
    <w:rsid w:val="00550B19"/>
    <w:rsid w:val="00555A56"/>
    <w:rsid w:val="0055637D"/>
    <w:rsid w:val="005624FE"/>
    <w:rsid w:val="005667F0"/>
    <w:rsid w:val="005A10C6"/>
    <w:rsid w:val="005A1D26"/>
    <w:rsid w:val="005A73C5"/>
    <w:rsid w:val="005C4D79"/>
    <w:rsid w:val="005D35BD"/>
    <w:rsid w:val="006104C1"/>
    <w:rsid w:val="00622818"/>
    <w:rsid w:val="00622E42"/>
    <w:rsid w:val="00626F0B"/>
    <w:rsid w:val="00627541"/>
    <w:rsid w:val="00630764"/>
    <w:rsid w:val="00630F02"/>
    <w:rsid w:val="00634367"/>
    <w:rsid w:val="00640FB5"/>
    <w:rsid w:val="006512CD"/>
    <w:rsid w:val="00652195"/>
    <w:rsid w:val="00662EF5"/>
    <w:rsid w:val="00665BB4"/>
    <w:rsid w:val="006707BE"/>
    <w:rsid w:val="006807BF"/>
    <w:rsid w:val="00697865"/>
    <w:rsid w:val="006A0C7A"/>
    <w:rsid w:val="006B29AB"/>
    <w:rsid w:val="006B4585"/>
    <w:rsid w:val="006C6EE2"/>
    <w:rsid w:val="006E0180"/>
    <w:rsid w:val="006E0B4B"/>
    <w:rsid w:val="006E1FA9"/>
    <w:rsid w:val="006E5912"/>
    <w:rsid w:val="00705053"/>
    <w:rsid w:val="007050A6"/>
    <w:rsid w:val="00713721"/>
    <w:rsid w:val="00716C10"/>
    <w:rsid w:val="007475B5"/>
    <w:rsid w:val="00751624"/>
    <w:rsid w:val="00772B28"/>
    <w:rsid w:val="00773848"/>
    <w:rsid w:val="00776E5F"/>
    <w:rsid w:val="00797A12"/>
    <w:rsid w:val="007A10F0"/>
    <w:rsid w:val="007B2DE2"/>
    <w:rsid w:val="007C7A2F"/>
    <w:rsid w:val="007E4944"/>
    <w:rsid w:val="00811039"/>
    <w:rsid w:val="00824CBB"/>
    <w:rsid w:val="00827DB9"/>
    <w:rsid w:val="00831152"/>
    <w:rsid w:val="008315B2"/>
    <w:rsid w:val="008358D8"/>
    <w:rsid w:val="008423A2"/>
    <w:rsid w:val="0084575C"/>
    <w:rsid w:val="0087747F"/>
    <w:rsid w:val="00880F3E"/>
    <w:rsid w:val="00885FEE"/>
    <w:rsid w:val="0088776E"/>
    <w:rsid w:val="008B0D89"/>
    <w:rsid w:val="008B434A"/>
    <w:rsid w:val="008C0388"/>
    <w:rsid w:val="008C2E31"/>
    <w:rsid w:val="008C3BD9"/>
    <w:rsid w:val="008C7C0E"/>
    <w:rsid w:val="008D5A20"/>
    <w:rsid w:val="008E1A96"/>
    <w:rsid w:val="008E259B"/>
    <w:rsid w:val="009177A1"/>
    <w:rsid w:val="00926125"/>
    <w:rsid w:val="0093590B"/>
    <w:rsid w:val="00937658"/>
    <w:rsid w:val="00941918"/>
    <w:rsid w:val="00947ED6"/>
    <w:rsid w:val="009500A8"/>
    <w:rsid w:val="00961AD4"/>
    <w:rsid w:val="00962D19"/>
    <w:rsid w:val="009640DE"/>
    <w:rsid w:val="009650F2"/>
    <w:rsid w:val="00991E2F"/>
    <w:rsid w:val="00995A7E"/>
    <w:rsid w:val="009A0355"/>
    <w:rsid w:val="009B381D"/>
    <w:rsid w:val="009C6C61"/>
    <w:rsid w:val="009E76B0"/>
    <w:rsid w:val="00A00A3E"/>
    <w:rsid w:val="00A02737"/>
    <w:rsid w:val="00A038D8"/>
    <w:rsid w:val="00A07234"/>
    <w:rsid w:val="00A15208"/>
    <w:rsid w:val="00A162DA"/>
    <w:rsid w:val="00A22BA7"/>
    <w:rsid w:val="00A27495"/>
    <w:rsid w:val="00A43B70"/>
    <w:rsid w:val="00A5721E"/>
    <w:rsid w:val="00A57CB7"/>
    <w:rsid w:val="00A61042"/>
    <w:rsid w:val="00A6374C"/>
    <w:rsid w:val="00A65AAF"/>
    <w:rsid w:val="00A700EA"/>
    <w:rsid w:val="00A85C77"/>
    <w:rsid w:val="00A905AE"/>
    <w:rsid w:val="00A9470B"/>
    <w:rsid w:val="00A95865"/>
    <w:rsid w:val="00A96823"/>
    <w:rsid w:val="00AA4EE2"/>
    <w:rsid w:val="00AA6F2E"/>
    <w:rsid w:val="00AB3D07"/>
    <w:rsid w:val="00AC3C81"/>
    <w:rsid w:val="00AC7A11"/>
    <w:rsid w:val="00AD132C"/>
    <w:rsid w:val="00AD536A"/>
    <w:rsid w:val="00AE4C9F"/>
    <w:rsid w:val="00B10A9B"/>
    <w:rsid w:val="00B13029"/>
    <w:rsid w:val="00B15C5E"/>
    <w:rsid w:val="00B3359A"/>
    <w:rsid w:val="00B35505"/>
    <w:rsid w:val="00B359EE"/>
    <w:rsid w:val="00B369C8"/>
    <w:rsid w:val="00B445FD"/>
    <w:rsid w:val="00B47247"/>
    <w:rsid w:val="00B52BC9"/>
    <w:rsid w:val="00B544A4"/>
    <w:rsid w:val="00B6270C"/>
    <w:rsid w:val="00B8035E"/>
    <w:rsid w:val="00B877C6"/>
    <w:rsid w:val="00B92BDB"/>
    <w:rsid w:val="00BB274B"/>
    <w:rsid w:val="00BB4BE0"/>
    <w:rsid w:val="00BB6688"/>
    <w:rsid w:val="00BB7AB4"/>
    <w:rsid w:val="00BD1C73"/>
    <w:rsid w:val="00BD1E47"/>
    <w:rsid w:val="00BE372F"/>
    <w:rsid w:val="00BE7CED"/>
    <w:rsid w:val="00BF1B9B"/>
    <w:rsid w:val="00BF56E0"/>
    <w:rsid w:val="00BF7358"/>
    <w:rsid w:val="00C065E9"/>
    <w:rsid w:val="00C14112"/>
    <w:rsid w:val="00C203EB"/>
    <w:rsid w:val="00C2288B"/>
    <w:rsid w:val="00C32D77"/>
    <w:rsid w:val="00C44F1E"/>
    <w:rsid w:val="00C50AE1"/>
    <w:rsid w:val="00C52D9F"/>
    <w:rsid w:val="00C837A1"/>
    <w:rsid w:val="00C90FA9"/>
    <w:rsid w:val="00C9653E"/>
    <w:rsid w:val="00CA0320"/>
    <w:rsid w:val="00CA13E4"/>
    <w:rsid w:val="00CA240F"/>
    <w:rsid w:val="00CB2450"/>
    <w:rsid w:val="00CB451B"/>
    <w:rsid w:val="00CC1BD8"/>
    <w:rsid w:val="00CD1054"/>
    <w:rsid w:val="00CE000E"/>
    <w:rsid w:val="00CE1E2C"/>
    <w:rsid w:val="00CE78EA"/>
    <w:rsid w:val="00CE7E45"/>
    <w:rsid w:val="00CF451D"/>
    <w:rsid w:val="00CF74B3"/>
    <w:rsid w:val="00D0065D"/>
    <w:rsid w:val="00D00707"/>
    <w:rsid w:val="00D21F88"/>
    <w:rsid w:val="00D374EC"/>
    <w:rsid w:val="00D42EE1"/>
    <w:rsid w:val="00D42F2B"/>
    <w:rsid w:val="00D47163"/>
    <w:rsid w:val="00D474C4"/>
    <w:rsid w:val="00D47B87"/>
    <w:rsid w:val="00D62FAF"/>
    <w:rsid w:val="00D63A94"/>
    <w:rsid w:val="00D64126"/>
    <w:rsid w:val="00D76209"/>
    <w:rsid w:val="00D84CB9"/>
    <w:rsid w:val="00D84F78"/>
    <w:rsid w:val="00D8568D"/>
    <w:rsid w:val="00D941F8"/>
    <w:rsid w:val="00D96D59"/>
    <w:rsid w:val="00DA2CE6"/>
    <w:rsid w:val="00DB3CFD"/>
    <w:rsid w:val="00DB4C45"/>
    <w:rsid w:val="00DB4F60"/>
    <w:rsid w:val="00DC0472"/>
    <w:rsid w:val="00DC5D06"/>
    <w:rsid w:val="00DD2F0E"/>
    <w:rsid w:val="00DE4A77"/>
    <w:rsid w:val="00DF5768"/>
    <w:rsid w:val="00E22FCD"/>
    <w:rsid w:val="00E53138"/>
    <w:rsid w:val="00E55338"/>
    <w:rsid w:val="00E615DC"/>
    <w:rsid w:val="00E6311F"/>
    <w:rsid w:val="00E64E3B"/>
    <w:rsid w:val="00E7453B"/>
    <w:rsid w:val="00E82D36"/>
    <w:rsid w:val="00E93C19"/>
    <w:rsid w:val="00E967BD"/>
    <w:rsid w:val="00ED02AB"/>
    <w:rsid w:val="00ED10E1"/>
    <w:rsid w:val="00EE05EE"/>
    <w:rsid w:val="00EE13E8"/>
    <w:rsid w:val="00EE79E6"/>
    <w:rsid w:val="00EF4443"/>
    <w:rsid w:val="00F106F8"/>
    <w:rsid w:val="00F150A2"/>
    <w:rsid w:val="00F165D2"/>
    <w:rsid w:val="00F406AE"/>
    <w:rsid w:val="00F45420"/>
    <w:rsid w:val="00F51D19"/>
    <w:rsid w:val="00F55F42"/>
    <w:rsid w:val="00F57C47"/>
    <w:rsid w:val="00F7763F"/>
    <w:rsid w:val="00F851B6"/>
    <w:rsid w:val="00F957FC"/>
    <w:rsid w:val="00FA0E37"/>
    <w:rsid w:val="00FC5E25"/>
    <w:rsid w:val="00FC62CF"/>
    <w:rsid w:val="00FC726C"/>
    <w:rsid w:val="00FD013C"/>
    <w:rsid w:val="00FD1D74"/>
    <w:rsid w:val="00FD23F6"/>
    <w:rsid w:val="00FE16C5"/>
    <w:rsid w:val="00FE2306"/>
    <w:rsid w:val="00FE4036"/>
    <w:rsid w:val="00FE5A47"/>
    <w:rsid w:val="00FE5AE5"/>
    <w:rsid w:val="00FE6CB9"/>
    <w:rsid w:val="00FF5FFB"/>
    <w:rsid w:val="00FF6C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86A3"/>
  <w15:chartTrackingRefBased/>
  <w15:docId w15:val="{26A057DE-8FEB-4B63-AFF2-8FB05BEC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2EE1"/>
    <w:rPr>
      <w:rFonts w:ascii="Times New Roman" w:eastAsia="SimSun" w:hAnsi="Times New Roman"/>
      <w:sz w:val="24"/>
      <w:szCs w:val="24"/>
      <w:lang w:eastAsia="zh-CN"/>
    </w:rPr>
  </w:style>
  <w:style w:type="paragraph" w:styleId="1">
    <w:name w:val="heading 1"/>
    <w:basedOn w:val="a"/>
    <w:next w:val="a"/>
    <w:link w:val="1Char"/>
    <w:uiPriority w:val="9"/>
    <w:qFormat/>
    <w:rsid w:val="00CB2450"/>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42EE1"/>
    <w:rPr>
      <w:color w:val="0000FF"/>
      <w:u w:val="single"/>
    </w:rPr>
  </w:style>
  <w:style w:type="character" w:customStyle="1" w:styleId="google-src-text1">
    <w:name w:val="google-src-text1"/>
    <w:basedOn w:val="a0"/>
    <w:rsid w:val="00D42EE1"/>
    <w:rPr>
      <w:vanish/>
      <w:webHidden w:val="0"/>
      <w:specVanish w:val="0"/>
    </w:rPr>
  </w:style>
  <w:style w:type="paragraph" w:styleId="a3">
    <w:name w:val="footnote text"/>
    <w:basedOn w:val="a"/>
    <w:link w:val="Char"/>
    <w:semiHidden/>
    <w:rsid w:val="00D42EE1"/>
    <w:rPr>
      <w:sz w:val="20"/>
      <w:szCs w:val="20"/>
    </w:rPr>
  </w:style>
  <w:style w:type="character" w:customStyle="1" w:styleId="Char">
    <w:name w:val="Κείμενο υποσημείωσης Char"/>
    <w:basedOn w:val="a0"/>
    <w:link w:val="a3"/>
    <w:semiHidden/>
    <w:rsid w:val="00D42EE1"/>
    <w:rPr>
      <w:rFonts w:ascii="Times New Roman" w:eastAsia="SimSun" w:hAnsi="Times New Roman" w:cs="Times New Roman"/>
      <w:sz w:val="20"/>
      <w:szCs w:val="20"/>
      <w:lang w:eastAsia="zh-CN"/>
    </w:rPr>
  </w:style>
  <w:style w:type="character" w:styleId="a4">
    <w:name w:val="footnote reference"/>
    <w:basedOn w:val="a0"/>
    <w:semiHidden/>
    <w:rsid w:val="00D42EE1"/>
    <w:rPr>
      <w:vertAlign w:val="superscript"/>
    </w:rPr>
  </w:style>
  <w:style w:type="paragraph" w:styleId="a5">
    <w:name w:val="Balloon Text"/>
    <w:basedOn w:val="a"/>
    <w:link w:val="Char0"/>
    <w:uiPriority w:val="99"/>
    <w:semiHidden/>
    <w:unhideWhenUsed/>
    <w:rsid w:val="00D42EE1"/>
    <w:rPr>
      <w:rFonts w:ascii="Tahoma" w:hAnsi="Tahoma" w:cs="Tahoma"/>
      <w:sz w:val="16"/>
      <w:szCs w:val="16"/>
    </w:rPr>
  </w:style>
  <w:style w:type="character" w:customStyle="1" w:styleId="Char0">
    <w:name w:val="Κείμενο πλαισίου Char"/>
    <w:basedOn w:val="a0"/>
    <w:link w:val="a5"/>
    <w:uiPriority w:val="99"/>
    <w:semiHidden/>
    <w:rsid w:val="00D42EE1"/>
    <w:rPr>
      <w:rFonts w:ascii="Tahoma" w:eastAsia="SimSun" w:hAnsi="Tahoma" w:cs="Tahoma"/>
      <w:sz w:val="16"/>
      <w:szCs w:val="16"/>
      <w:lang w:eastAsia="zh-CN"/>
    </w:rPr>
  </w:style>
  <w:style w:type="paragraph" w:styleId="a6">
    <w:name w:val="List Paragraph"/>
    <w:basedOn w:val="a"/>
    <w:uiPriority w:val="34"/>
    <w:qFormat/>
    <w:rsid w:val="003B6DC3"/>
    <w:pPr>
      <w:ind w:left="720"/>
      <w:contextualSpacing/>
    </w:pPr>
  </w:style>
  <w:style w:type="table" w:styleId="a7">
    <w:name w:val="Table Grid"/>
    <w:basedOn w:val="a1"/>
    <w:uiPriority w:val="59"/>
    <w:rsid w:val="0062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96823"/>
    <w:rPr>
      <w:color w:val="808080"/>
    </w:rPr>
  </w:style>
  <w:style w:type="character" w:customStyle="1" w:styleId="tlid-translation">
    <w:name w:val="tlid-translation"/>
    <w:basedOn w:val="a0"/>
    <w:rsid w:val="003D44D8"/>
  </w:style>
  <w:style w:type="character" w:customStyle="1" w:styleId="jlqj4b">
    <w:name w:val="jlqj4b"/>
    <w:basedOn w:val="a0"/>
    <w:rsid w:val="00CF74B3"/>
  </w:style>
  <w:style w:type="character" w:customStyle="1" w:styleId="1Char">
    <w:name w:val="Επικεφαλίδα 1 Char"/>
    <w:basedOn w:val="a0"/>
    <w:link w:val="1"/>
    <w:uiPriority w:val="9"/>
    <w:rsid w:val="00CB2450"/>
    <w:rPr>
      <w:rFonts w:ascii="Cambria" w:eastAsia="Times New Roman" w:hAnsi="Cambria" w:cs="Times New Roman"/>
      <w:b/>
      <w:bCs/>
      <w:color w:val="365F91"/>
      <w:sz w:val="28"/>
      <w:szCs w:val="28"/>
      <w:lang w:eastAsia="zh-CN"/>
    </w:rPr>
  </w:style>
  <w:style w:type="paragraph" w:styleId="a9">
    <w:name w:val="TOC Heading"/>
    <w:basedOn w:val="1"/>
    <w:next w:val="a"/>
    <w:uiPriority w:val="39"/>
    <w:semiHidden/>
    <w:unhideWhenUsed/>
    <w:qFormat/>
    <w:rsid w:val="00CB2450"/>
    <w:pPr>
      <w:spacing w:line="276" w:lineRule="auto"/>
      <w:outlineLvl w:val="9"/>
    </w:pPr>
    <w:rPr>
      <w:lang w:val="en-US" w:eastAsia="ja-JP"/>
    </w:rPr>
  </w:style>
  <w:style w:type="paragraph" w:styleId="Web">
    <w:name w:val="Normal (Web)"/>
    <w:basedOn w:val="a"/>
    <w:uiPriority w:val="99"/>
    <w:unhideWhenUsed/>
    <w:rsid w:val="000E7B41"/>
    <w:pPr>
      <w:spacing w:before="100" w:beforeAutospacing="1" w:after="100" w:afterAutospacing="1"/>
    </w:pPr>
    <w:rPr>
      <w:rFonts w:eastAsia="Times New Roman"/>
      <w:lang w:eastAsia="el-GR"/>
    </w:rPr>
  </w:style>
  <w:style w:type="paragraph" w:customStyle="1" w:styleId="Default">
    <w:name w:val="Default"/>
    <w:rsid w:val="00880F3E"/>
    <w:pPr>
      <w:autoSpaceDE w:val="0"/>
      <w:autoSpaceDN w:val="0"/>
      <w:adjustRightInd w:val="0"/>
    </w:pPr>
    <w:rPr>
      <w:rFonts w:ascii="Arial" w:eastAsia="Times New Roman" w:hAnsi="Arial" w:cs="Arial"/>
      <w:color w:val="000000"/>
      <w:sz w:val="24"/>
      <w:szCs w:val="24"/>
    </w:rPr>
  </w:style>
  <w:style w:type="character" w:styleId="aa">
    <w:name w:val="annotation reference"/>
    <w:basedOn w:val="a0"/>
    <w:uiPriority w:val="99"/>
    <w:semiHidden/>
    <w:unhideWhenUsed/>
    <w:rsid w:val="00167B53"/>
    <w:rPr>
      <w:sz w:val="16"/>
      <w:szCs w:val="16"/>
    </w:rPr>
  </w:style>
  <w:style w:type="paragraph" w:styleId="ab">
    <w:name w:val="annotation text"/>
    <w:basedOn w:val="a"/>
    <w:link w:val="Char1"/>
    <w:uiPriority w:val="99"/>
    <w:semiHidden/>
    <w:unhideWhenUsed/>
    <w:rsid w:val="00167B53"/>
    <w:rPr>
      <w:sz w:val="20"/>
      <w:szCs w:val="20"/>
    </w:rPr>
  </w:style>
  <w:style w:type="character" w:customStyle="1" w:styleId="Char1">
    <w:name w:val="Κείμενο σχολίου Char"/>
    <w:basedOn w:val="a0"/>
    <w:link w:val="ab"/>
    <w:uiPriority w:val="99"/>
    <w:semiHidden/>
    <w:rsid w:val="00167B53"/>
    <w:rPr>
      <w:rFonts w:ascii="Times New Roman" w:eastAsia="SimSun" w:hAnsi="Times New Roman" w:cs="Times New Roman"/>
      <w:sz w:val="20"/>
      <w:szCs w:val="20"/>
      <w:lang w:eastAsia="zh-CN"/>
    </w:rPr>
  </w:style>
  <w:style w:type="paragraph" w:styleId="ac">
    <w:name w:val="annotation subject"/>
    <w:basedOn w:val="ab"/>
    <w:next w:val="ab"/>
    <w:link w:val="Char2"/>
    <w:uiPriority w:val="99"/>
    <w:semiHidden/>
    <w:unhideWhenUsed/>
    <w:rsid w:val="00167B53"/>
    <w:rPr>
      <w:b/>
      <w:bCs/>
    </w:rPr>
  </w:style>
  <w:style w:type="character" w:customStyle="1" w:styleId="Char2">
    <w:name w:val="Θέμα σχολίου Char"/>
    <w:basedOn w:val="Char1"/>
    <w:link w:val="ac"/>
    <w:uiPriority w:val="99"/>
    <w:semiHidden/>
    <w:rsid w:val="00167B53"/>
    <w:rPr>
      <w:rFonts w:ascii="Times New Roman" w:eastAsia="SimSun" w:hAnsi="Times New Roman" w:cs="Times New Roman"/>
      <w:b/>
      <w:bCs/>
      <w:sz w:val="20"/>
      <w:szCs w:val="20"/>
      <w:lang w:eastAsia="zh-CN"/>
    </w:rPr>
  </w:style>
  <w:style w:type="paragraph" w:styleId="ad">
    <w:name w:val="header"/>
    <w:basedOn w:val="a"/>
    <w:link w:val="Char3"/>
    <w:uiPriority w:val="99"/>
    <w:unhideWhenUsed/>
    <w:rsid w:val="00705053"/>
    <w:pPr>
      <w:tabs>
        <w:tab w:val="center" w:pos="4320"/>
        <w:tab w:val="right" w:pos="8640"/>
      </w:tabs>
    </w:pPr>
  </w:style>
  <w:style w:type="character" w:customStyle="1" w:styleId="Char3">
    <w:name w:val="Κεφαλίδα Char"/>
    <w:basedOn w:val="a0"/>
    <w:link w:val="ad"/>
    <w:uiPriority w:val="99"/>
    <w:rsid w:val="00705053"/>
    <w:rPr>
      <w:rFonts w:ascii="Times New Roman" w:eastAsia="SimSun" w:hAnsi="Times New Roman" w:cs="Times New Roman"/>
      <w:sz w:val="24"/>
      <w:szCs w:val="24"/>
      <w:lang w:eastAsia="zh-CN"/>
    </w:rPr>
  </w:style>
  <w:style w:type="paragraph" w:styleId="ae">
    <w:name w:val="footer"/>
    <w:basedOn w:val="a"/>
    <w:link w:val="Char4"/>
    <w:uiPriority w:val="99"/>
    <w:unhideWhenUsed/>
    <w:rsid w:val="00705053"/>
    <w:pPr>
      <w:tabs>
        <w:tab w:val="center" w:pos="4320"/>
        <w:tab w:val="right" w:pos="8640"/>
      </w:tabs>
    </w:pPr>
  </w:style>
  <w:style w:type="character" w:customStyle="1" w:styleId="Char4">
    <w:name w:val="Υποσέλιδο Char"/>
    <w:basedOn w:val="a0"/>
    <w:link w:val="ae"/>
    <w:uiPriority w:val="99"/>
    <w:rsid w:val="00705053"/>
    <w:rPr>
      <w:rFonts w:ascii="Times New Roman" w:eastAsia="SimSun" w:hAnsi="Times New Roman" w:cs="Times New Roman"/>
      <w:sz w:val="24"/>
      <w:szCs w:val="24"/>
      <w:lang w:eastAsia="zh-CN"/>
    </w:rPr>
  </w:style>
  <w:style w:type="character" w:styleId="af">
    <w:name w:val="Unresolved Mention"/>
    <w:basedOn w:val="a0"/>
    <w:uiPriority w:val="99"/>
    <w:semiHidden/>
    <w:unhideWhenUsed/>
    <w:rsid w:val="00110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6206">
      <w:bodyDiv w:val="1"/>
      <w:marLeft w:val="0"/>
      <w:marRight w:val="0"/>
      <w:marTop w:val="0"/>
      <w:marBottom w:val="0"/>
      <w:divBdr>
        <w:top w:val="none" w:sz="0" w:space="0" w:color="auto"/>
        <w:left w:val="none" w:sz="0" w:space="0" w:color="auto"/>
        <w:bottom w:val="none" w:sz="0" w:space="0" w:color="auto"/>
        <w:right w:val="none" w:sz="0" w:space="0" w:color="auto"/>
      </w:divBdr>
    </w:div>
    <w:div w:id="774864078">
      <w:bodyDiv w:val="1"/>
      <w:marLeft w:val="0"/>
      <w:marRight w:val="0"/>
      <w:marTop w:val="0"/>
      <w:marBottom w:val="0"/>
      <w:divBdr>
        <w:top w:val="none" w:sz="0" w:space="0" w:color="auto"/>
        <w:left w:val="none" w:sz="0" w:space="0" w:color="auto"/>
        <w:bottom w:val="none" w:sz="0" w:space="0" w:color="auto"/>
        <w:right w:val="none" w:sz="0" w:space="0" w:color="auto"/>
      </w:divBdr>
    </w:div>
    <w:div w:id="1452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users.sch.gr/kassetas/zzzzzzARCHIMEDES1.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th.nyu.edu/~crorres/Archimedes/Crown/CrownIntro.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biblionet.gr/author/39968/N._Witkows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net.gr/author/39968/N._Witkowsk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penelope.uchicago.edu/Thayer/E/Roman/Texts/Vitruvius/9*.html" TargetMode="External"/><Relationship Id="rId10" Type="http://schemas.openxmlformats.org/officeDocument/2006/relationships/image" Target="media/image2.jpeg"/><Relationship Id="rId19" Type="http://schemas.openxmlformats.org/officeDocument/2006/relationships/hyperlink" Target="http://www.biblionet.gr/author/39967/S._Ortoli" TargetMode="External"/><Relationship Id="rId4" Type="http://schemas.openxmlformats.org/officeDocument/2006/relationships/settings" Target="settings.xml"/><Relationship Id="rId9" Type="http://schemas.openxmlformats.org/officeDocument/2006/relationships/hyperlink" Target="http://translate.googleusercontent.com/translate_c?hl=el&amp;prev=/search?q=archimedes+vitruvius+architecture&amp;hl=el&amp;sa=X&amp;biw=1280&amp;bih=630&amp;prmd=imvns&amp;rurl=translate.google.gr&amp;sl=en&amp;u=http://www.archaeogate.org/print/photo.php?src=33_article_1459_1.jpg&amp;usg=ALkJrhhNoWGRohi2OTVIZfni7xK8CoE0fg" TargetMode="External"/><Relationship Id="rId14" Type="http://schemas.openxmlformats.org/officeDocument/2006/relationships/image" Target="media/image4.png"/><Relationship Id="rId22" Type="http://schemas.openxmlformats.org/officeDocument/2006/relationships/hyperlink" Target="https://www.math.nyu.edu/~crorres/Archimedes/Crown/bilancet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D101-05CD-403E-B8BD-6E9685A8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4623</Words>
  <Characters>24967</Characters>
  <Application>Microsoft Office Word</Application>
  <DocSecurity>0</DocSecurity>
  <Lines>208</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29531</CharactersWithSpaces>
  <SharedDoc>false</SharedDoc>
  <HLinks>
    <vt:vector size="54" baseType="variant">
      <vt:variant>
        <vt:i4>6553721</vt:i4>
      </vt:variant>
      <vt:variant>
        <vt:i4>201</vt:i4>
      </vt:variant>
      <vt:variant>
        <vt:i4>0</vt:i4>
      </vt:variant>
      <vt:variant>
        <vt:i4>5</vt:i4>
      </vt:variant>
      <vt:variant>
        <vt:lpwstr>http://penelope.uchicago.edu/Thayer/E/Roman/Texts/Vitruvius/9*.html</vt:lpwstr>
      </vt:variant>
      <vt:variant>
        <vt:lpwstr/>
      </vt:variant>
      <vt:variant>
        <vt:i4>3866739</vt:i4>
      </vt:variant>
      <vt:variant>
        <vt:i4>198</vt:i4>
      </vt:variant>
      <vt:variant>
        <vt:i4>0</vt:i4>
      </vt:variant>
      <vt:variant>
        <vt:i4>5</vt:i4>
      </vt:variant>
      <vt:variant>
        <vt:lpwstr>https://www.math.nyu.edu/~crorres/Archimedes/Crown/bilancetta.html</vt:lpwstr>
      </vt:variant>
      <vt:variant>
        <vt:lpwstr/>
      </vt:variant>
      <vt:variant>
        <vt:i4>3407994</vt:i4>
      </vt:variant>
      <vt:variant>
        <vt:i4>195</vt:i4>
      </vt:variant>
      <vt:variant>
        <vt:i4>0</vt:i4>
      </vt:variant>
      <vt:variant>
        <vt:i4>5</vt:i4>
      </vt:variant>
      <vt:variant>
        <vt:lpwstr>https://www.math.nyu.edu/~crorres/Archimedes/Crown/CrownIntro.html</vt:lpwstr>
      </vt:variant>
      <vt:variant>
        <vt:lpwstr/>
      </vt:variant>
      <vt:variant>
        <vt:i4>6422599</vt:i4>
      </vt:variant>
      <vt:variant>
        <vt:i4>192</vt:i4>
      </vt:variant>
      <vt:variant>
        <vt:i4>0</vt:i4>
      </vt:variant>
      <vt:variant>
        <vt:i4>5</vt:i4>
      </vt:variant>
      <vt:variant>
        <vt:lpwstr>http://www.biblionet.gr/author/39968/N._Witkowski</vt:lpwstr>
      </vt:variant>
      <vt:variant>
        <vt:lpwstr/>
      </vt:variant>
      <vt:variant>
        <vt:i4>1703983</vt:i4>
      </vt:variant>
      <vt:variant>
        <vt:i4>189</vt:i4>
      </vt:variant>
      <vt:variant>
        <vt:i4>0</vt:i4>
      </vt:variant>
      <vt:variant>
        <vt:i4>5</vt:i4>
      </vt:variant>
      <vt:variant>
        <vt:lpwstr>http://www.biblionet.gr/author/39967/S._Ortoli</vt:lpwstr>
      </vt:variant>
      <vt:variant>
        <vt:lpwstr/>
      </vt:variant>
      <vt:variant>
        <vt:i4>6422599</vt:i4>
      </vt:variant>
      <vt:variant>
        <vt:i4>105</vt:i4>
      </vt:variant>
      <vt:variant>
        <vt:i4>0</vt:i4>
      </vt:variant>
      <vt:variant>
        <vt:i4>5</vt:i4>
      </vt:variant>
      <vt:variant>
        <vt:lpwstr>http://www.biblionet.gr/author/39968/N._Witkowski</vt:lpwstr>
      </vt:variant>
      <vt:variant>
        <vt:lpwstr/>
      </vt:variant>
      <vt:variant>
        <vt:i4>1703983</vt:i4>
      </vt:variant>
      <vt:variant>
        <vt:i4>102</vt:i4>
      </vt:variant>
      <vt:variant>
        <vt:i4>0</vt:i4>
      </vt:variant>
      <vt:variant>
        <vt:i4>5</vt:i4>
      </vt:variant>
      <vt:variant>
        <vt:lpwstr>http://www.biblionet.gr/author/39967/S._Ortoli</vt:lpwstr>
      </vt:variant>
      <vt:variant>
        <vt:lpwstr/>
      </vt:variant>
      <vt:variant>
        <vt:i4>3801147</vt:i4>
      </vt:variant>
      <vt:variant>
        <vt:i4>78</vt:i4>
      </vt:variant>
      <vt:variant>
        <vt:i4>0</vt:i4>
      </vt:variant>
      <vt:variant>
        <vt:i4>5</vt:i4>
      </vt:variant>
      <vt:variant>
        <vt:lpwstr>http://translate.googleusercontent.com/translate_c?hl=el&amp;prev=/search?q=archimedes+vitruvius+architecture&amp;hl=el&amp;sa=X&amp;biw=1280&amp;bih=630&amp;prmd=imvns&amp;rurl=translate.google.gr&amp;sl=en&amp;u=http://www.archaeogate.org/print/photo.php?src=33_article_1459_1.jpg&amp;usg=ALkJrhhNoWGRohi2OTVIZfni7xK8CoE0fg</vt:lpwstr>
      </vt:variant>
      <vt:variant>
        <vt:lpwstr/>
      </vt:variant>
      <vt:variant>
        <vt:i4>3801147</vt:i4>
      </vt:variant>
      <vt:variant>
        <vt:i4>20422</vt:i4>
      </vt:variant>
      <vt:variant>
        <vt:i4>1187</vt:i4>
      </vt:variant>
      <vt:variant>
        <vt:i4>4</vt:i4>
      </vt:variant>
      <vt:variant>
        <vt:lpwstr>http://translate.googleusercontent.com/translate_c?hl=el&amp;prev=/search?q=archimedes+vitruvius+architecture&amp;hl=el&amp;sa=X&amp;biw=1280&amp;bih=630&amp;prmd=imvns&amp;rurl=translate.google.gr&amp;sl=en&amp;u=http://www.archaeogate.org/print/photo.php?src=33_article_1459_1.jpg&amp;usg=ALkJrhhNoWGRohi2OTVIZfni7xK8CoE0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dc:creator>
  <cp:keywords/>
  <cp:lastModifiedBy>dmarg</cp:lastModifiedBy>
  <cp:revision>4</cp:revision>
  <cp:lastPrinted>2020-12-26T06:42:00Z</cp:lastPrinted>
  <dcterms:created xsi:type="dcterms:W3CDTF">2020-12-26T06:40:00Z</dcterms:created>
  <dcterms:modified xsi:type="dcterms:W3CDTF">2020-12-26T06:43:00Z</dcterms:modified>
</cp:coreProperties>
</file>