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EE18AA" w:rsidRDefault="00BA3F4C" w:rsidP="00880ED0">
      <w:pPr>
        <w:pStyle w:val="10"/>
        <w:ind w:left="1701" w:right="1701"/>
      </w:pPr>
      <w:r>
        <w:t>Δ</w:t>
      </w:r>
      <w:r w:rsidR="00EE18AA">
        <w:t>υναμική και</w:t>
      </w:r>
      <w:r>
        <w:t xml:space="preserve"> μια</w:t>
      </w:r>
      <w:r w:rsidR="00087402">
        <w:t xml:space="preserve"> …</w:t>
      </w:r>
      <w:r w:rsidR="00EE18AA">
        <w:t xml:space="preserve"> δίκλωνη συνάρτηση</w:t>
      </w:r>
    </w:p>
    <w:p w:rsidR="008C19D4" w:rsidRDefault="00EE18AA" w:rsidP="00A953F9">
      <w:r>
        <w:t xml:space="preserve">Μια ντουλάπα, μάζας 50kg ηρεμεί σε οριζόντιο επίπεδο, με το οποίο δεν εμφανίζει τριβές. </w:t>
      </w:r>
    </w:p>
    <w:p w:rsidR="008C19D4" w:rsidRDefault="008C19D4" w:rsidP="008C19D4">
      <w:pPr>
        <w:jc w:val="center"/>
      </w:pPr>
      <w:r>
        <w:object w:dxaOrig="2437" w:dyaOrig="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65pt;height:83.4pt" o:ole="" filled="t" fillcolor="#bdd6ee [1300]">
            <v:fill color2="fill lighten(51)" focusposition="1" focussize="" method="linear sigma" focus="100%" type="gradient"/>
            <v:imagedata r:id="rId8" o:title=""/>
          </v:shape>
          <o:OLEObject Type="Embed" ProgID="Visio.Drawing.15" ShapeID="_x0000_i1025" DrawAspect="Content" ObjectID="_1672203679" r:id="rId9"/>
        </w:object>
      </w:r>
      <w:r>
        <w:t xml:space="preserve">          </w:t>
      </w:r>
      <w:r>
        <w:object w:dxaOrig="2832" w:dyaOrig="1824">
          <v:shape id="_x0000_i1026" type="#_x0000_t75" style="width:130.25pt;height:84.05pt" o:ole="" filled="t" fillcolor="#bdd6ee [1300]">
            <v:fill color2="fill lighten(51)" focusposition="1" focussize="" method="linear sigma" focus="100%" type="gradient"/>
            <v:imagedata r:id="rId10" o:title=""/>
          </v:shape>
          <o:OLEObject Type="Embed" ProgID="Visio.Drawing.15" ShapeID="_x0000_i1026" DrawAspect="Content" ObjectID="_1672203680" r:id="rId11"/>
        </w:object>
      </w:r>
    </w:p>
    <w:p w:rsidR="00B820C2" w:rsidRDefault="00EE18AA" w:rsidP="00A953F9">
      <w:r>
        <w:t xml:space="preserve">Κάποια στιγμή ένα παιδί σπρώχνει την ντουλάπα, με </w:t>
      </w:r>
      <w:r w:rsidR="008C19D4">
        <w:t xml:space="preserve">σκοπό την μετακίνησή </w:t>
      </w:r>
      <w:r w:rsidR="00F90102">
        <w:t>της, ασκώντας της μια οριζόντια δύναμη F</w:t>
      </w:r>
      <w:r>
        <w:t>.</w:t>
      </w:r>
      <w:r w:rsidR="008C19D4">
        <w:t xml:space="preserve"> Στο δεξιό διάγραμμα, βλέπουμε πώς μεταβάλλεται η </w:t>
      </w:r>
      <w:r>
        <w:t>ταχύτητα της ντουλάπας</w:t>
      </w:r>
      <w:r w:rsidR="008C19D4">
        <w:t xml:space="preserve">, σε συνάρτηση με το χρόνο, </w:t>
      </w:r>
      <w:r w:rsidR="00F90102">
        <w:t>μέχρι τη χρονική στιγμή t΄= 20s</w:t>
      </w:r>
      <w:r w:rsidR="008C19D4">
        <w:t>.</w:t>
      </w:r>
    </w:p>
    <w:p w:rsidR="00F90102" w:rsidRDefault="00F90102" w:rsidP="00414506">
      <w:pPr>
        <w:ind w:left="453" w:hanging="340"/>
      </w:pPr>
      <w:r>
        <w:t xml:space="preserve">i) </w:t>
      </w:r>
      <w:r w:rsidR="00414506">
        <w:t xml:space="preserve">  </w:t>
      </w:r>
      <w:r>
        <w:t>Αφού υπολογίσετε το μέτρο της ασκούμενης δύναμης σε συνάρτηση με το χρόνο, μέχρι τη στιγμή t΄=20s, να κάνετε την αντίστοιχη γραφική παράσταση F-t.</w:t>
      </w:r>
    </w:p>
    <w:p w:rsidR="00F90102" w:rsidRDefault="00F90102" w:rsidP="00414506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414506">
        <w:t xml:space="preserve"> </w:t>
      </w:r>
      <w:r>
        <w:t>Θεωρώντας την αρχική θέση της ντουλάπας, ως αρχή ενός άξονα x, κατά μήκος του οποίου έγινε η μετακίνηση, με θετική την προς τα δεξιά κατεύθυνση, να βρεθεί η εξίσωση θέσης (x-t)</w:t>
      </w:r>
      <w:r w:rsidR="00414506">
        <w:t>, μέχρι τη στιγμή t΄.</w:t>
      </w:r>
    </w:p>
    <w:p w:rsidR="00414506" w:rsidRDefault="00414506" w:rsidP="00414506">
      <w:pPr>
        <w:ind w:left="453" w:hanging="340"/>
      </w:pPr>
      <w:proofErr w:type="spellStart"/>
      <w:r>
        <w:t>iii</w:t>
      </w:r>
      <w:proofErr w:type="spellEnd"/>
      <w:r>
        <w:t>) Να παρασταθεί γραφικά η θέση της ντουλάπας σε συνάρτηση με το χρόνο, στο παραπάνω χρονικό διάστημα.</w:t>
      </w:r>
    </w:p>
    <w:p w:rsidR="00414506" w:rsidRPr="005B71D0" w:rsidRDefault="00414506" w:rsidP="005B71D0">
      <w:pPr>
        <w:spacing w:before="120"/>
        <w:rPr>
          <w:b/>
          <w:i/>
          <w:color w:val="0070C0"/>
          <w:sz w:val="24"/>
          <w:szCs w:val="24"/>
        </w:rPr>
      </w:pPr>
      <w:r w:rsidRPr="005B71D0">
        <w:rPr>
          <w:b/>
          <w:i/>
          <w:color w:val="0070C0"/>
          <w:sz w:val="24"/>
          <w:szCs w:val="24"/>
        </w:rPr>
        <w:t>Απάντηση:</w:t>
      </w:r>
    </w:p>
    <w:p w:rsidR="00414506" w:rsidRDefault="00433FF3" w:rsidP="00A953F9">
      <w:r>
        <w:rPr>
          <w:b/>
          <w:i/>
          <w:noProof/>
          <w:color w:val="0070C0"/>
          <w:sz w:val="24"/>
          <w:szCs w:val="24"/>
        </w:rPr>
        <w:object w:dxaOrig="1440" w:dyaOrig="1440">
          <v:shape id="_x0000_s1028" type="#_x0000_t75" style="position:absolute;left:0;text-align:left;margin-left:369.7pt;margin-top:2.6pt;width:111.65pt;height:115.8pt;z-index:251659264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2" o:title=""/>
            <w10:wrap type="square"/>
          </v:shape>
          <o:OLEObject Type="Embed" ProgID="Visio.Drawing.15" ShapeID="_x0000_s1028" DrawAspect="Content" ObjectID="_1672203690" r:id="rId13"/>
        </w:object>
      </w:r>
      <w:r w:rsidR="00C01E2C">
        <w:t xml:space="preserve"> Στην ντουλάπα ασκούνται δύο κατακόρυφες δυνάμεις, το βάρος </w:t>
      </w:r>
      <w:r w:rsidR="00C01E2C" w:rsidRPr="00C01E2C">
        <w:rPr>
          <w:position w:val="-4"/>
        </w:rPr>
        <w:object w:dxaOrig="260" w:dyaOrig="320">
          <v:shape id="_x0000_i1028" type="#_x0000_t75" style="width:13.05pt;height:16.05pt" o:ole="">
            <v:imagedata r:id="rId14" o:title=""/>
          </v:shape>
          <o:OLEObject Type="Embed" ProgID="Equation.DSMT4" ShapeID="_x0000_i1028" DrawAspect="Content" ObjectID="_1672203681" r:id="rId15"/>
        </w:object>
      </w:r>
      <w:r w:rsidR="00C01E2C">
        <w:t xml:space="preserve"> και η δύναμη στήριξης </w:t>
      </w:r>
      <w:r w:rsidR="00C01E2C" w:rsidRPr="00C01E2C">
        <w:rPr>
          <w:position w:val="-6"/>
        </w:rPr>
        <w:object w:dxaOrig="300" w:dyaOrig="340">
          <v:shape id="_x0000_i1029" type="#_x0000_t75" style="width:15.05pt;height:17.1pt" o:ole="">
            <v:imagedata r:id="rId16" o:title=""/>
          </v:shape>
          <o:OLEObject Type="Embed" ProgID="Equation.DSMT4" ShapeID="_x0000_i1029" DrawAspect="Content" ObjectID="_1672203682" r:id="rId17"/>
        </w:object>
      </w:r>
      <w:r w:rsidR="00C01E2C">
        <w:t>, οι οποίες είναι αντίθετες, με μηδενική συνισταμένη, αφού η ντουλάπα ισορροπεί στην κατακόρυφη διεύθυνση. Η κίνησή της είναι οριζόντια!</w:t>
      </w:r>
    </w:p>
    <w:p w:rsidR="00C01E2C" w:rsidRDefault="00C01E2C" w:rsidP="00C01E2C">
      <w:pPr>
        <w:pStyle w:val="1"/>
      </w:pPr>
      <w:r>
        <w:t>Στο χρονικό διάστημα 0-10s η ταχύτητα μεταβάλλεται ομαλά και η επιτάχυνση παραμένει σταθερή με τιμή:</w:t>
      </w:r>
    </w:p>
    <w:p w:rsidR="00C01E2C" w:rsidRDefault="00C01E2C" w:rsidP="00AD3B22">
      <w:pPr>
        <w:jc w:val="center"/>
        <w:rPr>
          <w:lang w:val="en-US"/>
        </w:rPr>
      </w:pPr>
      <w:r w:rsidRPr="00C01E2C">
        <w:rPr>
          <w:position w:val="-24"/>
        </w:rPr>
        <w:object w:dxaOrig="3660" w:dyaOrig="620">
          <v:shape id="_x0000_i1030" type="#_x0000_t75" style="width:182.85pt;height:31.15pt" o:ole="">
            <v:imagedata r:id="rId18" o:title=""/>
          </v:shape>
          <o:OLEObject Type="Embed" ProgID="Equation.DSMT4" ShapeID="_x0000_i1030" DrawAspect="Content" ObjectID="_1672203683" r:id="rId19"/>
        </w:object>
      </w:r>
    </w:p>
    <w:p w:rsidR="00AD3B22" w:rsidRDefault="00AD3B22" w:rsidP="00AD3B22">
      <w:pPr>
        <w:ind w:left="340"/>
      </w:pPr>
      <w:r>
        <w:t>Η παραπάνω σταθερή επιτάχυνση οφείλεται στην ασκούμενη από το παιδί οριζόντια δύναμη F, με τιμή που υπολογίζεται από τον 2</w:t>
      </w:r>
      <w:r w:rsidRPr="00AD3B22">
        <w:rPr>
          <w:vertAlign w:val="superscript"/>
        </w:rPr>
        <w:t>ο</w:t>
      </w:r>
      <w:r>
        <w:t xml:space="preserve"> νόμο του Νεύτωνα:</w:t>
      </w:r>
    </w:p>
    <w:p w:rsidR="00AD3B22" w:rsidRDefault="00AD3B22" w:rsidP="00AD3B22">
      <w:pPr>
        <w:ind w:left="340"/>
        <w:jc w:val="center"/>
        <w:rPr>
          <w:lang w:val="en-US"/>
        </w:rPr>
      </w:pPr>
      <w:r w:rsidRPr="00AD3B22">
        <w:rPr>
          <w:position w:val="-8"/>
        </w:rPr>
        <w:object w:dxaOrig="3200" w:dyaOrig="300">
          <v:shape id="_x0000_i1031" type="#_x0000_t75" style="width:160.05pt;height:15.05pt" o:ole="">
            <v:imagedata r:id="rId20" o:title=""/>
          </v:shape>
          <o:OLEObject Type="Embed" ProgID="Equation.DSMT4" ShapeID="_x0000_i1031" DrawAspect="Content" ObjectID="_1672203684" r:id="rId21"/>
        </w:object>
      </w:r>
    </w:p>
    <w:p w:rsidR="00AD3B22" w:rsidRDefault="00433FF3" w:rsidP="00CB684C">
      <w:pPr>
        <w:ind w:left="340"/>
      </w:pPr>
      <w:r>
        <w:rPr>
          <w:noProof/>
        </w:rPr>
        <w:object w:dxaOrig="1440" w:dyaOrig="1440">
          <v:shape id="_x0000_s1029" type="#_x0000_t75" style="position:absolute;left:0;text-align:left;margin-left:346.6pt;margin-top:3.65pt;width:139.2pt;height:84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29" DrawAspect="Content" ObjectID="_1672203691" r:id="rId23"/>
        </w:object>
      </w:r>
      <w:r w:rsidR="00CB684C">
        <w:t xml:space="preserve"> </w:t>
      </w:r>
      <w:r w:rsidR="00AD3B22">
        <w:t>Στη συνέχεια, για το χρονικό διάστημα 10s-20s, η ταχύτητα παραμένει σταθερή (η ντουλάπα ισορροπεί), συνεπώς η συνισταμένη δύναμη που ασκείται πάνω της είναι μηδενική, οπότε το παιδί, δεν σπρώχνει πια την ντουλάπα, ασκώντας της κάποια δύναμη.</w:t>
      </w:r>
      <w:r w:rsidR="00CB684C">
        <w:t xml:space="preserve"> </w:t>
      </w:r>
    </w:p>
    <w:p w:rsidR="00CB684C" w:rsidRPr="00BA3F4C" w:rsidRDefault="00CB684C" w:rsidP="00CB684C">
      <w:pPr>
        <w:ind w:left="340"/>
      </w:pPr>
      <w:r>
        <w:t xml:space="preserve">Με βάση αυτά, σχεδιάζουμε τη γραφική παράσταση του μέτρου της </w:t>
      </w:r>
      <w:r>
        <w:lastRenderedPageBreak/>
        <w:t>δύναμης, σε συνάρτηση με το χρόνο, παίρνοντας το διπλανό διάγραμμα.</w:t>
      </w:r>
    </w:p>
    <w:p w:rsidR="00F90102" w:rsidRDefault="0062197A" w:rsidP="0062197A">
      <w:pPr>
        <w:pStyle w:val="1"/>
      </w:pPr>
      <w:r>
        <w:t>Για το χρονικό διάστημα 0-10s, η εξίσωση της μετατόπισης ικανοποιεί την εξίσωση:</w:t>
      </w:r>
    </w:p>
    <w:p w:rsidR="0062197A" w:rsidRDefault="00272C2B" w:rsidP="0062197A">
      <w:pPr>
        <w:jc w:val="center"/>
        <w:rPr>
          <w:lang w:val="en-US"/>
        </w:rPr>
      </w:pPr>
      <w:r w:rsidRPr="0062197A">
        <w:rPr>
          <w:position w:val="-46"/>
        </w:rPr>
        <w:object w:dxaOrig="3460" w:dyaOrig="1040">
          <v:shape id="_x0000_i1033" type="#_x0000_t75" style="width:173.15pt;height:51.9pt" o:ole="">
            <v:imagedata r:id="rId24" o:title=""/>
          </v:shape>
          <o:OLEObject Type="Embed" ProgID="Equation.DSMT4" ShapeID="_x0000_i1033" DrawAspect="Content" ObjectID="_1672203685" r:id="rId25"/>
        </w:object>
      </w:r>
    </w:p>
    <w:p w:rsidR="00272C2B" w:rsidRDefault="00272C2B" w:rsidP="00272C2B">
      <w:pPr>
        <w:ind w:left="340"/>
      </w:pPr>
      <w:r>
        <w:t>Με αντικατάσταση στην σχέση (1) t</w:t>
      </w:r>
      <w:r>
        <w:rPr>
          <w:vertAlign w:val="subscript"/>
        </w:rPr>
        <w:t>1</w:t>
      </w:r>
      <w:r>
        <w:t>=10s, βρίσκουμε την θέση της ντουλάπας, τη στιγμή που σταματ</w:t>
      </w:r>
      <w:bookmarkStart w:id="0" w:name="_GoBack"/>
      <w:bookmarkEnd w:id="0"/>
      <w:r>
        <w:t>ά</w:t>
      </w:r>
      <w:r w:rsidR="00087402">
        <w:t xml:space="preserve"> </w:t>
      </w:r>
      <w:r w:rsidR="00087402">
        <w:t>το παιδί</w:t>
      </w:r>
      <w:r>
        <w:t xml:space="preserve"> </w:t>
      </w:r>
      <w:r w:rsidR="00087402">
        <w:t>να</w:t>
      </w:r>
      <w:r>
        <w:t xml:space="preserve"> ασκεί δύναμη:</w:t>
      </w:r>
    </w:p>
    <w:p w:rsidR="00272C2B" w:rsidRDefault="00272C2B" w:rsidP="00272C2B">
      <w:pPr>
        <w:jc w:val="center"/>
      </w:pPr>
      <w:r w:rsidRPr="00272C2B">
        <w:rPr>
          <w:position w:val="-12"/>
        </w:rPr>
        <w:object w:dxaOrig="3080" w:dyaOrig="400">
          <v:shape id="_x0000_i1034" type="#_x0000_t75" style="width:154.05pt;height:20.1pt" o:ole="">
            <v:imagedata r:id="rId26" o:title=""/>
          </v:shape>
          <o:OLEObject Type="Embed" ProgID="Equation.DSMT4" ShapeID="_x0000_i1034" DrawAspect="Content" ObjectID="_1672203686" r:id="rId27"/>
        </w:object>
      </w:r>
    </w:p>
    <w:p w:rsidR="001A3859" w:rsidRDefault="00272C2B" w:rsidP="001A3859">
      <w:pPr>
        <w:ind w:left="340"/>
      </w:pPr>
      <w:r>
        <w:t>Στη συνέχεια η κίνηση είναι ευθύγραμμη ομαλή, για την οποία έχουμε:</w:t>
      </w:r>
    </w:p>
    <w:p w:rsidR="00272C2B" w:rsidRDefault="001A3859" w:rsidP="001A3859">
      <w:pPr>
        <w:ind w:left="340"/>
        <w:jc w:val="center"/>
      </w:pPr>
      <w:r w:rsidRPr="001A3859">
        <w:rPr>
          <w:position w:val="-46"/>
        </w:rPr>
        <w:object w:dxaOrig="5200" w:dyaOrig="1120">
          <v:shape id="_x0000_i1035" type="#_x0000_t75" style="width:259.85pt;height:55.95pt" o:ole="">
            <v:imagedata r:id="rId28" o:title=""/>
          </v:shape>
          <o:OLEObject Type="Embed" ProgID="Equation.DSMT4" ShapeID="_x0000_i1035" DrawAspect="Content" ObjectID="_1672203687" r:id="rId29"/>
        </w:object>
      </w:r>
    </w:p>
    <w:p w:rsidR="001A3859" w:rsidRDefault="001A3859" w:rsidP="001A3859">
      <w:pPr>
        <w:ind w:left="340"/>
      </w:pPr>
      <w:r>
        <w:t>Και με αντικατάσταση t=t</w:t>
      </w:r>
      <w:r>
        <w:rPr>
          <w:vertAlign w:val="subscript"/>
        </w:rPr>
        <w:t>2</w:t>
      </w:r>
      <w:r>
        <w:t>=20s, βρίσκουμε:</w:t>
      </w:r>
    </w:p>
    <w:p w:rsidR="001A3859" w:rsidRDefault="001A3859" w:rsidP="001A3859">
      <w:pPr>
        <w:ind w:left="340"/>
        <w:jc w:val="center"/>
      </w:pPr>
      <w:r w:rsidRPr="001A3859">
        <w:rPr>
          <w:position w:val="-14"/>
        </w:rPr>
        <w:object w:dxaOrig="3840" w:dyaOrig="400">
          <v:shape id="_x0000_i1036" type="#_x0000_t75" style="width:191.9pt;height:20.1pt" o:ole="">
            <v:imagedata r:id="rId30" o:title=""/>
          </v:shape>
          <o:OLEObject Type="Embed" ProgID="Equation.DSMT4" ShapeID="_x0000_i1036" DrawAspect="Content" ObjectID="_1672203688" r:id="rId31"/>
        </w:object>
      </w:r>
    </w:p>
    <w:p w:rsidR="00183CF0" w:rsidRDefault="00183CF0" w:rsidP="00183CF0">
      <w:pPr>
        <w:pStyle w:val="1"/>
      </w:pPr>
      <w:r>
        <w:t>Με βάση τα παραπάνω ευρήματα</w:t>
      </w:r>
      <w:r w:rsidR="00456D56">
        <w:t xml:space="preserve"> (εξισώσεις (1) και (2))</w:t>
      </w:r>
      <w:r>
        <w:t>, προκύπτει ότι γραφική παράσταση θα έχει ένα πρώτο τμήμα, μέχρι την στιγμή t</w:t>
      </w:r>
      <w:r>
        <w:rPr>
          <w:vertAlign w:val="subscript"/>
        </w:rPr>
        <w:t>1</w:t>
      </w:r>
      <w:r>
        <w:t>=10s, όπου η μορφή της είναι παραβολή και ένα δεύτερο τμήμα από 10s έως 20s, όπου η μορφή της είναι ευθεία. Λαμβάνοντας υπόψη και τις τιμές που βρήκαμε χαράσσουμε το διάγραμμα, παίρνοντας την παρακάτω εικόνα:</w:t>
      </w:r>
    </w:p>
    <w:p w:rsidR="001A3859" w:rsidRPr="001A3859" w:rsidRDefault="00183CF0" w:rsidP="00183CF0">
      <w:pPr>
        <w:jc w:val="center"/>
      </w:pPr>
      <w:r>
        <w:object w:dxaOrig="2881" w:dyaOrig="2160">
          <v:shape id="_x0000_i1037" type="#_x0000_t75" style="width:2in;height:108.15pt" o:ole="" filled="t" fillcolor="#bdd6ee [1300]">
            <v:fill color2="fill lighten(51)" focusposition="1" focussize="" method="linear sigma" type="gradient"/>
            <v:imagedata r:id="rId32" o:title=""/>
          </v:shape>
          <o:OLEObject Type="Embed" ProgID="Visio.Drawing.15" ShapeID="_x0000_i1037" DrawAspect="Content" ObjectID="_1672203689" r:id="rId33"/>
        </w:object>
      </w:r>
    </w:p>
    <w:p w:rsidR="008C19D4" w:rsidRDefault="00456D56" w:rsidP="00456D56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8C19D4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F3" w:rsidRDefault="00433FF3">
      <w:pPr>
        <w:spacing w:after="0" w:line="240" w:lineRule="auto"/>
      </w:pPr>
      <w:r>
        <w:separator/>
      </w:r>
    </w:p>
  </w:endnote>
  <w:endnote w:type="continuationSeparator" w:id="0">
    <w:p w:rsidR="00433FF3" w:rsidRDefault="0043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F3" w:rsidRDefault="00433FF3">
      <w:pPr>
        <w:spacing w:after="0" w:line="240" w:lineRule="auto"/>
      </w:pPr>
      <w:r>
        <w:separator/>
      </w:r>
    </w:p>
  </w:footnote>
  <w:footnote w:type="continuationSeparator" w:id="0">
    <w:p w:rsidR="00433FF3" w:rsidRDefault="0043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EE18AA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E18AA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AA"/>
    <w:rsid w:val="000701A8"/>
    <w:rsid w:val="00087402"/>
    <w:rsid w:val="000A5A2D"/>
    <w:rsid w:val="000C34FC"/>
    <w:rsid w:val="001764F7"/>
    <w:rsid w:val="00183CF0"/>
    <w:rsid w:val="001865ED"/>
    <w:rsid w:val="001A3859"/>
    <w:rsid w:val="00272C2B"/>
    <w:rsid w:val="002D5901"/>
    <w:rsid w:val="002E2509"/>
    <w:rsid w:val="00334BD8"/>
    <w:rsid w:val="00342B66"/>
    <w:rsid w:val="00355EF4"/>
    <w:rsid w:val="003B4900"/>
    <w:rsid w:val="003D2058"/>
    <w:rsid w:val="003D5E6E"/>
    <w:rsid w:val="00414506"/>
    <w:rsid w:val="0041752B"/>
    <w:rsid w:val="00433FF3"/>
    <w:rsid w:val="0044454D"/>
    <w:rsid w:val="00456D56"/>
    <w:rsid w:val="00465D8E"/>
    <w:rsid w:val="00497E08"/>
    <w:rsid w:val="004F7518"/>
    <w:rsid w:val="005428E3"/>
    <w:rsid w:val="00572886"/>
    <w:rsid w:val="005B71D0"/>
    <w:rsid w:val="005C059F"/>
    <w:rsid w:val="0062197A"/>
    <w:rsid w:val="00667E23"/>
    <w:rsid w:val="00702F49"/>
    <w:rsid w:val="00717932"/>
    <w:rsid w:val="0079679D"/>
    <w:rsid w:val="007E115B"/>
    <w:rsid w:val="007E656A"/>
    <w:rsid w:val="0081576D"/>
    <w:rsid w:val="00880ED0"/>
    <w:rsid w:val="008945AD"/>
    <w:rsid w:val="008C19D4"/>
    <w:rsid w:val="009A1C4D"/>
    <w:rsid w:val="00A953F9"/>
    <w:rsid w:val="00AC5AC3"/>
    <w:rsid w:val="00AD3B22"/>
    <w:rsid w:val="00B01F92"/>
    <w:rsid w:val="00B11C3D"/>
    <w:rsid w:val="00B820C2"/>
    <w:rsid w:val="00BA3F4C"/>
    <w:rsid w:val="00C01E2C"/>
    <w:rsid w:val="00C41985"/>
    <w:rsid w:val="00CA7A43"/>
    <w:rsid w:val="00CB684C"/>
    <w:rsid w:val="00D045EF"/>
    <w:rsid w:val="00D82210"/>
    <w:rsid w:val="00DE49E1"/>
    <w:rsid w:val="00EA64C4"/>
    <w:rsid w:val="00EB2362"/>
    <w:rsid w:val="00EB6640"/>
    <w:rsid w:val="00EC647B"/>
    <w:rsid w:val="00EE18AA"/>
    <w:rsid w:val="00EE7957"/>
    <w:rsid w:val="00F6515A"/>
    <w:rsid w:val="00F90102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04B2"/>
  <w15:chartTrackingRefBased/>
  <w15:docId w15:val="{D4C2A662-2010-40C8-A5A3-2499443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customStyle="1" w:styleId="MTDisplayEquation">
    <w:name w:val="MTDisplayEquation"/>
    <w:basedOn w:val="a0"/>
    <w:next w:val="a0"/>
    <w:link w:val="MTDisplayEquationChar"/>
    <w:rsid w:val="001A3859"/>
    <w:pPr>
      <w:tabs>
        <w:tab w:val="clear" w:pos="340"/>
        <w:tab w:val="center" w:pos="5000"/>
        <w:tab w:val="right" w:pos="9640"/>
      </w:tabs>
      <w:ind w:left="340"/>
    </w:pPr>
  </w:style>
  <w:style w:type="character" w:customStyle="1" w:styleId="MTDisplayEquationChar">
    <w:name w:val="MTDisplayEquation Char"/>
    <w:basedOn w:val="a1"/>
    <w:link w:val="MTDisplayEquation"/>
    <w:rsid w:val="001A38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package" Target="embeddings/Microsoft_Visio_Drawing4.vsdx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package" Target="embeddings/Microsoft_Visio_Drawing3.vsdx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152A-FDEF-432F-9112-7F2EC619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4</cp:revision>
  <dcterms:created xsi:type="dcterms:W3CDTF">2021-01-14T14:57:00Z</dcterms:created>
  <dcterms:modified xsi:type="dcterms:W3CDTF">2021-01-15T06:15:00Z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