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B86D4D" w:rsidP="004D3264">
      <w:pPr>
        <w:pStyle w:val="10"/>
        <w:ind w:left="851" w:right="849"/>
      </w:pPr>
      <w:r>
        <w:t>Η εξωτερική δύναμη σε μια εξαναγκασμένη ταλάντωση.</w:t>
      </w:r>
    </w:p>
    <w:p w:rsidR="00B86D4D" w:rsidRDefault="00B86D4D" w:rsidP="00B86D4D">
      <w:r w:rsidRPr="00B86D4D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3pt;margin-top:4.05pt;width:60pt;height:105pt;z-index:251659264;mso-position-horizontal-relative:text;mso-position-vertical-relative:text" filled="t" fillcolor="#bdd6ee [1300]">
            <v:fill color2="fill lighten(51)" focusposition="1" focussize="" method="linear sigma" focus="100%" type="gradient"/>
            <v:imagedata r:id="rId8" o:title=""/>
            <w10:wrap type="square"/>
          </v:shape>
          <o:OLEObject Type="Embed" ProgID="Visio.Drawing.15" ShapeID="_x0000_s1026" DrawAspect="Content" ObjectID="_1672043793" r:id="rId9"/>
        </w:object>
      </w:r>
      <w:r>
        <w:t xml:space="preserve">Μια πλάκα μάζας m, εκτελεί εξαναγκασμένη κατακόρυφη ταλάντωση στο κάτω άκρο ενός ιδανικού ελατηρίου σταθεράς k=100∙m (S.Ι.), με την επίδραση μιας περιοδικής εξωτερικής δύναμης </w:t>
      </w:r>
      <w:proofErr w:type="spellStart"/>
      <w:r>
        <w:t>F</w:t>
      </w:r>
      <w:r>
        <w:rPr>
          <w:vertAlign w:val="subscript"/>
        </w:rPr>
        <w:t>εξ</w:t>
      </w:r>
      <w:proofErr w:type="spellEnd"/>
      <w:r w:rsidR="003C2556">
        <w:t xml:space="preserve">, ενώ πάνω της ασκείται δύναμη απόσβεσης της μορφής </w:t>
      </w:r>
      <w:proofErr w:type="spellStart"/>
      <w:r w:rsidR="003C2556">
        <w:t>F</w:t>
      </w:r>
      <w:r w:rsidR="003C2556">
        <w:rPr>
          <w:vertAlign w:val="subscript"/>
        </w:rPr>
        <w:t>απ</w:t>
      </w:r>
      <w:proofErr w:type="spellEnd"/>
      <w:r w:rsidR="003C2556">
        <w:t>=-</w:t>
      </w:r>
      <w:proofErr w:type="spellStart"/>
      <w:r w:rsidR="003C2556">
        <w:t>bυ</w:t>
      </w:r>
      <w:proofErr w:type="spellEnd"/>
      <w:r w:rsidR="003C2556">
        <w:t>,</w:t>
      </w:r>
      <w:r>
        <w:t xml:space="preserve"> Μετά το πέρας των μεταβατικών φαινομένων, λαμβάνοντας κάποια στιγμή ως</w:t>
      </w:r>
      <w:r w:rsidR="00AE120F">
        <w:t xml:space="preserve"> αρχή μέτρησης των χρόνων</w:t>
      </w:r>
      <w:r>
        <w:t xml:space="preserve"> t=0, η εξίσωση της απομάκρυνσης </w:t>
      </w:r>
      <w:r w:rsidR="00AE120F">
        <w:t>ικανοποιεί την εξίσωση x=</w:t>
      </w:r>
      <w:proofErr w:type="spellStart"/>
      <w:r w:rsidR="00AE120F">
        <w:t>Α∙ημ</w:t>
      </w:r>
      <w:proofErr w:type="spellEnd"/>
      <w:r w:rsidR="00AE120F">
        <w:t>(8t) (S.Ι.), με θετική κατεύθυνση προς τα πάνω.</w:t>
      </w:r>
    </w:p>
    <w:p w:rsidR="00AE120F" w:rsidRDefault="00AE120F" w:rsidP="00132ECB">
      <w:pPr>
        <w:ind w:left="453" w:hanging="340"/>
      </w:pPr>
      <w:r>
        <w:t>i) Κάποια στιγμή t</w:t>
      </w:r>
      <w:r>
        <w:rPr>
          <w:vertAlign w:val="subscript"/>
        </w:rPr>
        <w:t>1</w:t>
      </w:r>
      <w:r>
        <w:t xml:space="preserve"> η πλάκα περνά από την θέση x=0, κινούμεν</w:t>
      </w:r>
      <w:r w:rsidR="003C2556">
        <w:t>η</w:t>
      </w:r>
      <w:r>
        <w:t xml:space="preserve"> προς τα κάτω. </w:t>
      </w:r>
    </w:p>
    <w:p w:rsidR="00AE120F" w:rsidRDefault="00AE120F" w:rsidP="00132ECB">
      <w:pPr>
        <w:ind w:left="737" w:hanging="340"/>
      </w:pPr>
      <w:r>
        <w:t>Α) Τη στιγμή αυτή η ισχύς της εξωτερικής δύναμης Ρ</w:t>
      </w:r>
      <w:r>
        <w:rPr>
          <w:vertAlign w:val="subscript"/>
        </w:rPr>
        <w:t>1</w:t>
      </w:r>
      <w:r>
        <w:t xml:space="preserve"> είναι:</w:t>
      </w:r>
    </w:p>
    <w:p w:rsidR="00AE120F" w:rsidRDefault="00AE120F" w:rsidP="00132ECB">
      <w:pPr>
        <w:ind w:left="737" w:hanging="340"/>
        <w:jc w:val="center"/>
      </w:pPr>
      <w:r>
        <w:t>α) Αρνητική,  β) Μηδέν,   γ) Θετική.</w:t>
      </w:r>
    </w:p>
    <w:p w:rsidR="00F3437C" w:rsidRDefault="00DD18CD" w:rsidP="00132ECB">
      <w:pPr>
        <w:ind w:left="737" w:hanging="340"/>
      </w:pPr>
      <w:r>
        <w:t>Β) Η παραπάνω ισχύς</w:t>
      </w:r>
      <w:r w:rsidR="00F3437C">
        <w:t xml:space="preserve"> της εξωτερικής δύναμης</w:t>
      </w:r>
      <w:r>
        <w:t xml:space="preserve"> είναι ανάλογη</w:t>
      </w:r>
      <w:r w:rsidR="00F3437C">
        <w:t>:</w:t>
      </w:r>
    </w:p>
    <w:p w:rsidR="00DD18CD" w:rsidRDefault="00F3437C" w:rsidP="00F3437C">
      <w:pPr>
        <w:ind w:left="1060" w:hanging="340"/>
      </w:pPr>
      <w:r>
        <w:t xml:space="preserve">α) </w:t>
      </w:r>
      <w:r w:rsidR="00DD18CD">
        <w:t xml:space="preserve">του τετραγώνου της </w:t>
      </w:r>
      <w:proofErr w:type="spellStart"/>
      <w:r w:rsidR="00DD18CD">
        <w:t>ιδιοσυχνότητας</w:t>
      </w:r>
      <w:proofErr w:type="spellEnd"/>
      <w:r w:rsidR="00DD18CD">
        <w:t xml:space="preserve"> ταλάντωσης</w:t>
      </w:r>
      <w:r>
        <w:t>,</w:t>
      </w:r>
    </w:p>
    <w:p w:rsidR="00F3437C" w:rsidRDefault="00F3437C" w:rsidP="00F3437C">
      <w:pPr>
        <w:ind w:left="720"/>
      </w:pPr>
      <w:r>
        <w:t xml:space="preserve">β) του πλάτους ταλάντωσης, </w:t>
      </w:r>
    </w:p>
    <w:p w:rsidR="00F3437C" w:rsidRDefault="00F3437C" w:rsidP="00F3437C">
      <w:pPr>
        <w:ind w:left="1060" w:hanging="340"/>
      </w:pPr>
      <w:r>
        <w:t>γ) της σταθεράς απόσβεσης b.</w:t>
      </w:r>
    </w:p>
    <w:p w:rsidR="00F3437C" w:rsidRDefault="00F3437C" w:rsidP="00132ECB">
      <w:pPr>
        <w:ind w:left="737" w:hanging="340"/>
      </w:pPr>
      <w:r>
        <w:t>Ποιες από τις παραπάνω προτάσεις είναι σωστές;</w:t>
      </w:r>
    </w:p>
    <w:p w:rsidR="00DD18CD" w:rsidRDefault="00DD18CD" w:rsidP="00132ECB">
      <w:pPr>
        <w:ind w:left="453" w:hanging="340"/>
      </w:pPr>
      <w:proofErr w:type="spellStart"/>
      <w:r>
        <w:t>ii</w:t>
      </w:r>
      <w:proofErr w:type="spellEnd"/>
      <w:r>
        <w:t>) Μια άλλη στιγμή t</w:t>
      </w:r>
      <w:r>
        <w:rPr>
          <w:vertAlign w:val="subscript"/>
        </w:rPr>
        <w:t>2</w:t>
      </w:r>
      <w:r>
        <w:t xml:space="preserve"> η πλάκα βρίσκεται στην άνω ακραία θέση της ταλάντωσής τ</w:t>
      </w:r>
      <w:r w:rsidR="003C2556">
        <w:t>ης</w:t>
      </w:r>
      <w:r>
        <w:t>. Τη στιγμή αυτή η εξωτερική δύναμη</w:t>
      </w:r>
      <w:r w:rsidR="004D3264">
        <w:t>:</w:t>
      </w:r>
    </w:p>
    <w:p w:rsidR="004D3264" w:rsidRDefault="004D3264" w:rsidP="00132ECB">
      <w:pPr>
        <w:ind w:left="794" w:hanging="340"/>
      </w:pPr>
      <w:r>
        <w:t>α) Είναι μηδενική.</w:t>
      </w:r>
    </w:p>
    <w:p w:rsidR="004D3264" w:rsidRDefault="003C2556" w:rsidP="00132ECB">
      <w:pPr>
        <w:ind w:left="794" w:hanging="340"/>
      </w:pPr>
      <w:r>
        <w:t>β</w:t>
      </w:r>
      <w:r w:rsidR="004D3264">
        <w:t xml:space="preserve">) Έχει </w:t>
      </w:r>
      <w:r w:rsidR="004D3264">
        <w:t xml:space="preserve">κατεύθυνση </w:t>
      </w:r>
      <w:r w:rsidR="004D3264">
        <w:t>προς τα κάτω</w:t>
      </w:r>
      <w:r w:rsidR="00076002">
        <w:t>.</w:t>
      </w:r>
    </w:p>
    <w:p w:rsidR="004D3264" w:rsidRDefault="003C2556" w:rsidP="00132ECB">
      <w:pPr>
        <w:ind w:left="794" w:hanging="340"/>
      </w:pPr>
      <w:r>
        <w:t>γ</w:t>
      </w:r>
      <w:r w:rsidR="004D3264">
        <w:t>) Έχει κατεύθυνση προς τα πάνω.</w:t>
      </w:r>
    </w:p>
    <w:p w:rsidR="00132ECB" w:rsidRPr="00630DD8" w:rsidRDefault="004F6A2A" w:rsidP="00B86D4D">
      <w:pPr>
        <w:rPr>
          <w:b/>
          <w:i/>
          <w:color w:val="0070C0"/>
          <w:sz w:val="24"/>
          <w:szCs w:val="24"/>
        </w:rPr>
      </w:pPr>
      <w:r w:rsidRPr="00630DD8">
        <w:rPr>
          <w:b/>
          <w:i/>
          <w:noProof/>
          <w:color w:val="0070C0"/>
          <w:sz w:val="24"/>
          <w:szCs w:val="24"/>
        </w:rPr>
        <w:object w:dxaOrig="225" w:dyaOrig="225">
          <v:shape id="_x0000_s1027" type="#_x0000_t75" style="position:absolute;left:0;text-align:left;margin-left:407.5pt;margin-top:22pt;width:73.8pt;height:117pt;z-index:251661312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0" o:title=""/>
            <w10:wrap type="square"/>
          </v:shape>
          <o:OLEObject Type="Embed" ProgID="Visio.Drawing.15" ShapeID="_x0000_s1027" DrawAspect="Content" ObjectID="_1672043794" r:id="rId11"/>
        </w:object>
      </w:r>
      <w:r w:rsidR="00132ECB" w:rsidRPr="00630DD8">
        <w:rPr>
          <w:b/>
          <w:i/>
          <w:color w:val="0070C0"/>
          <w:sz w:val="24"/>
          <w:szCs w:val="24"/>
        </w:rPr>
        <w:t>Απάντηση:</w:t>
      </w:r>
    </w:p>
    <w:p w:rsidR="00132ECB" w:rsidRDefault="0033462D" w:rsidP="008F2A4B">
      <w:pPr>
        <w:pStyle w:val="1"/>
      </w:pPr>
      <w:r>
        <w:t>Τη στιγμή t</w:t>
      </w:r>
      <w:r>
        <w:rPr>
          <w:vertAlign w:val="subscript"/>
        </w:rPr>
        <w:t>1</w:t>
      </w:r>
      <w:r>
        <w:t xml:space="preserve"> που η πλάκα περνά από την θέση x=0 (</w:t>
      </w:r>
      <w:r w:rsidR="004F6A2A">
        <w:t xml:space="preserve">θέση ισορροπίας της ταλάντωσης), δέχεται τις δυνάμεις του διπλανού σχήματος, όπου </w:t>
      </w:r>
      <w:r w:rsidR="004F6A2A" w:rsidRPr="004F6A2A">
        <w:rPr>
          <w:position w:val="-12"/>
        </w:rPr>
        <w:object w:dxaOrig="1140" w:dyaOrig="400">
          <v:shape id="_x0000_i1034" type="#_x0000_t75" style="width:56.95pt;height:20.1pt" o:ole="">
            <v:imagedata r:id="rId12" o:title=""/>
          </v:shape>
          <o:OLEObject Type="Embed" ProgID="Equation.DSMT4" ShapeID="_x0000_i1034" DrawAspect="Content" ObjectID="_1672043788" r:id="rId13"/>
        </w:object>
      </w:r>
      <w:r w:rsidR="004F6A2A">
        <w:t xml:space="preserve">(θέση ισορροπίας), ενώ η δύναμη απόσβεσης </w:t>
      </w:r>
      <w:proofErr w:type="spellStart"/>
      <w:r w:rsidR="004F6A2A">
        <w:t>F</w:t>
      </w:r>
      <w:r w:rsidR="004F6A2A">
        <w:rPr>
          <w:vertAlign w:val="subscript"/>
        </w:rPr>
        <w:t>απ</w:t>
      </w:r>
      <w:proofErr w:type="spellEnd"/>
      <w:r w:rsidR="004F6A2A">
        <w:t>=-b∙υ</w:t>
      </w:r>
      <w:r w:rsidR="004F6A2A">
        <w:rPr>
          <w:vertAlign w:val="subscript"/>
        </w:rPr>
        <w:t>1</w:t>
      </w:r>
      <w:r w:rsidR="004F6A2A">
        <w:t xml:space="preserve"> έχει φορά αντίθετης της ταχύτητας, συνεπώς η εξωτερική δύναμη έχει κατεύθυνση προς τα κάτω, αφού η συνισταμένη θα είναι μηδενική. Γιατί;</w:t>
      </w:r>
    </w:p>
    <w:p w:rsidR="008F2A4B" w:rsidRDefault="004F6A2A" w:rsidP="008F2A4B">
      <w:pPr>
        <w:ind w:left="318"/>
      </w:pPr>
      <w:r>
        <w:t>Αφού x=</w:t>
      </w:r>
      <w:proofErr w:type="spellStart"/>
      <w:r>
        <w:t>Α∙ημ</w:t>
      </w:r>
      <w:proofErr w:type="spellEnd"/>
      <w:r>
        <w:t>(8t), η ταχύτητα είναι της μορφής υ=</w:t>
      </w:r>
      <w:proofErr w:type="spellStart"/>
      <w:r>
        <w:t>Αω∙συν</w:t>
      </w:r>
      <w:proofErr w:type="spellEnd"/>
      <w:r>
        <w:t>(8t) και η επιτάχυνση</w:t>
      </w:r>
      <w:r w:rsidR="008F2A4B">
        <w:t>:</w:t>
      </w:r>
    </w:p>
    <w:p w:rsidR="004F6A2A" w:rsidRPr="00630DD8" w:rsidRDefault="004F6A2A" w:rsidP="008F2A4B">
      <w:pPr>
        <w:jc w:val="center"/>
        <w:rPr>
          <w:i/>
          <w:sz w:val="24"/>
          <w:szCs w:val="24"/>
        </w:rPr>
      </w:pPr>
      <w:r w:rsidRPr="00630DD8">
        <w:rPr>
          <w:i/>
          <w:sz w:val="24"/>
          <w:szCs w:val="24"/>
        </w:rPr>
        <w:t>α=-ω</w:t>
      </w:r>
      <w:r w:rsidRPr="00630DD8">
        <w:rPr>
          <w:i/>
          <w:sz w:val="24"/>
          <w:szCs w:val="24"/>
          <w:vertAlign w:val="superscript"/>
        </w:rPr>
        <w:t>2</w:t>
      </w:r>
      <w:r w:rsidRPr="00630DD8">
        <w:rPr>
          <w:i/>
          <w:sz w:val="24"/>
          <w:szCs w:val="24"/>
        </w:rPr>
        <w:t>Α∙ημ</w:t>
      </w:r>
      <w:r w:rsidR="008F2A4B" w:rsidRPr="00630DD8">
        <w:rPr>
          <w:i/>
          <w:sz w:val="24"/>
          <w:szCs w:val="24"/>
        </w:rPr>
        <w:t>(8t) = - ω</w:t>
      </w:r>
      <w:r w:rsidR="008F2A4B" w:rsidRPr="00630DD8">
        <w:rPr>
          <w:i/>
          <w:sz w:val="24"/>
          <w:szCs w:val="24"/>
          <w:vertAlign w:val="superscript"/>
        </w:rPr>
        <w:t>2</w:t>
      </w:r>
      <w:r w:rsidR="008F2A4B" w:rsidRPr="00630DD8">
        <w:rPr>
          <w:i/>
          <w:sz w:val="24"/>
          <w:szCs w:val="24"/>
        </w:rPr>
        <w:t>x</w:t>
      </w:r>
    </w:p>
    <w:p w:rsidR="008F2A4B" w:rsidRDefault="008F2A4B" w:rsidP="008F2A4B">
      <w:pPr>
        <w:ind w:left="340"/>
      </w:pPr>
      <w:r>
        <w:t>και για x=0, α=0 και ΣF=0.</w:t>
      </w:r>
    </w:p>
    <w:p w:rsidR="008F2A4B" w:rsidRDefault="008F2A4B" w:rsidP="008F2A4B">
      <w:pPr>
        <w:ind w:left="340"/>
      </w:pPr>
      <w:r>
        <w:t>(αξίζει να σημειωθεί ότι στην φθίνουσα ταλάντωση κάτι τέτοιο δεν ισχύει…)</w:t>
      </w:r>
    </w:p>
    <w:p w:rsidR="008F2A4B" w:rsidRDefault="008F2A4B" w:rsidP="008F2A4B">
      <w:pPr>
        <w:ind w:left="340"/>
      </w:pPr>
      <w:r>
        <w:t>Α) Η ισχύ της δύναμης τη στιγμή αυτή θα έχει τιμή:</w:t>
      </w:r>
    </w:p>
    <w:p w:rsidR="008F2A4B" w:rsidRPr="00630DD8" w:rsidRDefault="008F2A4B" w:rsidP="008F2A4B">
      <w:pPr>
        <w:ind w:left="340"/>
        <w:jc w:val="center"/>
        <w:rPr>
          <w:i/>
          <w:sz w:val="24"/>
          <w:szCs w:val="24"/>
        </w:rPr>
      </w:pPr>
      <w:r w:rsidRPr="00630DD8">
        <w:rPr>
          <w:i/>
          <w:sz w:val="24"/>
          <w:szCs w:val="24"/>
        </w:rPr>
        <w:t>Ρ=|F|∙|υ|∙</w:t>
      </w:r>
      <w:proofErr w:type="spellStart"/>
      <w:r w:rsidRPr="00630DD8">
        <w:rPr>
          <w:i/>
          <w:sz w:val="24"/>
          <w:szCs w:val="24"/>
        </w:rPr>
        <w:t>συνα</w:t>
      </w:r>
      <w:proofErr w:type="spellEnd"/>
      <w:r w:rsidRPr="00630DD8">
        <w:rPr>
          <w:i/>
          <w:sz w:val="24"/>
          <w:szCs w:val="24"/>
        </w:rPr>
        <w:t>=</w:t>
      </w:r>
      <w:r w:rsidRPr="00630DD8">
        <w:rPr>
          <w:i/>
          <w:sz w:val="24"/>
          <w:szCs w:val="24"/>
        </w:rPr>
        <w:t>|F|∙|υ</w:t>
      </w:r>
      <w:r w:rsidRPr="00630DD8">
        <w:rPr>
          <w:i/>
          <w:sz w:val="24"/>
          <w:szCs w:val="24"/>
          <w:vertAlign w:val="subscript"/>
        </w:rPr>
        <w:t>1</w:t>
      </w:r>
      <w:r w:rsidRPr="00630DD8">
        <w:rPr>
          <w:i/>
          <w:sz w:val="24"/>
          <w:szCs w:val="24"/>
        </w:rPr>
        <w:t>|</w:t>
      </w:r>
      <w:r w:rsidRPr="00630DD8">
        <w:rPr>
          <w:i/>
          <w:sz w:val="24"/>
          <w:szCs w:val="24"/>
        </w:rPr>
        <w:t>&gt;0</w:t>
      </w:r>
    </w:p>
    <w:p w:rsidR="008F2A4B" w:rsidRDefault="008F2A4B" w:rsidP="008F2A4B">
      <w:pPr>
        <w:ind w:left="340"/>
      </w:pPr>
      <w:r>
        <w:lastRenderedPageBreak/>
        <w:t>Σωστό το γ)</w:t>
      </w:r>
    </w:p>
    <w:p w:rsidR="008F2A4B" w:rsidRDefault="00630DD8" w:rsidP="008F2A4B">
      <w:pPr>
        <w:ind w:left="340"/>
      </w:pPr>
      <w:r>
        <w:t>Β) Αντικαθιστώντας το μέτρο της δύναμης στην παραπάνω εξίσωση της ισχύος, παίρνουμε:</w:t>
      </w:r>
    </w:p>
    <w:p w:rsidR="00630DD8" w:rsidRDefault="00630DD8" w:rsidP="00630DD8">
      <w:pPr>
        <w:jc w:val="center"/>
        <w:rPr>
          <w:lang w:val="en-US"/>
        </w:rPr>
      </w:pPr>
      <w:r w:rsidRPr="00630DD8">
        <w:rPr>
          <w:position w:val="-14"/>
        </w:rPr>
        <w:object w:dxaOrig="4540" w:dyaOrig="460">
          <v:shape id="_x0000_i1043" type="#_x0000_t75" style="width:227.05pt;height:23.1pt" o:ole="">
            <v:imagedata r:id="rId14" o:title=""/>
          </v:shape>
          <o:OLEObject Type="Embed" ProgID="Equation.DSMT4" ShapeID="_x0000_i1043" DrawAspect="Content" ObjectID="_1672043789" r:id="rId15"/>
        </w:object>
      </w:r>
    </w:p>
    <w:p w:rsidR="002B07D8" w:rsidRDefault="00630DD8" w:rsidP="002B07D8">
      <w:pPr>
        <w:ind w:left="720"/>
      </w:pPr>
      <w:r>
        <w:t xml:space="preserve">Αφού η γωνιακή </w:t>
      </w:r>
      <w:r w:rsidR="002B07D8">
        <w:t>συχνότητα</w:t>
      </w:r>
      <w:r w:rsidR="002B07D8" w:rsidRPr="002B07D8">
        <w:t xml:space="preserve"> </w:t>
      </w:r>
      <w:r w:rsidR="002B07D8">
        <w:t xml:space="preserve">είναι ίση με ω=8 </w:t>
      </w:r>
      <w:r w:rsidR="002B07D8">
        <w:rPr>
          <w:lang w:val="en-US"/>
        </w:rPr>
        <w:t>rad</w:t>
      </w:r>
      <w:r w:rsidR="002B07D8" w:rsidRPr="002B07D8">
        <w:t>/</w:t>
      </w:r>
      <w:r w:rsidR="002B07D8">
        <w:rPr>
          <w:lang w:val="en-US"/>
        </w:rPr>
        <w:t>s</w:t>
      </w:r>
      <w:r w:rsidR="002B07D8" w:rsidRPr="002B07D8">
        <w:t xml:space="preserve"> </w:t>
      </w:r>
      <w:r w:rsidR="002B07D8">
        <w:t xml:space="preserve">και όχι η γωνιακή </w:t>
      </w:r>
      <w:proofErr w:type="spellStart"/>
      <w:r w:rsidR="002B07D8">
        <w:t>ιδιοσυχνότητα</w:t>
      </w:r>
      <w:proofErr w:type="spellEnd"/>
      <w:r w:rsidR="002B07D8">
        <w:t>:</w:t>
      </w:r>
    </w:p>
    <w:p w:rsidR="00630DD8" w:rsidRPr="002B07D8" w:rsidRDefault="002B07D8" w:rsidP="00630DD8">
      <w:pPr>
        <w:jc w:val="center"/>
      </w:pPr>
      <w:r>
        <w:t xml:space="preserve"> </w:t>
      </w:r>
      <w:r w:rsidRPr="002B07D8">
        <w:rPr>
          <w:position w:val="-26"/>
        </w:rPr>
        <w:object w:dxaOrig="3100" w:dyaOrig="700">
          <v:shape id="_x0000_i1046" type="#_x0000_t75" style="width:155.05pt;height:35.15pt" o:ole="">
            <v:imagedata r:id="rId16" o:title=""/>
          </v:shape>
          <o:OLEObject Type="Embed" ProgID="Equation.DSMT4" ShapeID="_x0000_i1046" DrawAspect="Content" ObjectID="_1672043790" r:id="rId17"/>
        </w:object>
      </w:r>
    </w:p>
    <w:p w:rsidR="008F2A4B" w:rsidRDefault="002B07D8" w:rsidP="00F6739B">
      <w:pPr>
        <w:ind w:left="709"/>
      </w:pPr>
      <w:r>
        <w:t>Με βάση αυτά, οι απαντήσεις είναι:</w:t>
      </w:r>
    </w:p>
    <w:p w:rsidR="002B07D8" w:rsidRDefault="002B07D8" w:rsidP="002B07D8">
      <w:pPr>
        <w:ind w:left="1060" w:hanging="340"/>
      </w:pPr>
      <w:r>
        <w:t xml:space="preserve">α) του τετραγώνου της </w:t>
      </w:r>
      <w:proofErr w:type="spellStart"/>
      <w:r>
        <w:t>ιδιοσυχνότητας</w:t>
      </w:r>
      <w:proofErr w:type="spellEnd"/>
      <w:r>
        <w:t xml:space="preserve"> ταλάντωσης</w:t>
      </w:r>
      <w:r>
        <w:t xml:space="preserve"> </w:t>
      </w:r>
      <w:r w:rsidRPr="002B07D8">
        <w:rPr>
          <w:b/>
          <w:color w:val="FF0000"/>
        </w:rPr>
        <w:t>(Λ)</w:t>
      </w:r>
    </w:p>
    <w:p w:rsidR="002B07D8" w:rsidRDefault="002B07D8" w:rsidP="002B07D8">
      <w:pPr>
        <w:ind w:left="720"/>
      </w:pPr>
      <w:r>
        <w:t xml:space="preserve">β) του πλάτους ταλάντωσης, </w:t>
      </w:r>
      <w:r w:rsidRPr="002B07D8">
        <w:rPr>
          <w:b/>
          <w:color w:val="FF0000"/>
        </w:rPr>
        <w:t>(Λ)</w:t>
      </w:r>
    </w:p>
    <w:p w:rsidR="002B07D8" w:rsidRDefault="002B07D8" w:rsidP="002B07D8">
      <w:pPr>
        <w:ind w:left="1060" w:hanging="340"/>
      </w:pPr>
      <w:r>
        <w:t>γ) της σταθεράς απόσβεσης b.</w:t>
      </w:r>
      <w:r w:rsidRPr="002B07D8">
        <w:rPr>
          <w:b/>
          <w:color w:val="FF0000"/>
        </w:rPr>
        <w:t xml:space="preserve"> </w:t>
      </w:r>
      <w:r w:rsidRPr="002B07D8">
        <w:rPr>
          <w:b/>
          <w:color w:val="FF0000"/>
        </w:rPr>
        <w:t>(</w:t>
      </w:r>
      <w:r>
        <w:rPr>
          <w:b/>
          <w:color w:val="FF0000"/>
        </w:rPr>
        <w:t>Σ</w:t>
      </w:r>
      <w:r w:rsidRPr="002B07D8">
        <w:rPr>
          <w:b/>
          <w:color w:val="FF0000"/>
        </w:rPr>
        <w:t>)</w:t>
      </w:r>
    </w:p>
    <w:p w:rsidR="002B07D8" w:rsidRDefault="003155DE" w:rsidP="00B86AC8">
      <w:pPr>
        <w:pStyle w:val="1"/>
      </w:pPr>
      <w:r w:rsidRPr="003155DE">
        <w:rPr>
          <w:rFonts w:asciiTheme="minorHAnsi" w:eastAsiaTheme="minorEastAsia" w:hAnsiTheme="minorHAnsi" w:cstheme="minorBidi"/>
          <w:noProof/>
          <w:szCs w:val="22"/>
        </w:rPr>
        <w:object w:dxaOrig="225" w:dyaOrig="225">
          <v:shape id="_x0000_s1029" type="#_x0000_t75" style="position:absolute;left:0;text-align:left;margin-left:345.6pt;margin-top:2.65pt;width:138.6pt;height:110.45pt;z-index:251663360;mso-position-horizontal-relative:text;mso-position-vertical-relative:text" filled="t" fillcolor="#bdd6ee [1300]">
            <v:fill color2="fill lighten(51)" focusposition="1" focussize="" method="linear sigma" focus="100%" type="gradient"/>
            <v:imagedata r:id="rId18" o:title=""/>
            <w10:wrap type="square"/>
          </v:shape>
          <o:OLEObject Type="Embed" ProgID="Visio.Drawing.15" ShapeID="_x0000_s1029" DrawAspect="Content" ObjectID="_1672043795" r:id="rId19"/>
        </w:object>
      </w:r>
      <w:r w:rsidR="00057DC8">
        <w:t>Ας υποθέσουμε (χωρίς απώλεια της γενικότητας) ότι στην πάνω ακραία θέση της ταλάντωσης, το ελατήριο έχει κάποια συσπείρωση. Τότε η δύναμη</w:t>
      </w:r>
      <w:r w:rsidR="009648C1">
        <w:t xml:space="preserve"> του ελατηρίου θα έχει φορά προς τα κάτω, όπως στο σχήμα. Από την θέση ισορροπίας παίρνουμε:</w:t>
      </w:r>
    </w:p>
    <w:p w:rsidR="009648C1" w:rsidRDefault="009648C1" w:rsidP="009648C1">
      <w:pPr>
        <w:jc w:val="center"/>
        <w:rPr>
          <w:lang w:val="en-US"/>
        </w:rPr>
      </w:pPr>
      <w:r w:rsidRPr="009648C1">
        <w:rPr>
          <w:position w:val="-12"/>
        </w:rPr>
        <w:object w:dxaOrig="3519" w:dyaOrig="360">
          <v:shape id="_x0000_i1053" type="#_x0000_t75" style="width:175.8pt;height:18.1pt" o:ole="">
            <v:imagedata r:id="rId20" o:title=""/>
          </v:shape>
          <o:OLEObject Type="Embed" ProgID="Equation.DSMT4" ShapeID="_x0000_i1053" DrawAspect="Content" ObjectID="_1672043791" r:id="rId21"/>
        </w:object>
      </w:r>
    </w:p>
    <w:p w:rsidR="009648C1" w:rsidRDefault="009648C1" w:rsidP="009648C1">
      <w:pPr>
        <w:jc w:val="center"/>
      </w:pPr>
      <w:r>
        <w:t>Στην πάνω ακραία θέση:</w:t>
      </w:r>
    </w:p>
    <w:p w:rsidR="009648C1" w:rsidRPr="00FA2067" w:rsidRDefault="00FA2067" w:rsidP="009648C1">
      <w:pPr>
        <w:jc w:val="center"/>
        <w:rPr>
          <w:lang w:val="en-US"/>
        </w:rPr>
      </w:pPr>
      <w:r w:rsidRPr="009648C1">
        <w:rPr>
          <w:position w:val="-60"/>
        </w:rPr>
        <w:object w:dxaOrig="7800" w:dyaOrig="1340">
          <v:shape id="_x0000_i1061" type="#_x0000_t75" style="width:390.15pt;height:67pt" o:ole="">
            <v:imagedata r:id="rId22" o:title=""/>
          </v:shape>
          <o:OLEObject Type="Embed" ProgID="Equation.DSMT4" ShapeID="_x0000_i1061" DrawAspect="Content" ObjectID="_1672043792" r:id="rId23"/>
        </w:object>
      </w:r>
    </w:p>
    <w:p w:rsidR="008F2A4B" w:rsidRDefault="00FA2067" w:rsidP="00FA2067">
      <w:pPr>
        <w:ind w:left="340"/>
      </w:pPr>
      <w:r>
        <w:t>Η τελευταία εξίσωση μας λέει ότι στην ακραία θέση που η δύναμη απόσβεσης είναι μηδενική, ασκείται δύναμη από το διεγέρτη με φορά προς τα πάνω (αντίθετη της δύναμης επαναφοράς).</w:t>
      </w:r>
    </w:p>
    <w:p w:rsidR="00FA2067" w:rsidRDefault="00FA2067" w:rsidP="00FA2067">
      <w:pPr>
        <w:ind w:left="340"/>
      </w:pPr>
      <w:r>
        <w:t>Σωστό το γ).</w:t>
      </w:r>
    </w:p>
    <w:p w:rsidR="00FA2067" w:rsidRPr="00FA2067" w:rsidRDefault="00FA2067" w:rsidP="00B86D4D"/>
    <w:p w:rsidR="00B820C2" w:rsidRDefault="003155DE" w:rsidP="003155DE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sectPr w:rsidR="00B820C2" w:rsidSect="00465D8E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1F" w:rsidRDefault="0019131F">
      <w:pPr>
        <w:spacing w:after="0" w:line="240" w:lineRule="auto"/>
      </w:pPr>
      <w:r>
        <w:separator/>
      </w:r>
    </w:p>
  </w:endnote>
  <w:endnote w:type="continuationSeparator" w:id="0">
    <w:p w:rsidR="0019131F" w:rsidRDefault="0019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1F" w:rsidRDefault="0019131F">
      <w:pPr>
        <w:spacing w:after="0" w:line="240" w:lineRule="auto"/>
      </w:pPr>
      <w:r>
        <w:separator/>
      </w:r>
    </w:p>
  </w:footnote>
  <w:footnote w:type="continuationSeparator" w:id="0">
    <w:p w:rsidR="0019131F" w:rsidRDefault="0019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B86D4D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B86D4D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4D"/>
    <w:rsid w:val="00057DC8"/>
    <w:rsid w:val="000701A8"/>
    <w:rsid w:val="00076002"/>
    <w:rsid w:val="000A5A2D"/>
    <w:rsid w:val="000C34FC"/>
    <w:rsid w:val="00132ECB"/>
    <w:rsid w:val="001764F7"/>
    <w:rsid w:val="001865ED"/>
    <w:rsid w:val="0019131F"/>
    <w:rsid w:val="002B07D8"/>
    <w:rsid w:val="002D5901"/>
    <w:rsid w:val="003155DE"/>
    <w:rsid w:val="0033462D"/>
    <w:rsid w:val="00334BD8"/>
    <w:rsid w:val="00342B66"/>
    <w:rsid w:val="00355EF4"/>
    <w:rsid w:val="003B4900"/>
    <w:rsid w:val="003C2556"/>
    <w:rsid w:val="003D2058"/>
    <w:rsid w:val="003D5E6E"/>
    <w:rsid w:val="003F78D0"/>
    <w:rsid w:val="00404171"/>
    <w:rsid w:val="0041752B"/>
    <w:rsid w:val="0044454D"/>
    <w:rsid w:val="00465D8E"/>
    <w:rsid w:val="00497E08"/>
    <w:rsid w:val="004D3264"/>
    <w:rsid w:val="004F6A2A"/>
    <w:rsid w:val="004F7518"/>
    <w:rsid w:val="005428E3"/>
    <w:rsid w:val="00572886"/>
    <w:rsid w:val="005C059F"/>
    <w:rsid w:val="00630DD8"/>
    <w:rsid w:val="00667E23"/>
    <w:rsid w:val="00717932"/>
    <w:rsid w:val="00720231"/>
    <w:rsid w:val="0079679D"/>
    <w:rsid w:val="007E115B"/>
    <w:rsid w:val="007E656A"/>
    <w:rsid w:val="008127F6"/>
    <w:rsid w:val="0081576D"/>
    <w:rsid w:val="00880ED0"/>
    <w:rsid w:val="008945AD"/>
    <w:rsid w:val="008F2A4B"/>
    <w:rsid w:val="009648C1"/>
    <w:rsid w:val="009A1C4D"/>
    <w:rsid w:val="00A953F9"/>
    <w:rsid w:val="00AC5AC3"/>
    <w:rsid w:val="00AE120F"/>
    <w:rsid w:val="00AE2CA2"/>
    <w:rsid w:val="00B01F92"/>
    <w:rsid w:val="00B11C3D"/>
    <w:rsid w:val="00B820C2"/>
    <w:rsid w:val="00B86AC8"/>
    <w:rsid w:val="00B86D4D"/>
    <w:rsid w:val="00CA7A43"/>
    <w:rsid w:val="00D045EF"/>
    <w:rsid w:val="00D82210"/>
    <w:rsid w:val="00DD18CD"/>
    <w:rsid w:val="00DE49E1"/>
    <w:rsid w:val="00EA64C4"/>
    <w:rsid w:val="00EB2362"/>
    <w:rsid w:val="00EB6640"/>
    <w:rsid w:val="00EC647B"/>
    <w:rsid w:val="00EE7957"/>
    <w:rsid w:val="00F3437C"/>
    <w:rsid w:val="00F6515A"/>
    <w:rsid w:val="00F6739B"/>
    <w:rsid w:val="00FA2067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60CF67"/>
  <w15:chartTrackingRefBased/>
  <w15:docId w15:val="{EBF9A41B-688D-40E5-80D8-ADEF316F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2B07D8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2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25D9E-1AF8-4F73-BF8C-188F6F1B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7</cp:revision>
  <dcterms:created xsi:type="dcterms:W3CDTF">2021-01-13T08:18:00Z</dcterms:created>
  <dcterms:modified xsi:type="dcterms:W3CDTF">2021-01-13T09:50:00Z</dcterms:modified>
</cp:coreProperties>
</file>