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087" w:rsidRDefault="00FC4C4B" w:rsidP="00FC4C4B">
      <w:pPr>
        <w:pStyle w:val="10"/>
      </w:pPr>
      <w:r>
        <w:t>Και τα στερεά συγκρούονται……</w:t>
      </w:r>
    </w:p>
    <w:p w:rsidR="00FC4C4B" w:rsidRDefault="00FC4C4B" w:rsidP="00FC4C4B">
      <w:pPr>
        <w:rPr>
          <w:lang w:eastAsia="el-GR"/>
        </w:rPr>
      </w:pPr>
      <w:r>
        <w:rPr>
          <w:lang w:eastAsia="el-GR"/>
        </w:rPr>
        <w:t>Εξετάζοντας την ελαστική κρούση υλικών σημείων, ουσιαστικά εξετάζουμε την κρούση μεταξύ δύο στ</w:t>
      </w:r>
      <w:r>
        <w:rPr>
          <w:lang w:eastAsia="el-GR"/>
        </w:rPr>
        <w:t>ε</w:t>
      </w:r>
      <w:r>
        <w:rPr>
          <w:lang w:eastAsia="el-GR"/>
        </w:rPr>
        <w:t xml:space="preserve">ρεών σωμάτων, </w:t>
      </w:r>
      <w:r w:rsidR="00C33E5A">
        <w:rPr>
          <w:lang w:eastAsia="el-GR"/>
        </w:rPr>
        <w:t>δύο</w:t>
      </w:r>
      <w:r w:rsidR="009F45A0">
        <w:rPr>
          <w:lang w:eastAsia="el-GR"/>
        </w:rPr>
        <w:t xml:space="preserve"> μικρών</w:t>
      </w:r>
      <w:r w:rsidR="00C33E5A">
        <w:rPr>
          <w:lang w:eastAsia="el-GR"/>
        </w:rPr>
        <w:t xml:space="preserve"> σφαιρών, </w:t>
      </w:r>
      <w:r>
        <w:rPr>
          <w:lang w:eastAsia="el-GR"/>
        </w:rPr>
        <w:t>τα οποία εκτελούν</w:t>
      </w:r>
      <w:r w:rsidR="00C33E5A">
        <w:rPr>
          <w:lang w:eastAsia="el-GR"/>
        </w:rPr>
        <w:t xml:space="preserve"> μόνο</w:t>
      </w:r>
      <w:r>
        <w:rPr>
          <w:lang w:eastAsia="el-GR"/>
        </w:rPr>
        <w:t xml:space="preserve"> μεταφορική κίνηση. Τι συμβαίνει όμως στην περίπτωση που τα σώματα μπορούν και να περιστρέφονται; Στην περίπτωση αυτή, θα πρέπει να ληφθούν υπόψη οι διαστάσεις των σωμάτων, αλλά και ο</w:t>
      </w:r>
      <w:r w:rsidR="009A564F">
        <w:rPr>
          <w:lang w:eastAsia="el-GR"/>
        </w:rPr>
        <w:t xml:space="preserve"> συγκεκριμένος</w:t>
      </w:r>
      <w:r>
        <w:rPr>
          <w:lang w:eastAsia="el-GR"/>
        </w:rPr>
        <w:t xml:space="preserve"> τρόπος κρούσης</w:t>
      </w:r>
      <w:r w:rsidR="009F45A0">
        <w:rPr>
          <w:lang w:eastAsia="el-GR"/>
        </w:rPr>
        <w:t xml:space="preserve"> ή για να το πούμε διαφορ</w:t>
      </w:r>
      <w:r w:rsidR="009F45A0">
        <w:rPr>
          <w:lang w:eastAsia="el-GR"/>
        </w:rPr>
        <w:t>ε</w:t>
      </w:r>
      <w:r w:rsidR="009F45A0">
        <w:rPr>
          <w:lang w:eastAsia="el-GR"/>
        </w:rPr>
        <w:t>τικά η Γεωμετρία τη στιγμή τα κρούσης</w:t>
      </w:r>
      <w:r>
        <w:rPr>
          <w:lang w:eastAsia="el-GR"/>
        </w:rPr>
        <w:t xml:space="preserve">. </w:t>
      </w:r>
    </w:p>
    <w:tbl>
      <w:tblPr>
        <w:tblpPr w:leftFromText="180" w:rightFromText="180" w:vertAnchor="text" w:tblpXSpec="right" w:tblpY="62"/>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44"/>
      </w:tblGrid>
      <w:tr w:rsidR="009A564F" w:rsidTr="009A564F">
        <w:trPr>
          <w:trHeight w:val="1697"/>
          <w:jc w:val="right"/>
        </w:trPr>
        <w:tc>
          <w:tcPr>
            <w:tcW w:w="1741" w:type="dxa"/>
            <w:tcBorders>
              <w:top w:val="nil"/>
              <w:left w:val="nil"/>
              <w:bottom w:val="nil"/>
              <w:right w:val="nil"/>
            </w:tcBorders>
          </w:tcPr>
          <w:p w:rsidR="009A564F" w:rsidRDefault="009A564F" w:rsidP="009A564F">
            <w:pPr>
              <w:rPr>
                <w:lang w:eastAsia="el-GR"/>
              </w:rPr>
            </w:pPr>
            <w:r>
              <w:object w:dxaOrig="2025" w:dyaOrig="1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35pt;height:84.2pt" o:ole="" filled="t" fillcolor="#c6d9f1 [671]">
                  <v:fill color2="fill lighten(51)" angle="-135" focusposition=".5,.5" focussize="" method="linear sigma" focus="100%" type="gradient"/>
                  <v:imagedata r:id="rId7" o:title=""/>
                </v:shape>
                <o:OLEObject Type="Embed" ProgID="Visio.Drawing.11" ShapeID="_x0000_i1025" DrawAspect="Content" ObjectID="_1459703209" r:id="rId8"/>
              </w:object>
            </w:r>
          </w:p>
        </w:tc>
      </w:tr>
    </w:tbl>
    <w:p w:rsidR="00FC4C4B" w:rsidRPr="00252A28" w:rsidRDefault="00FC4C4B" w:rsidP="00FC4C4B">
      <w:pPr>
        <w:rPr>
          <w:lang w:eastAsia="el-GR"/>
        </w:rPr>
      </w:pPr>
      <w:r>
        <w:rPr>
          <w:lang w:eastAsia="el-GR"/>
        </w:rPr>
        <w:t>Πριν όμως εξετάσουμε μερικές ενδιαφέρουσες περιπτώσεις, αξίζει να τονιστεί ότι όταν μιλάμε για</w:t>
      </w:r>
      <w:r w:rsidR="00005CC8">
        <w:rPr>
          <w:lang w:eastAsia="el-GR"/>
        </w:rPr>
        <w:t xml:space="preserve"> ελαστική κρούση μεταξύ δύο σωμάτων, ουσιαστικά δεχόμαστε ότι δεν αναπτύσσονται δυνάμεις τριβής στη διάρκεια της κρούσης</w:t>
      </w:r>
      <w:r w:rsidR="009A564F">
        <w:rPr>
          <w:lang w:eastAsia="el-GR"/>
        </w:rPr>
        <w:t>. Έτσι</w:t>
      </w:r>
      <w:r w:rsidR="00252A28">
        <w:rPr>
          <w:lang w:eastAsia="el-GR"/>
        </w:rPr>
        <w:t xml:space="preserve"> για παρ</w:t>
      </w:r>
      <w:r w:rsidR="00252A28">
        <w:rPr>
          <w:lang w:eastAsia="el-GR"/>
        </w:rPr>
        <w:t>ά</w:t>
      </w:r>
      <w:r w:rsidR="00252A28">
        <w:rPr>
          <w:lang w:eastAsia="el-GR"/>
        </w:rPr>
        <w:t>δειγμα,</w:t>
      </w:r>
      <w:r w:rsidR="009A564F">
        <w:rPr>
          <w:lang w:eastAsia="el-GR"/>
        </w:rPr>
        <w:t xml:space="preserve"> στην περίπτωση που εξετάζει το σχολικό μας βιβλίο</w:t>
      </w:r>
      <w:r w:rsidR="009A0F44" w:rsidRPr="009A0F44">
        <w:rPr>
          <w:lang w:eastAsia="el-GR"/>
        </w:rPr>
        <w:t>,</w:t>
      </w:r>
      <w:r w:rsidR="009A564F">
        <w:rPr>
          <w:lang w:eastAsia="el-GR"/>
        </w:rPr>
        <w:t xml:space="preserve"> που μια μικρή σφα</w:t>
      </w:r>
      <w:r w:rsidR="009A564F">
        <w:rPr>
          <w:lang w:eastAsia="el-GR"/>
        </w:rPr>
        <w:t>ί</w:t>
      </w:r>
      <w:r w:rsidR="009A564F">
        <w:rPr>
          <w:lang w:eastAsia="el-GR"/>
        </w:rPr>
        <w:t>ρα συγκρούεται με τοίχο, όπως στο σχήμα, η δύναμη που δέχεται από τον τοίχο, είναι κάθετη</w:t>
      </w:r>
      <w:r w:rsidR="00C33E5A">
        <w:rPr>
          <w:lang w:eastAsia="el-GR"/>
        </w:rPr>
        <w:t xml:space="preserve"> σε αυτόν</w:t>
      </w:r>
      <w:r w:rsidR="009A564F">
        <w:rPr>
          <w:lang w:eastAsia="el-GR"/>
        </w:rPr>
        <w:t xml:space="preserve">, μεταβάλλοντας την συνιστώσα </w:t>
      </w:r>
      <w:proofErr w:type="spellStart"/>
      <w:r w:rsidR="009A564F">
        <w:rPr>
          <w:lang w:eastAsia="el-GR"/>
        </w:rPr>
        <w:t>υ</w:t>
      </w:r>
      <w:r w:rsidR="009A564F">
        <w:rPr>
          <w:vertAlign w:val="subscript"/>
          <w:lang w:eastAsia="el-GR"/>
        </w:rPr>
        <w:t>x</w:t>
      </w:r>
      <w:proofErr w:type="spellEnd"/>
      <w:r w:rsidR="009A564F">
        <w:rPr>
          <w:lang w:eastAsia="el-GR"/>
        </w:rPr>
        <w:t xml:space="preserve"> της ταχύτητας, αφήνοντας</w:t>
      </w:r>
      <w:r w:rsidR="00C33E5A">
        <w:rPr>
          <w:lang w:eastAsia="el-GR"/>
        </w:rPr>
        <w:t xml:space="preserve"> όμως</w:t>
      </w:r>
      <w:r w:rsidR="009A564F">
        <w:rPr>
          <w:lang w:eastAsia="el-GR"/>
        </w:rPr>
        <w:t xml:space="preserve"> ανεπηρέαστη την συνιστώσα </w:t>
      </w:r>
      <w:proofErr w:type="spellStart"/>
      <w:r w:rsidR="009A564F">
        <w:rPr>
          <w:lang w:eastAsia="el-GR"/>
        </w:rPr>
        <w:t>υ</w:t>
      </w:r>
      <w:r w:rsidR="009A564F">
        <w:rPr>
          <w:vertAlign w:val="subscript"/>
          <w:lang w:eastAsia="el-GR"/>
        </w:rPr>
        <w:t>y</w:t>
      </w:r>
      <w:proofErr w:type="spellEnd"/>
      <w:r w:rsidR="00C33E5A">
        <w:rPr>
          <w:lang w:eastAsia="el-GR"/>
        </w:rPr>
        <w:t xml:space="preserve">, </w:t>
      </w:r>
      <w:r w:rsidR="009A564F">
        <w:rPr>
          <w:lang w:eastAsia="el-GR"/>
        </w:rPr>
        <w:t xml:space="preserve"> την παράλληλη στην επιφάνεια επαφής.</w:t>
      </w:r>
    </w:p>
    <w:p w:rsidR="009A0F44" w:rsidRDefault="009A0F44" w:rsidP="00FC4C4B">
      <w:pPr>
        <w:rPr>
          <w:lang w:eastAsia="el-GR"/>
        </w:rPr>
      </w:pPr>
      <w:r>
        <w:rPr>
          <w:lang w:eastAsia="el-GR"/>
        </w:rPr>
        <w:t>Ας εξετάσουμε τώρα βήμα-βήμα μερικές περιπτώσεις ελαστικής κρούσης επίπεδων στερεών</w:t>
      </w:r>
      <w:r w:rsidR="00252A28">
        <w:rPr>
          <w:lang w:eastAsia="el-GR"/>
        </w:rPr>
        <w:t>, τα οποία σ</w:t>
      </w:r>
      <w:r w:rsidR="00252A28">
        <w:rPr>
          <w:lang w:eastAsia="el-GR"/>
        </w:rPr>
        <w:t>υ</w:t>
      </w:r>
      <w:r w:rsidR="00252A28">
        <w:rPr>
          <w:lang w:eastAsia="el-GR"/>
        </w:rPr>
        <w:t>γκρούονται εκτός πεδίου βαρύτητας, ώστε να μην εμπλέκονται τα βάρη</w:t>
      </w:r>
      <w:r>
        <w:rPr>
          <w:lang w:eastAsia="el-GR"/>
        </w:rPr>
        <w:t>.</w:t>
      </w:r>
    </w:p>
    <w:p w:rsidR="009A0F44" w:rsidRDefault="00252A28" w:rsidP="009A0F44">
      <w:pPr>
        <w:pStyle w:val="a"/>
      </w:pPr>
      <w:r>
        <w:t>«</w:t>
      </w:r>
      <w:r w:rsidR="009A0F44">
        <w:t>Κεντρική</w:t>
      </w:r>
      <w:r>
        <w:t>»</w:t>
      </w:r>
      <w:r w:rsidR="009A0F44">
        <w:t xml:space="preserve"> ελαστική κρούση.</w:t>
      </w:r>
    </w:p>
    <w:p w:rsidR="00252A28" w:rsidRDefault="00252A28" w:rsidP="00252A28">
      <w:r>
        <w:t>Με τον όρο «κεντρική» ας ονομάσουμε την ελαστική εκείνη κρούση, που ανεξάρτητα από άλλα χαρακτηρ</w:t>
      </w:r>
      <w:r>
        <w:t>ι</w:t>
      </w:r>
      <w:r>
        <w:t>στικά της, αναπτύσσονται δυνάμεις κρούσης, οι οποίες διέρχονται από τα κέντρα μάζας των στερεών.</w:t>
      </w:r>
      <w:r w:rsidR="009F45A0">
        <w:t xml:space="preserve"> Ας προσέξουμε ότι δεν μιλάμε για ταχύτητες, αλλά μόνο για τις δυνάμεις που πρόκειται να εμφανιστούν στη διάρκεια της κρούσης.</w:t>
      </w:r>
    </w:p>
    <w:p w:rsidR="009F45A0" w:rsidRDefault="009F45A0" w:rsidP="00252A28"/>
    <w:p w:rsidR="00252A28" w:rsidRDefault="00252A28" w:rsidP="00252A28">
      <w:r>
        <w:t>Ας δούμε μερικά παραδείγματα.</w:t>
      </w:r>
    </w:p>
    <w:p w:rsidR="00252A28" w:rsidRPr="00252A28" w:rsidRDefault="00252A28" w:rsidP="00252A28">
      <w:pPr>
        <w:spacing w:before="120" w:after="120"/>
        <w:rPr>
          <w:b/>
          <w:i/>
          <w:color w:val="FF0000"/>
          <w:sz w:val="24"/>
          <w:szCs w:val="24"/>
        </w:rPr>
      </w:pPr>
      <w:r w:rsidRPr="00252A28">
        <w:rPr>
          <w:b/>
          <w:i/>
          <w:color w:val="FF0000"/>
          <w:sz w:val="24"/>
          <w:szCs w:val="24"/>
        </w:rPr>
        <w:t>Παράδειγμα 1</w:t>
      </w:r>
      <w:r w:rsidRPr="00252A28">
        <w:rPr>
          <w:b/>
          <w:i/>
          <w:color w:val="FF0000"/>
          <w:sz w:val="24"/>
          <w:szCs w:val="24"/>
          <w:vertAlign w:val="superscript"/>
        </w:rPr>
        <w:t>ο:</w:t>
      </w:r>
      <w:r w:rsidRPr="00252A28">
        <w:rPr>
          <w:b/>
          <w:i/>
          <w:color w:val="FF0000"/>
          <w:sz w:val="24"/>
          <w:szCs w:val="24"/>
        </w:rPr>
        <w:t xml:space="preserve"> </w:t>
      </w:r>
    </w:p>
    <w:tbl>
      <w:tblPr>
        <w:tblpPr w:leftFromText="180" w:rightFromText="180" w:vertAnchor="text" w:tblpXSpec="right" w:tblpY="3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74"/>
      </w:tblGrid>
      <w:tr w:rsidR="009A0F44" w:rsidTr="00AB5248">
        <w:trPr>
          <w:trHeight w:val="988"/>
          <w:jc w:val="right"/>
        </w:trPr>
        <w:tc>
          <w:tcPr>
            <w:tcW w:w="2272" w:type="dxa"/>
            <w:tcBorders>
              <w:top w:val="nil"/>
              <w:left w:val="nil"/>
              <w:bottom w:val="nil"/>
              <w:right w:val="nil"/>
            </w:tcBorders>
          </w:tcPr>
          <w:p w:rsidR="009A0F44" w:rsidRDefault="00437ED4" w:rsidP="00AB5248">
            <w:pPr>
              <w:pStyle w:val="1"/>
              <w:numPr>
                <w:ilvl w:val="0"/>
                <w:numId w:val="0"/>
              </w:numPr>
            </w:pPr>
            <w:r>
              <w:object w:dxaOrig="2058" w:dyaOrig="782">
                <v:shape id="_x0000_i1091" type="#_x0000_t75" style="width:102.85pt;height:39.25pt" o:ole="" filled="t" fillcolor="#8db3e2 [1311]">
                  <v:fill color2="fill lighten(51)" angle="-45" focusposition=".5,.5" focussize="" method="linear sigma" focus="100%" type="gradient"/>
                  <v:imagedata r:id="rId9" o:title=""/>
                </v:shape>
                <o:OLEObject Type="Embed" ProgID="Visio.Drawing.11" ShapeID="_x0000_i1091" DrawAspect="Content" ObjectID="_1459703210" r:id="rId10"/>
              </w:object>
            </w:r>
          </w:p>
        </w:tc>
      </w:tr>
    </w:tbl>
    <w:p w:rsidR="009A0F44" w:rsidRPr="00AB5248" w:rsidRDefault="009A0F44" w:rsidP="00252A28">
      <w:r>
        <w:t>Δυο επίπεδα στε</w:t>
      </w:r>
      <w:r w:rsidR="00252A28">
        <w:t xml:space="preserve">ρεά κυκλικής διατομής </w:t>
      </w:r>
      <w:r>
        <w:t>συγκρούονται κεντρικά, όπως στο σχήμα. Να βρεθούν οι ταχύτητες και οι γωνιακές ταχύτητες μετά την κρούση.</w:t>
      </w:r>
    </w:p>
    <w:p w:rsidR="00AB5248" w:rsidRPr="008476F6" w:rsidRDefault="00AB5248" w:rsidP="008476F6">
      <w:pPr>
        <w:spacing w:before="120" w:after="120"/>
        <w:rPr>
          <w:b/>
          <w:i/>
          <w:color w:val="548DD4" w:themeColor="text2" w:themeTint="99"/>
        </w:rPr>
      </w:pPr>
      <w:r w:rsidRPr="008476F6">
        <w:rPr>
          <w:b/>
          <w:i/>
          <w:color w:val="548DD4" w:themeColor="text2" w:themeTint="99"/>
        </w:rPr>
        <w:t>Απάντηση:</w:t>
      </w:r>
    </w:p>
    <w:tbl>
      <w:tblPr>
        <w:tblpPr w:leftFromText="180" w:rightFromText="180"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5"/>
      </w:tblGrid>
      <w:tr w:rsidR="002033E0" w:rsidTr="002033E0">
        <w:trPr>
          <w:trHeight w:val="845"/>
          <w:jc w:val="right"/>
        </w:trPr>
        <w:tc>
          <w:tcPr>
            <w:tcW w:w="2013" w:type="dxa"/>
            <w:tcBorders>
              <w:top w:val="nil"/>
              <w:left w:val="nil"/>
              <w:bottom w:val="nil"/>
              <w:right w:val="nil"/>
            </w:tcBorders>
          </w:tcPr>
          <w:p w:rsidR="002033E0" w:rsidRDefault="002033E0" w:rsidP="002033E0">
            <w:r>
              <w:object w:dxaOrig="2089" w:dyaOrig="823">
                <v:shape id="_x0000_i1026" type="#_x0000_t75" style="width:104.4pt;height:41.15pt" o:ole="" filled="t" fillcolor="#8db3e2 [1311]">
                  <v:fill color2="fill lighten(51)" angle="-90" focusposition="1" focussize="" method="linear sigma" focus="100%" type="gradient"/>
                  <v:imagedata r:id="rId11" o:title=""/>
                </v:shape>
                <o:OLEObject Type="Embed" ProgID="Visio.Drawing.11" ShapeID="_x0000_i1026" DrawAspect="Content" ObjectID="_1459703211" r:id="rId12"/>
              </w:object>
            </w:r>
          </w:p>
        </w:tc>
      </w:tr>
    </w:tbl>
    <w:p w:rsidR="009A0F44" w:rsidRDefault="00AB5248" w:rsidP="00252A28">
      <w:r>
        <w:t>Στη διάρκεια της κρούσης στα δυο στερεά ασκούνται οι δυνάμεις F</w:t>
      </w:r>
      <w:r>
        <w:rPr>
          <w:vertAlign w:val="subscript"/>
        </w:rPr>
        <w:t>1</w:t>
      </w:r>
      <w:r>
        <w:t xml:space="preserve"> και F</w:t>
      </w:r>
      <w:r>
        <w:rPr>
          <w:vertAlign w:val="subscript"/>
        </w:rPr>
        <w:t>2</w:t>
      </w:r>
      <w:r>
        <w:t>, οι φορείς των οποίων περνάνε από τα κέντρα μάζας των δύο στερεών, όπως στο σχήμα</w:t>
      </w:r>
      <w:r w:rsidR="002033E0" w:rsidRPr="002033E0">
        <w:t xml:space="preserve">. </w:t>
      </w:r>
      <w:r w:rsidR="002033E0">
        <w:t xml:space="preserve">Αλλά τότε δεν ασκείται καμιά ροπή στα στερεά που να μεταβάλλει την γωνιακή τους ταχύτητα. </w:t>
      </w:r>
    </w:p>
    <w:p w:rsidR="002033E0" w:rsidRDefault="002033E0" w:rsidP="00252A28">
      <w:r>
        <w:t>Από την διατήρηση της ορμής παίρνουμε:</w:t>
      </w:r>
    </w:p>
    <w:p w:rsidR="002033E0" w:rsidRPr="00252A28" w:rsidRDefault="002033E0" w:rsidP="002033E0">
      <w:pPr>
        <w:jc w:val="center"/>
      </w:pPr>
      <w:r w:rsidRPr="002033E0">
        <w:rPr>
          <w:position w:val="-10"/>
        </w:rPr>
        <w:object w:dxaOrig="2600" w:dyaOrig="340">
          <v:shape id="_x0000_i1027" type="#_x0000_t75" style="width:129.9pt;height:17.15pt" o:ole="">
            <v:imagedata r:id="rId13" o:title=""/>
          </v:shape>
          <o:OLEObject Type="Embed" ProgID="Equation.3" ShapeID="_x0000_i1027" DrawAspect="Content" ObjectID="_1459703212" r:id="rId14"/>
        </w:object>
      </w:r>
      <w:r w:rsidR="00A5148C" w:rsidRPr="00252A28">
        <w:t xml:space="preserve">  (1)</w:t>
      </w:r>
    </w:p>
    <w:p w:rsidR="002033E0" w:rsidRPr="009F45A0" w:rsidRDefault="002033E0" w:rsidP="00252A28">
      <w:r>
        <w:t>Και από τη διατήρηση της κινητικής ενέργειας, έχουμε:</w:t>
      </w:r>
    </w:p>
    <w:p w:rsidR="002033E0" w:rsidRDefault="002033E0" w:rsidP="002033E0">
      <w:pPr>
        <w:jc w:val="center"/>
      </w:pPr>
      <w:r w:rsidRPr="00A5148C">
        <w:rPr>
          <w:i/>
          <w:sz w:val="24"/>
          <w:szCs w:val="24"/>
        </w:rPr>
        <w:lastRenderedPageBreak/>
        <w:t>Κ</w:t>
      </w:r>
      <w:r w:rsidRPr="00A5148C">
        <w:rPr>
          <w:i/>
          <w:sz w:val="24"/>
          <w:szCs w:val="24"/>
          <w:vertAlign w:val="subscript"/>
        </w:rPr>
        <w:t>1</w:t>
      </w:r>
      <w:r w:rsidRPr="00A5148C">
        <w:rPr>
          <w:i/>
          <w:sz w:val="24"/>
          <w:szCs w:val="24"/>
        </w:rPr>
        <w:t>+Κ</w:t>
      </w:r>
      <w:r w:rsidRPr="00A5148C">
        <w:rPr>
          <w:i/>
          <w:sz w:val="24"/>
          <w:szCs w:val="24"/>
          <w:vertAlign w:val="subscript"/>
        </w:rPr>
        <w:t>2</w:t>
      </w:r>
      <w:r w:rsidRPr="00A5148C">
        <w:rPr>
          <w:i/>
          <w:sz w:val="24"/>
          <w:szCs w:val="24"/>
        </w:rPr>
        <w:t>=Κ</w:t>
      </w:r>
      <w:r w:rsidRPr="00A5148C">
        <w:rPr>
          <w:i/>
          <w:sz w:val="24"/>
          <w:szCs w:val="24"/>
          <w:vertAlign w:val="subscript"/>
        </w:rPr>
        <w:t>1</w:t>
      </w:r>
      <w:r w:rsidRPr="00A5148C">
        <w:rPr>
          <w:i/>
          <w:sz w:val="24"/>
          <w:szCs w:val="24"/>
        </w:rPr>
        <w:t>΄+Κ</w:t>
      </w:r>
      <w:r w:rsidRPr="00A5148C">
        <w:rPr>
          <w:i/>
          <w:sz w:val="24"/>
          <w:szCs w:val="24"/>
          <w:vertAlign w:val="subscript"/>
        </w:rPr>
        <w:t>2</w:t>
      </w:r>
      <w:r w:rsidRPr="00A5148C">
        <w:rPr>
          <w:i/>
          <w:sz w:val="24"/>
          <w:szCs w:val="24"/>
        </w:rPr>
        <w:t>΄</w:t>
      </w:r>
      <w:r>
        <w:t xml:space="preserve"> →</w:t>
      </w:r>
    </w:p>
    <w:p w:rsidR="002033E0" w:rsidRDefault="00050C99" w:rsidP="002033E0">
      <w:pPr>
        <w:jc w:val="center"/>
        <w:rPr>
          <w:lang w:val="en-US"/>
        </w:rPr>
      </w:pPr>
      <w:r w:rsidRPr="00050C99">
        <w:rPr>
          <w:lang w:val="en-US"/>
        </w:rPr>
      </w:r>
      <w:r>
        <w:rPr>
          <w:lang w:val="en-US"/>
        </w:rPr>
        <w:pict>
          <v:group id="_x0000_s1027" editas="canvas" style="width:411pt;height:49.65pt;mso-position-horizontal-relative:char;mso-position-vertical-relative:line" coordorigin="1943,1783" coordsize="8220,993">
            <o:lock v:ext="edit" aspectratio="t"/>
            <v:shape id="_x0000_s1026" type="#_x0000_t75" style="position:absolute;left:1943;top:1783;width:8220;height:993"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9" type="#_x0000_t202" style="position:absolute;left:1943;top:1783;width:7669;height:941;mso-wrap-style:none" filled="f" stroked="f">
              <v:textbox style="mso-fit-shape-to-text:t">
                <w:txbxContent>
                  <w:p w:rsidR="00082322" w:rsidRDefault="00C33E5A" w:rsidP="00A5148C">
                    <w:r w:rsidRPr="002033E0">
                      <w:rPr>
                        <w:position w:val="-24"/>
                      </w:rPr>
                      <w:object w:dxaOrig="7380" w:dyaOrig="620">
                        <v:shape id="_x0000_i1092" type="#_x0000_t75" style="width:369.15pt;height:33.5pt" o:ole="">
                          <v:imagedata r:id="rId15" o:title=""/>
                        </v:shape>
                        <o:OLEObject Type="Embed" ProgID="Equation.3" ShapeID="_x0000_i1092" DrawAspect="Content" ObjectID="_1459703270" r:id="rId16"/>
                      </w:object>
                    </w:r>
                  </w:p>
                </w:txbxContent>
              </v:textbox>
            </v:shape>
            <v:shapetype id="_x0000_t32" coordsize="21600,21600" o:spt="32" o:oned="t" path="m,l21600,21600e" filled="f">
              <v:path arrowok="t" fillok="f" o:connecttype="none"/>
              <o:lock v:ext="edit" shapetype="t"/>
            </v:shapetype>
            <v:shape id="_x0000_s1031" type="#_x0000_t32" style="position:absolute;left:2987;top:1896;width:594;height:512;flip:y" o:connectortype="straight"/>
            <v:shape id="_x0000_s1033" type="#_x0000_t32" style="position:absolute;left:4828;top:1897;width:593;height:511;flip:y" o:connectortype="straight"/>
            <v:shape id="_x0000_s1034" type="#_x0000_t32" style="position:absolute;left:6588;top:1937;width:593;height:511;flip:y" o:connectortype="straight"/>
            <v:shape id="_x0000_s1035" type="#_x0000_t32" style="position:absolute;left:8439;top:1896;width:593;height:511;flip:y" o:connectortype="straight"/>
            <w10:wrap type="none"/>
            <w10:anchorlock/>
          </v:group>
        </w:pict>
      </w:r>
    </w:p>
    <w:p w:rsidR="00A5148C" w:rsidRPr="00A5148C" w:rsidRDefault="00A5148C" w:rsidP="002033E0">
      <w:pPr>
        <w:jc w:val="center"/>
      </w:pPr>
      <w:r w:rsidRPr="00791571">
        <w:rPr>
          <w:position w:val="-24"/>
        </w:rPr>
        <w:object w:dxaOrig="3580" w:dyaOrig="620">
          <v:shape id="_x0000_i1029" type="#_x0000_t75" style="width:179.05pt;height:30.85pt" o:ole="">
            <v:imagedata r:id="rId17" o:title=""/>
          </v:shape>
          <o:OLEObject Type="Embed" ProgID="Equation.3" ShapeID="_x0000_i1029" DrawAspect="Content" ObjectID="_1459703213" r:id="rId18"/>
        </w:object>
      </w:r>
      <w:r w:rsidRPr="00A5148C">
        <w:t xml:space="preserve">  (2)</w:t>
      </w:r>
    </w:p>
    <w:p w:rsidR="00A5148C" w:rsidRDefault="00A5148C" w:rsidP="00A5148C">
      <w:pPr>
        <w:ind w:left="720"/>
      </w:pPr>
      <w:r>
        <w:t>Από (1) και (2) παίρνουμε:</w:t>
      </w:r>
    </w:p>
    <w:p w:rsidR="00A5148C" w:rsidRPr="00A5148C" w:rsidRDefault="00A5148C" w:rsidP="00A5148C">
      <w:pPr>
        <w:jc w:val="center"/>
      </w:pPr>
      <w:r w:rsidRPr="00A5148C">
        <w:rPr>
          <w:position w:val="-30"/>
          <w:highlight w:val="yellow"/>
        </w:rPr>
        <w:object w:dxaOrig="2799" w:dyaOrig="680">
          <v:shape id="_x0000_i1030" type="#_x0000_t75" style="width:139.8pt;height:33.9pt" o:ole="">
            <v:imagedata r:id="rId19" o:title=""/>
          </v:shape>
          <o:OLEObject Type="Embed" ProgID="Equation.3" ShapeID="_x0000_i1030" DrawAspect="Content" ObjectID="_1459703214" r:id="rId20"/>
        </w:object>
      </w:r>
      <w:r w:rsidRPr="00A5148C">
        <w:t xml:space="preserve">  </w:t>
      </w:r>
      <w:r>
        <w:t xml:space="preserve">και </w:t>
      </w:r>
      <w:r w:rsidRPr="00A5148C">
        <w:rPr>
          <w:position w:val="-30"/>
          <w:highlight w:val="yellow"/>
        </w:rPr>
        <w:object w:dxaOrig="2820" w:dyaOrig="680">
          <v:shape id="_x0000_i1031" type="#_x0000_t75" style="width:140.95pt;height:33.9pt" o:ole="">
            <v:imagedata r:id="rId21" o:title=""/>
          </v:shape>
          <o:OLEObject Type="Embed" ProgID="Equation.3" ShapeID="_x0000_i1031" DrawAspect="Content" ObjectID="_1459703215" r:id="rId22"/>
        </w:object>
      </w:r>
    </w:p>
    <w:p w:rsidR="00A5148C" w:rsidRPr="00252A28" w:rsidRDefault="00A5148C" w:rsidP="00A5148C">
      <w:pPr>
        <w:jc w:val="center"/>
      </w:pPr>
      <w:r>
        <w:t xml:space="preserve">Ενώ  </w:t>
      </w:r>
      <w:r w:rsidRPr="00A5148C">
        <w:rPr>
          <w:position w:val="-10"/>
          <w:highlight w:val="yellow"/>
        </w:rPr>
        <w:object w:dxaOrig="780" w:dyaOrig="340">
          <v:shape id="_x0000_i1032" type="#_x0000_t75" style="width:38.85pt;height:17.15pt" o:ole="">
            <v:imagedata r:id="rId23" o:title=""/>
          </v:shape>
          <o:OLEObject Type="Embed" ProgID="Equation.3" ShapeID="_x0000_i1032" DrawAspect="Content" ObjectID="_1459703216" r:id="rId24"/>
        </w:object>
      </w:r>
      <w:r w:rsidRPr="00A5148C">
        <w:t xml:space="preserve"> </w:t>
      </w:r>
      <w:r>
        <w:t xml:space="preserve">και </w:t>
      </w:r>
      <w:r w:rsidRPr="00A5148C">
        <w:rPr>
          <w:position w:val="-10"/>
          <w:highlight w:val="yellow"/>
        </w:rPr>
        <w:object w:dxaOrig="800" w:dyaOrig="340">
          <v:shape id="_x0000_i1033" type="#_x0000_t75" style="width:40pt;height:17.15pt" o:ole="">
            <v:imagedata r:id="rId25" o:title=""/>
          </v:shape>
          <o:OLEObject Type="Embed" ProgID="Equation.3" ShapeID="_x0000_i1033" DrawAspect="Content" ObjectID="_1459703217" r:id="rId26"/>
        </w:object>
      </w:r>
    </w:p>
    <w:p w:rsidR="00A5148C" w:rsidRDefault="00252A28" w:rsidP="00A5148C">
      <w:r>
        <w:t>Βλέπουμε ότι η παραπάνω κρούση, δεν διαφέρει σε τίποτα από τη γνωστή μας κεντρική ελαστική κρούση μεταξύ δύο σημειακών μαζών, με μόνη διαφορά, ότι τα σώματα περιστρέφονται, διατηρώντας όμως σταθερή τη γωνιακή τους ταχύτητα.</w:t>
      </w:r>
    </w:p>
    <w:p w:rsidR="00252A28" w:rsidRDefault="00252A28" w:rsidP="00A5148C"/>
    <w:p w:rsidR="00BC6E91" w:rsidRPr="00BC6E91" w:rsidRDefault="00BC6E91" w:rsidP="00BC6E91">
      <w:pPr>
        <w:spacing w:before="120" w:after="120"/>
        <w:rPr>
          <w:b/>
          <w:i/>
          <w:color w:val="FF0000"/>
          <w:sz w:val="24"/>
          <w:szCs w:val="24"/>
        </w:rPr>
      </w:pPr>
      <w:r w:rsidRPr="00252A28">
        <w:rPr>
          <w:b/>
          <w:i/>
          <w:color w:val="FF0000"/>
          <w:sz w:val="24"/>
          <w:szCs w:val="24"/>
        </w:rPr>
        <w:t xml:space="preserve">Παράδειγμα </w:t>
      </w:r>
      <w:r>
        <w:rPr>
          <w:b/>
          <w:i/>
          <w:color w:val="FF0000"/>
          <w:sz w:val="24"/>
          <w:szCs w:val="24"/>
        </w:rPr>
        <w:t>2</w:t>
      </w:r>
      <w:r w:rsidRPr="00252A28">
        <w:rPr>
          <w:b/>
          <w:i/>
          <w:color w:val="FF0000"/>
          <w:sz w:val="24"/>
          <w:szCs w:val="24"/>
          <w:vertAlign w:val="superscript"/>
        </w:rPr>
        <w:t>ο:</w:t>
      </w:r>
      <w:r w:rsidRPr="00252A28">
        <w:rPr>
          <w:b/>
          <w:i/>
          <w:color w:val="FF0000"/>
          <w:sz w:val="24"/>
          <w:szCs w:val="24"/>
        </w:rPr>
        <w:t xml:space="preserve"> </w:t>
      </w:r>
    </w:p>
    <w:tbl>
      <w:tblPr>
        <w:tblpPr w:leftFromText="180" w:rightFromText="180" w:vertAnchor="text" w:tblpXSpec="right" w:tblpY="62"/>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8"/>
      </w:tblGrid>
      <w:tr w:rsidR="00D34C2A" w:rsidTr="00D34C2A">
        <w:trPr>
          <w:trHeight w:val="945"/>
          <w:jc w:val="right"/>
        </w:trPr>
        <w:tc>
          <w:tcPr>
            <w:tcW w:w="1396" w:type="dxa"/>
            <w:tcBorders>
              <w:top w:val="nil"/>
              <w:left w:val="nil"/>
              <w:bottom w:val="nil"/>
              <w:right w:val="nil"/>
            </w:tcBorders>
          </w:tcPr>
          <w:p w:rsidR="00D34C2A" w:rsidRDefault="00437ED4" w:rsidP="00D34C2A">
            <w:r>
              <w:object w:dxaOrig="1181" w:dyaOrig="1576">
                <v:shape id="_x0000_i1090" type="#_x0000_t75" style="width:59.05pt;height:78.85pt" o:ole="" filled="t" fillcolor="#8db3e2 [1311]">
                  <v:fill color2="fill lighten(51)" focusposition="1" focussize="" method="linear sigma" type="gradient"/>
                  <v:imagedata r:id="rId27" o:title=""/>
                </v:shape>
                <o:OLEObject Type="Embed" ProgID="Visio.Drawing.11" ShapeID="_x0000_i1090" DrawAspect="Content" ObjectID="_1459703218" r:id="rId28"/>
              </w:object>
            </w:r>
          </w:p>
        </w:tc>
      </w:tr>
    </w:tbl>
    <w:p w:rsidR="00D34C2A" w:rsidRDefault="00D34C2A" w:rsidP="00A5148C">
      <w:r>
        <w:t>Δυο σφαίρες συγκρούονται ελαστικά όπως στο διπλανό σχήμα. Να βρεθεί πώς θα κινηθεί καθεμιά, μετά την κρούση.</w:t>
      </w:r>
    </w:p>
    <w:p w:rsidR="00BC6E91" w:rsidRPr="00BC6E91" w:rsidRDefault="00BC6E91" w:rsidP="00BC6E91">
      <w:pPr>
        <w:spacing w:before="120" w:after="120"/>
        <w:rPr>
          <w:b/>
          <w:i/>
          <w:color w:val="548DD4" w:themeColor="text2" w:themeTint="99"/>
          <w:sz w:val="24"/>
          <w:szCs w:val="24"/>
        </w:rPr>
      </w:pPr>
      <w:r w:rsidRPr="00103685">
        <w:rPr>
          <w:b/>
          <w:i/>
          <w:color w:val="548DD4" w:themeColor="text2" w:themeTint="99"/>
          <w:sz w:val="24"/>
          <w:szCs w:val="24"/>
        </w:rPr>
        <w:t>Απάντηση:</w:t>
      </w:r>
    </w:p>
    <w:tbl>
      <w:tblPr>
        <w:tblpPr w:leftFromText="180" w:rightFromText="180" w:vertAnchor="text" w:tblpX="79"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9"/>
      </w:tblGrid>
      <w:tr w:rsidR="00BC6E91" w:rsidTr="00BC6E91">
        <w:trPr>
          <w:trHeight w:val="2552"/>
        </w:trPr>
        <w:tc>
          <w:tcPr>
            <w:tcW w:w="1709" w:type="dxa"/>
            <w:tcBorders>
              <w:top w:val="nil"/>
              <w:left w:val="nil"/>
              <w:bottom w:val="nil"/>
              <w:right w:val="nil"/>
            </w:tcBorders>
          </w:tcPr>
          <w:p w:rsidR="00BC6E91" w:rsidRDefault="00C33E5A" w:rsidP="00BC6E91">
            <w:r>
              <w:object w:dxaOrig="1491" w:dyaOrig="2471">
                <v:shape id="_x0000_i1034" type="#_x0000_t75" style="width:74.65pt;height:123.45pt" o:ole="" filled="t" fillcolor="#8db3e2 [1311]">
                  <v:fill color2="fill lighten(51)" focusposition="1" focussize="" method="linear sigma" type="gradient"/>
                  <v:imagedata r:id="rId29" o:title=""/>
                </v:shape>
                <o:OLEObject Type="Embed" ProgID="Visio.Drawing.11" ShapeID="_x0000_i1034" DrawAspect="Content" ObjectID="_1459703219" r:id="rId30"/>
              </w:object>
            </w:r>
          </w:p>
        </w:tc>
      </w:tr>
    </w:tbl>
    <w:p w:rsidR="00565132" w:rsidRDefault="00BC6E91" w:rsidP="00BC6E91">
      <w:pPr>
        <w:rPr>
          <w:lang w:val="en-US"/>
        </w:rPr>
      </w:pPr>
      <w:r>
        <w:t xml:space="preserve">Στο σχήμα έχουν σχεδιαστεί οι δυνάμεις που αναπτύσσονται στις σφαίρες στη διάρκεια της κρούσης, όπου </w:t>
      </w:r>
      <w:r w:rsidR="00C51498">
        <w:t>και εδώ</w:t>
      </w:r>
      <w:r>
        <w:t xml:space="preserve"> διέρχονται από τα κέντρα μάζας και δεν θα μεταβάλλουν τις γωνιακές ταχύτητές τους.</w:t>
      </w:r>
      <w:r w:rsidRPr="00103685">
        <w:t xml:space="preserve"> </w:t>
      </w:r>
    </w:p>
    <w:p w:rsidR="00BC6E91" w:rsidRPr="00BC6E91" w:rsidRDefault="00BC6E91" w:rsidP="00BC6E91">
      <w:r>
        <w:t>Με βάση τις  δυνάμεις αυτές προκύπτει ότι η δεύτερη σφαίρα δεν πρόκειται να απ</w:t>
      </w:r>
      <w:r>
        <w:t>ο</w:t>
      </w:r>
      <w:r>
        <w:t>κτήσει ταχύτητα στη διεύθυνση της υ</w:t>
      </w:r>
      <w:r>
        <w:rPr>
          <w:vertAlign w:val="subscript"/>
        </w:rPr>
        <w:t>1</w:t>
      </w:r>
      <w:r>
        <w:t xml:space="preserve"> (κατά τον άξονα x).</w:t>
      </w:r>
    </w:p>
    <w:p w:rsidR="00BC6E91" w:rsidRDefault="00BC6E91" w:rsidP="00BC6E91">
      <w:r>
        <w:t>Ξανά από την διατήρηση της ορμής παίρνουμε:</w:t>
      </w:r>
    </w:p>
    <w:p w:rsidR="00565132" w:rsidRDefault="00565132" w:rsidP="00BC6E91"/>
    <w:p w:rsidR="00565132" w:rsidRDefault="00565132" w:rsidP="00565132">
      <w:pPr>
        <w:jc w:val="center"/>
      </w:pPr>
      <w:r>
        <w:pict>
          <v:group id="_x0000_s1149" editas="canvas" style="width:420.45pt;height:61.1pt;mso-position-horizontal-relative:char;mso-position-vertical-relative:line" coordorigin="1258,7797" coordsize="8409,1222">
            <o:lock v:ext="edit" aspectratio="t"/>
            <v:shape id="_x0000_s1150" type="#_x0000_t75" style="position:absolute;left:1258;top:7797;width:8409;height:1222" o:preferrelative="f">
              <v:fill o:detectmouseclick="t"/>
              <v:path o:extrusionok="t" o:connecttype="none"/>
              <o:lock v:ext="edit" text="t"/>
            </v:shape>
            <v:shape id="_x0000_s1151" type="#_x0000_t202" style="position:absolute;left:1258;top:7993;width:1597;height:614" filled="f" stroked="f">
              <v:textbox>
                <w:txbxContent>
                  <w:p w:rsidR="00565132" w:rsidRPr="00210700" w:rsidRDefault="00565132" w:rsidP="00565132">
                    <w:r>
                      <w:t xml:space="preserve"> </w:t>
                    </w:r>
                    <w:r w:rsidRPr="00210700">
                      <w:rPr>
                        <w:position w:val="-14"/>
                      </w:rPr>
                      <w:object w:dxaOrig="1160" w:dyaOrig="420">
                        <v:shape id="_x0000_i1102" type="#_x0000_t75" style="width:57.9pt;height:20.95pt" o:ole="">
                          <v:imagedata r:id="rId31" o:title=""/>
                        </v:shape>
                        <o:OLEObject Type="Embed" ProgID="Equation.3" ShapeID="_x0000_i1102" DrawAspect="Content" ObjectID="_1459703280" r:id="rId32"/>
                      </w:object>
                    </w:r>
                    <w:r>
                      <w:t xml:space="preserve"> </w:t>
                    </w:r>
                  </w:p>
                  <w:p w:rsidR="00565132" w:rsidRDefault="00565132" w:rsidP="00565132">
                    <w:r>
                      <w:t xml:space="preserve">     </w:t>
                    </w:r>
                  </w:p>
                </w:txbxContent>
              </v:textbox>
            </v:shape>
            <v:shape id="_x0000_s1152" type="#_x0000_t202" style="position:absolute;left:3091;top:7797;width:5532;height:611" filled="f" stroked="f">
              <v:textbox>
                <w:txbxContent>
                  <w:p w:rsidR="00565132" w:rsidRPr="00252A28" w:rsidRDefault="00565132" w:rsidP="00565132">
                    <w:pPr>
                      <w:jc w:val="center"/>
                    </w:pPr>
                    <w:proofErr w:type="spellStart"/>
                    <w:r w:rsidRPr="00691350">
                      <w:rPr>
                        <w:i/>
                        <w:sz w:val="24"/>
                        <w:szCs w:val="24"/>
                      </w:rPr>
                      <w:t>Ρ</w:t>
                    </w:r>
                    <w:r w:rsidRPr="00691350">
                      <w:rPr>
                        <w:i/>
                        <w:sz w:val="24"/>
                        <w:szCs w:val="24"/>
                        <w:vertAlign w:val="subscript"/>
                      </w:rPr>
                      <w:t>x</w:t>
                    </w:r>
                    <w:proofErr w:type="spellEnd"/>
                    <w:r w:rsidRPr="00691350">
                      <w:rPr>
                        <w:i/>
                        <w:sz w:val="24"/>
                        <w:szCs w:val="24"/>
                        <w:vertAlign w:val="subscript"/>
                      </w:rPr>
                      <w:t>/</w:t>
                    </w:r>
                    <w:proofErr w:type="spellStart"/>
                    <w:r w:rsidRPr="00691350">
                      <w:rPr>
                        <w:i/>
                        <w:sz w:val="24"/>
                        <w:szCs w:val="24"/>
                        <w:vertAlign w:val="subscript"/>
                      </w:rPr>
                      <w:t>πριν</w:t>
                    </w:r>
                    <w:r w:rsidRPr="00691350">
                      <w:rPr>
                        <w:i/>
                        <w:sz w:val="24"/>
                        <w:szCs w:val="24"/>
                      </w:rPr>
                      <w:t>=Ρ</w:t>
                    </w:r>
                    <w:r w:rsidRPr="00691350">
                      <w:rPr>
                        <w:i/>
                        <w:sz w:val="24"/>
                        <w:szCs w:val="24"/>
                        <w:vertAlign w:val="subscript"/>
                      </w:rPr>
                      <w:t>x</w:t>
                    </w:r>
                    <w:proofErr w:type="spellEnd"/>
                    <w:r w:rsidRPr="00691350">
                      <w:rPr>
                        <w:i/>
                        <w:sz w:val="24"/>
                        <w:szCs w:val="24"/>
                        <w:vertAlign w:val="subscript"/>
                      </w:rPr>
                      <w:t>/μετά</w:t>
                    </w:r>
                    <w:r>
                      <w:rPr>
                        <w:i/>
                        <w:sz w:val="24"/>
                        <w:szCs w:val="24"/>
                      </w:rPr>
                      <w:t xml:space="preserve"> → </w:t>
                    </w:r>
                    <w:r w:rsidRPr="00565132">
                      <w:rPr>
                        <w:position w:val="-14"/>
                      </w:rPr>
                      <w:object w:dxaOrig="2560" w:dyaOrig="380">
                        <v:shape id="_x0000_i1103" type="#_x0000_t75" style="width:128pt;height:19.45pt" o:ole="">
                          <v:imagedata r:id="rId33" o:title=""/>
                        </v:shape>
                        <o:OLEObject Type="Embed" ProgID="Equation.3" ShapeID="_x0000_i1103" DrawAspect="Content" ObjectID="_1459703281" r:id="rId34"/>
                      </w:object>
                    </w:r>
                    <w:r>
                      <w:t xml:space="preserve">  (3</w:t>
                    </w:r>
                    <w:r w:rsidRPr="00252A28">
                      <w:t>)</w:t>
                    </w:r>
                  </w:p>
                  <w:p w:rsidR="00565132" w:rsidRPr="00691350" w:rsidRDefault="00565132" w:rsidP="00565132"/>
                  <w:p w:rsidR="00565132" w:rsidRDefault="00565132" w:rsidP="00565132">
                    <w:r>
                      <w:t xml:space="preserve">     </w:t>
                    </w:r>
                  </w:p>
                </w:txbxContent>
              </v:textbox>
            </v:shape>
            <v:shape id="_x0000_s1153" type="#_x0000_t202" style="position:absolute;left:3104;top:8408;width:6263;height:611" filled="f" stroked="f">
              <v:textbox>
                <w:txbxContent>
                  <w:p w:rsidR="00565132" w:rsidRPr="006A1A3D" w:rsidRDefault="00565132" w:rsidP="00565132">
                    <w:pPr>
                      <w:jc w:val="center"/>
                    </w:pPr>
                    <w:proofErr w:type="spellStart"/>
                    <w:r w:rsidRPr="00691350">
                      <w:rPr>
                        <w:i/>
                        <w:sz w:val="24"/>
                        <w:szCs w:val="24"/>
                      </w:rPr>
                      <w:t>Ρ</w:t>
                    </w:r>
                    <w:r>
                      <w:rPr>
                        <w:i/>
                        <w:sz w:val="24"/>
                        <w:szCs w:val="24"/>
                        <w:vertAlign w:val="subscript"/>
                      </w:rPr>
                      <w:t>y</w:t>
                    </w:r>
                    <w:proofErr w:type="spellEnd"/>
                    <w:r w:rsidRPr="00691350">
                      <w:rPr>
                        <w:i/>
                        <w:sz w:val="24"/>
                        <w:szCs w:val="24"/>
                        <w:vertAlign w:val="subscript"/>
                      </w:rPr>
                      <w:t>/</w:t>
                    </w:r>
                    <w:proofErr w:type="spellStart"/>
                    <w:r w:rsidRPr="00691350">
                      <w:rPr>
                        <w:i/>
                        <w:sz w:val="24"/>
                        <w:szCs w:val="24"/>
                        <w:vertAlign w:val="subscript"/>
                      </w:rPr>
                      <w:t>πριν</w:t>
                    </w:r>
                    <w:r w:rsidRPr="00691350">
                      <w:rPr>
                        <w:i/>
                        <w:sz w:val="24"/>
                        <w:szCs w:val="24"/>
                      </w:rPr>
                      <w:t>=Ρ</w:t>
                    </w:r>
                    <w:r>
                      <w:rPr>
                        <w:i/>
                        <w:sz w:val="24"/>
                        <w:szCs w:val="24"/>
                        <w:vertAlign w:val="subscript"/>
                      </w:rPr>
                      <w:t>y</w:t>
                    </w:r>
                    <w:proofErr w:type="spellEnd"/>
                    <w:r w:rsidRPr="00691350">
                      <w:rPr>
                        <w:i/>
                        <w:sz w:val="24"/>
                        <w:szCs w:val="24"/>
                        <w:vertAlign w:val="subscript"/>
                      </w:rPr>
                      <w:t>/μετά</w:t>
                    </w:r>
                    <w:r w:rsidRPr="00691350">
                      <w:rPr>
                        <w:i/>
                        <w:sz w:val="24"/>
                        <w:szCs w:val="24"/>
                      </w:rPr>
                      <w:t xml:space="preserve"> → </w:t>
                    </w:r>
                    <w:r w:rsidR="00FF0D3F" w:rsidRPr="00B41E84">
                      <w:rPr>
                        <w:position w:val="-14"/>
                      </w:rPr>
                      <w:object w:dxaOrig="2720" w:dyaOrig="380">
                        <v:shape id="_x0000_i1104" type="#_x0000_t75" style="width:135.6pt;height:19.05pt" o:ole="">
                          <v:imagedata r:id="rId35" o:title=""/>
                        </v:shape>
                        <o:OLEObject Type="Embed" ProgID="Equation.3" ShapeID="_x0000_i1104" DrawAspect="Content" ObjectID="_1459703282" r:id="rId36"/>
                      </w:object>
                    </w:r>
                    <w:r>
                      <w:t xml:space="preserve"> (</w:t>
                    </w:r>
                    <w:r>
                      <w:rPr>
                        <w:lang w:val="en-US"/>
                      </w:rPr>
                      <w:t>4</w:t>
                    </w:r>
                    <w:r w:rsidRPr="006A1A3D">
                      <w:t>)</w:t>
                    </w:r>
                  </w:p>
                  <w:p w:rsidR="00565132" w:rsidRPr="00691350" w:rsidRDefault="00565132" w:rsidP="00565132"/>
                  <w:p w:rsidR="00565132" w:rsidRDefault="00565132" w:rsidP="00565132">
                    <w:r>
                      <w:t xml:space="preserve">     </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54" type="#_x0000_t87" style="position:absolute;left:3104;top:7846;width:143;height:976"/>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55" type="#_x0000_t13" style="position:absolute;left:2686;top:8234;width:381;height:174" fillcolor="yellow"/>
            <w10:wrap type="none"/>
            <w10:anchorlock/>
          </v:group>
        </w:pict>
      </w:r>
    </w:p>
    <w:p w:rsidR="00BC6E91" w:rsidRDefault="00BC6E91" w:rsidP="00BC6E91">
      <w:r>
        <w:t>Και από τη διατήρηση της κινητικής ενέργειας, έχουμε:</w:t>
      </w:r>
    </w:p>
    <w:p w:rsidR="00BC6E91" w:rsidRDefault="00BC6E91" w:rsidP="00BC6E91">
      <w:pPr>
        <w:jc w:val="center"/>
      </w:pPr>
      <w:r w:rsidRPr="00A5148C">
        <w:rPr>
          <w:i/>
          <w:sz w:val="24"/>
          <w:szCs w:val="24"/>
        </w:rPr>
        <w:t>Κ</w:t>
      </w:r>
      <w:r w:rsidRPr="00A5148C">
        <w:rPr>
          <w:i/>
          <w:sz w:val="24"/>
          <w:szCs w:val="24"/>
          <w:vertAlign w:val="subscript"/>
        </w:rPr>
        <w:t>1</w:t>
      </w:r>
      <w:r w:rsidRPr="00A5148C">
        <w:rPr>
          <w:i/>
          <w:sz w:val="24"/>
          <w:szCs w:val="24"/>
        </w:rPr>
        <w:t>+Κ</w:t>
      </w:r>
      <w:r w:rsidRPr="00A5148C">
        <w:rPr>
          <w:i/>
          <w:sz w:val="24"/>
          <w:szCs w:val="24"/>
          <w:vertAlign w:val="subscript"/>
        </w:rPr>
        <w:t>2</w:t>
      </w:r>
      <w:r w:rsidRPr="00A5148C">
        <w:rPr>
          <w:i/>
          <w:sz w:val="24"/>
          <w:szCs w:val="24"/>
        </w:rPr>
        <w:t>=Κ</w:t>
      </w:r>
      <w:r w:rsidRPr="00A5148C">
        <w:rPr>
          <w:i/>
          <w:sz w:val="24"/>
          <w:szCs w:val="24"/>
          <w:vertAlign w:val="subscript"/>
        </w:rPr>
        <w:t>1</w:t>
      </w:r>
      <w:r w:rsidRPr="00A5148C">
        <w:rPr>
          <w:i/>
          <w:sz w:val="24"/>
          <w:szCs w:val="24"/>
        </w:rPr>
        <w:t>΄+Κ</w:t>
      </w:r>
      <w:r w:rsidRPr="00A5148C">
        <w:rPr>
          <w:i/>
          <w:sz w:val="24"/>
          <w:szCs w:val="24"/>
          <w:vertAlign w:val="subscript"/>
        </w:rPr>
        <w:t>2</w:t>
      </w:r>
      <w:r w:rsidRPr="00A5148C">
        <w:rPr>
          <w:i/>
          <w:sz w:val="24"/>
          <w:szCs w:val="24"/>
        </w:rPr>
        <w:t>΄</w:t>
      </w:r>
      <w:r>
        <w:t xml:space="preserve"> →</w:t>
      </w:r>
    </w:p>
    <w:p w:rsidR="00BC6E91" w:rsidRDefault="00050C99" w:rsidP="00BC6E91">
      <w:pPr>
        <w:jc w:val="center"/>
        <w:rPr>
          <w:lang w:val="en-US"/>
        </w:rPr>
      </w:pPr>
      <w:r w:rsidRPr="00050C99">
        <w:rPr>
          <w:lang w:val="en-US"/>
        </w:rPr>
      </w:r>
      <w:r>
        <w:rPr>
          <w:lang w:val="en-US"/>
        </w:rPr>
        <w:pict>
          <v:group id="_x0000_s1054" editas="canvas" style="width:368.75pt;height:45.9pt;mso-position-horizontal-relative:char;mso-position-vertical-relative:line" coordorigin="1943,1783" coordsize="7375,918">
            <o:lock v:ext="edit" aspectratio="t"/>
            <v:shape id="_x0000_s1055" type="#_x0000_t75" style="position:absolute;left:1943;top:1783;width:7375;height:918" o:preferrelative="f">
              <v:fill o:detectmouseclick="t"/>
              <v:path o:extrusionok="t" o:connecttype="none"/>
              <o:lock v:ext="edit" text="t"/>
            </v:shape>
            <v:shape id="_x0000_s1056" type="#_x0000_t202" style="position:absolute;left:1943;top:1783;width:7375;height:918" filled="f" stroked="f">
              <v:textbox>
                <w:txbxContent>
                  <w:p w:rsidR="00082322" w:rsidRDefault="00082322" w:rsidP="00BC6E91">
                    <w:r w:rsidRPr="002033E0">
                      <w:rPr>
                        <w:position w:val="-24"/>
                      </w:rPr>
                      <w:object w:dxaOrig="7080" w:dyaOrig="620">
                        <v:shape id="_x0000_i1093" type="#_x0000_t75" style="width:353.9pt;height:33.5pt" o:ole="">
                          <v:imagedata r:id="rId37" o:title=""/>
                        </v:shape>
                        <o:OLEObject Type="Embed" ProgID="Equation.3" ShapeID="_x0000_i1093" DrawAspect="Content" ObjectID="_1459703271" r:id="rId38"/>
                      </w:object>
                    </w:r>
                  </w:p>
                </w:txbxContent>
              </v:textbox>
            </v:shape>
            <v:shape id="_x0000_s1057" type="#_x0000_t32" style="position:absolute;left:2987;top:1896;width:594;height:512;flip:y" o:connectortype="straight"/>
            <v:shape id="_x0000_s1058" type="#_x0000_t32" style="position:absolute;left:4828;top:1897;width:593;height:511;flip:y" o:connectortype="straight"/>
            <v:shape id="_x0000_s1059" type="#_x0000_t32" style="position:absolute;left:6588;top:1937;width:593;height:511;flip:y" o:connectortype="straight"/>
            <v:shape id="_x0000_s1060" type="#_x0000_t32" style="position:absolute;left:8439;top:1896;width:593;height:511;flip:y" o:connectortype="straight"/>
            <w10:wrap type="none"/>
            <w10:anchorlock/>
          </v:group>
        </w:pict>
      </w:r>
    </w:p>
    <w:p w:rsidR="00BC6E91" w:rsidRPr="008F0D56" w:rsidRDefault="008F0D56" w:rsidP="00BC6E91">
      <w:pPr>
        <w:jc w:val="center"/>
      </w:pPr>
      <w:r w:rsidRPr="00791571">
        <w:rPr>
          <w:position w:val="-24"/>
        </w:rPr>
        <w:object w:dxaOrig="5280" w:dyaOrig="620">
          <v:shape id="_x0000_i1036" type="#_x0000_t75" style="width:264pt;height:30.85pt" o:ole="">
            <v:imagedata r:id="rId39" o:title=""/>
          </v:shape>
          <o:OLEObject Type="Embed" ProgID="Equation.3" ShapeID="_x0000_i1036" DrawAspect="Content" ObjectID="_1459703220" r:id="rId40"/>
        </w:object>
      </w:r>
      <w:r w:rsidR="00BC6E91">
        <w:t xml:space="preserve"> </w:t>
      </w:r>
    </w:p>
    <w:p w:rsidR="00BC6E91" w:rsidRPr="008F0D56" w:rsidRDefault="008F0D56" w:rsidP="00BC6E91">
      <w:pPr>
        <w:jc w:val="center"/>
      </w:pPr>
      <w:r w:rsidRPr="00791571">
        <w:rPr>
          <w:position w:val="-24"/>
        </w:rPr>
        <w:object w:dxaOrig="2700" w:dyaOrig="620">
          <v:shape id="_x0000_i1037" type="#_x0000_t75" style="width:134.85pt;height:30.85pt" o:ole="">
            <v:imagedata r:id="rId41" o:title=""/>
          </v:shape>
          <o:OLEObject Type="Embed" ProgID="Equation.3" ShapeID="_x0000_i1037" DrawAspect="Content" ObjectID="_1459703221" r:id="rId42"/>
        </w:object>
      </w:r>
      <w:r w:rsidR="00BC6E91" w:rsidRPr="008F0D56">
        <w:t xml:space="preserve">  (5)</w:t>
      </w:r>
    </w:p>
    <w:p w:rsidR="00BC6E91" w:rsidRDefault="00BC6E91" w:rsidP="00BC6E91">
      <w:pPr>
        <w:ind w:left="720"/>
      </w:pPr>
      <w:r>
        <w:t>Από (</w:t>
      </w:r>
      <w:r w:rsidRPr="008F0D56">
        <w:t>4</w:t>
      </w:r>
      <w:r>
        <w:t>) και (</w:t>
      </w:r>
      <w:r w:rsidRPr="008F0D56">
        <w:t>5</w:t>
      </w:r>
      <w:r>
        <w:t>) παίρνουμε:</w:t>
      </w:r>
    </w:p>
    <w:p w:rsidR="00BC6E91" w:rsidRDefault="008F0D56" w:rsidP="00BC6E91">
      <w:pPr>
        <w:jc w:val="center"/>
      </w:pPr>
      <w:r w:rsidRPr="00A5148C">
        <w:rPr>
          <w:position w:val="-30"/>
          <w:highlight w:val="yellow"/>
        </w:rPr>
        <w:object w:dxaOrig="4360" w:dyaOrig="680">
          <v:shape id="_x0000_i1038" type="#_x0000_t75" style="width:217.9pt;height:33.9pt" o:ole="">
            <v:imagedata r:id="rId43" o:title=""/>
          </v:shape>
          <o:OLEObject Type="Embed" ProgID="Equation.3" ShapeID="_x0000_i1038" DrawAspect="Content" ObjectID="_1459703222" r:id="rId44"/>
        </w:object>
      </w:r>
      <w:r w:rsidR="00BC6E91" w:rsidRPr="00A5148C">
        <w:t xml:space="preserve">  </w:t>
      </w:r>
      <w:r w:rsidR="00BC6E91">
        <w:t>και</w:t>
      </w:r>
    </w:p>
    <w:p w:rsidR="00BC6E91" w:rsidRPr="00A5148C" w:rsidRDefault="00BC6E91" w:rsidP="00BC6E91">
      <w:pPr>
        <w:jc w:val="center"/>
      </w:pPr>
      <w:r>
        <w:t xml:space="preserve"> </w:t>
      </w:r>
      <w:r w:rsidR="008F0D56" w:rsidRPr="00A5148C">
        <w:rPr>
          <w:position w:val="-30"/>
          <w:highlight w:val="yellow"/>
        </w:rPr>
        <w:object w:dxaOrig="4360" w:dyaOrig="680">
          <v:shape id="_x0000_i1039" type="#_x0000_t75" style="width:217.9pt;height:33.9pt" o:ole="">
            <v:imagedata r:id="rId45" o:title=""/>
          </v:shape>
          <o:OLEObject Type="Embed" ProgID="Equation.3" ShapeID="_x0000_i1039" DrawAspect="Content" ObjectID="_1459703223" r:id="rId46"/>
        </w:object>
      </w:r>
    </w:p>
    <w:p w:rsidR="00BC6E91" w:rsidRPr="008F0D56" w:rsidRDefault="00BC6E91" w:rsidP="00BC6E91">
      <w:pPr>
        <w:jc w:val="center"/>
      </w:pPr>
      <w:r>
        <w:t>Ενώ</w:t>
      </w:r>
      <w:r w:rsidRPr="008F0D56">
        <w:t xml:space="preserve"> </w:t>
      </w:r>
      <w:r w:rsidR="008F0D56" w:rsidRPr="008F0D56">
        <w:rPr>
          <w:position w:val="-12"/>
          <w:lang w:val="en-US"/>
        </w:rPr>
        <w:object w:dxaOrig="780" w:dyaOrig="360">
          <v:shape id="_x0000_i1040" type="#_x0000_t75" style="width:39.25pt;height:18.3pt" o:ole="" filled="t" fillcolor="yellow">
            <v:imagedata r:id="rId47" o:title=""/>
          </v:shape>
          <o:OLEObject Type="Embed" ProgID="Equation.3" ShapeID="_x0000_i1040" DrawAspect="Content" ObjectID="_1459703224" r:id="rId48"/>
        </w:object>
      </w:r>
      <w:r w:rsidRPr="008F0D56">
        <w:t>,</w:t>
      </w:r>
      <w:r w:rsidR="008F0D56" w:rsidRPr="008F0D56">
        <w:rPr>
          <w:position w:val="-12"/>
          <w:lang w:val="en-US"/>
        </w:rPr>
        <w:object w:dxaOrig="740" w:dyaOrig="360">
          <v:shape id="_x0000_i1041" type="#_x0000_t75" style="width:36.95pt;height:17.9pt" o:ole="" filled="t" fillcolor="yellow">
            <v:imagedata r:id="rId49" o:title=""/>
          </v:shape>
          <o:OLEObject Type="Embed" ProgID="Equation.3" ShapeID="_x0000_i1041" DrawAspect="Content" ObjectID="_1459703225" r:id="rId50"/>
        </w:object>
      </w:r>
      <w:r>
        <w:t>,</w:t>
      </w:r>
      <w:r w:rsidRPr="008F0D56">
        <w:t xml:space="preserve"> </w:t>
      </w:r>
      <w:r>
        <w:t xml:space="preserve">  </w:t>
      </w:r>
      <w:r w:rsidRPr="00A5148C">
        <w:rPr>
          <w:position w:val="-10"/>
          <w:highlight w:val="yellow"/>
        </w:rPr>
        <w:object w:dxaOrig="780" w:dyaOrig="340">
          <v:shape id="_x0000_i1042" type="#_x0000_t75" style="width:38.85pt;height:17.15pt" o:ole="">
            <v:imagedata r:id="rId23" o:title=""/>
          </v:shape>
          <o:OLEObject Type="Embed" ProgID="Equation.3" ShapeID="_x0000_i1042" DrawAspect="Content" ObjectID="_1459703226" r:id="rId51"/>
        </w:object>
      </w:r>
      <w:r w:rsidRPr="00A5148C">
        <w:t xml:space="preserve"> </w:t>
      </w:r>
      <w:r>
        <w:t xml:space="preserve">και </w:t>
      </w:r>
      <w:r w:rsidRPr="00A5148C">
        <w:rPr>
          <w:position w:val="-10"/>
          <w:highlight w:val="yellow"/>
        </w:rPr>
        <w:object w:dxaOrig="800" w:dyaOrig="340">
          <v:shape id="_x0000_i1043" type="#_x0000_t75" style="width:40pt;height:17.15pt" o:ole="">
            <v:imagedata r:id="rId25" o:title=""/>
          </v:shape>
          <o:OLEObject Type="Embed" ProgID="Equation.3" ShapeID="_x0000_i1043" DrawAspect="Content" ObjectID="_1459703227" r:id="rId52"/>
        </w:object>
      </w:r>
    </w:p>
    <w:p w:rsidR="00BC6E91" w:rsidRDefault="00BC6E91" w:rsidP="00A5148C"/>
    <w:tbl>
      <w:tblPr>
        <w:tblpPr w:leftFromText="180" w:rightFromText="180" w:vertAnchor="text" w:tblpXSpec="right" w:tblpY="60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4"/>
      </w:tblGrid>
      <w:tr w:rsidR="00CC2324" w:rsidTr="00103685">
        <w:trPr>
          <w:trHeight w:val="1265"/>
          <w:jc w:val="right"/>
        </w:trPr>
        <w:tc>
          <w:tcPr>
            <w:tcW w:w="1808" w:type="dxa"/>
            <w:tcBorders>
              <w:top w:val="nil"/>
              <w:left w:val="nil"/>
              <w:bottom w:val="nil"/>
              <w:right w:val="nil"/>
            </w:tcBorders>
          </w:tcPr>
          <w:p w:rsidR="00103685" w:rsidRPr="00103685" w:rsidRDefault="00437ED4" w:rsidP="00CC2324">
            <w:pPr>
              <w:rPr>
                <w:lang w:val="en-US"/>
              </w:rPr>
            </w:pPr>
            <w:r>
              <w:object w:dxaOrig="1706" w:dyaOrig="1803">
                <v:shape id="_x0000_i1089" type="#_x0000_t75" style="width:85.35pt;height:90.3pt" o:ole="" filled="t" fillcolor="#8db3e2 [1311]">
                  <v:fill color2="fill lighten(51)" focusposition="1" focussize="" method="linear sigma" type="gradient"/>
                  <v:imagedata r:id="rId53" o:title=""/>
                </v:shape>
                <o:OLEObject Type="Embed" ProgID="Visio.Drawing.11" ShapeID="_x0000_i1089" DrawAspect="Content" ObjectID="_1459703228" r:id="rId54"/>
              </w:object>
            </w:r>
          </w:p>
        </w:tc>
      </w:tr>
    </w:tbl>
    <w:p w:rsidR="00E168CC" w:rsidRPr="00252A28" w:rsidRDefault="00E168CC" w:rsidP="00E168CC">
      <w:pPr>
        <w:spacing w:before="120" w:after="120"/>
        <w:rPr>
          <w:b/>
          <w:i/>
          <w:color w:val="FF0000"/>
          <w:sz w:val="24"/>
          <w:szCs w:val="24"/>
        </w:rPr>
      </w:pPr>
      <w:r w:rsidRPr="00252A28">
        <w:rPr>
          <w:b/>
          <w:i/>
          <w:color w:val="FF0000"/>
          <w:sz w:val="24"/>
          <w:szCs w:val="24"/>
        </w:rPr>
        <w:t xml:space="preserve">Παράδειγμα </w:t>
      </w:r>
      <w:r w:rsidR="008F0D56" w:rsidRPr="006A1A3D">
        <w:rPr>
          <w:b/>
          <w:i/>
          <w:color w:val="FF0000"/>
          <w:sz w:val="24"/>
          <w:szCs w:val="24"/>
        </w:rPr>
        <w:t>3</w:t>
      </w:r>
      <w:r w:rsidRPr="00252A28">
        <w:rPr>
          <w:b/>
          <w:i/>
          <w:color w:val="FF0000"/>
          <w:sz w:val="24"/>
          <w:szCs w:val="24"/>
          <w:vertAlign w:val="superscript"/>
        </w:rPr>
        <w:t>ο:</w:t>
      </w:r>
      <w:r w:rsidRPr="00252A28">
        <w:rPr>
          <w:b/>
          <w:i/>
          <w:color w:val="FF0000"/>
          <w:sz w:val="24"/>
          <w:szCs w:val="24"/>
        </w:rPr>
        <w:t xml:space="preserve"> </w:t>
      </w:r>
    </w:p>
    <w:p w:rsidR="00E168CC" w:rsidRDefault="00CC2324" w:rsidP="00A5148C">
      <w:r>
        <w:t xml:space="preserve">Μια σφαίρα και μια ομογενής ράβδος </w:t>
      </w:r>
      <w:r w:rsidR="00E168CC">
        <w:t>συγκρούονται</w:t>
      </w:r>
      <w:r>
        <w:t xml:space="preserve"> ελαστικά</w:t>
      </w:r>
      <w:r w:rsidR="00E168CC">
        <w:t>, όπως στο σχή</w:t>
      </w:r>
      <w:r>
        <w:t>μα, όπου η σφα</w:t>
      </w:r>
      <w:r w:rsidR="00103685">
        <w:t>ίρα</w:t>
      </w:r>
      <w:r>
        <w:t xml:space="preserve"> κτυπά τη ράβδο στο μέσον της, ενώ η ταχύτητα της ράβδου σχηματίζει γ</w:t>
      </w:r>
      <w:r>
        <w:t>ω</w:t>
      </w:r>
      <w:r>
        <w:t>νία θ με τη διεύθυνση κίνησης του κέντρου Ο της σφαίρας.</w:t>
      </w:r>
    </w:p>
    <w:p w:rsidR="00E168CC" w:rsidRDefault="00E168CC" w:rsidP="00A5148C">
      <w:r>
        <w:t>Να βρεθεί</w:t>
      </w:r>
      <w:r w:rsidR="00103685">
        <w:t xml:space="preserve"> πώς θα κινηθεί κάθε στερεό</w:t>
      </w:r>
      <w:r>
        <w:t xml:space="preserve"> μετά την κρούση.</w:t>
      </w:r>
    </w:p>
    <w:p w:rsidR="00E168CC" w:rsidRPr="00103685" w:rsidRDefault="00E168CC" w:rsidP="00103685">
      <w:pPr>
        <w:spacing w:before="120" w:after="120"/>
        <w:rPr>
          <w:b/>
          <w:i/>
          <w:color w:val="548DD4" w:themeColor="text2" w:themeTint="99"/>
          <w:sz w:val="24"/>
          <w:szCs w:val="24"/>
          <w:lang w:val="en-US"/>
        </w:rPr>
      </w:pPr>
      <w:r w:rsidRPr="00103685">
        <w:rPr>
          <w:b/>
          <w:i/>
          <w:color w:val="548DD4" w:themeColor="text2" w:themeTint="99"/>
          <w:sz w:val="24"/>
          <w:szCs w:val="24"/>
        </w:rPr>
        <w:t>Απάντηση:</w:t>
      </w:r>
    </w:p>
    <w:tbl>
      <w:tblPr>
        <w:tblpPr w:leftFromText="180" w:rightFromText="180" w:vertAnchor="text" w:tblpXSpec="right" w:tblpY="39"/>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23"/>
      </w:tblGrid>
      <w:tr w:rsidR="00103685" w:rsidTr="00103685">
        <w:trPr>
          <w:trHeight w:val="1303"/>
          <w:jc w:val="right"/>
        </w:trPr>
        <w:tc>
          <w:tcPr>
            <w:tcW w:w="2573" w:type="dxa"/>
            <w:tcBorders>
              <w:top w:val="nil"/>
              <w:left w:val="nil"/>
              <w:bottom w:val="nil"/>
              <w:right w:val="nil"/>
            </w:tcBorders>
          </w:tcPr>
          <w:p w:rsidR="00103685" w:rsidRDefault="00103685" w:rsidP="00103685">
            <w:r>
              <w:object w:dxaOrig="2606" w:dyaOrig="1511">
                <v:shape id="_x0000_i1044" type="#_x0000_t75" style="width:130.3pt;height:75.45pt" o:ole="" filled="t" fillcolor="#8db3e2 [1311]">
                  <v:fill color2="fill lighten(51)" focusposition="1" focussize="" method="linear sigma" type="gradient"/>
                  <v:imagedata r:id="rId55" o:title=""/>
                </v:shape>
                <o:OLEObject Type="Embed" ProgID="Visio.Drawing.11" ShapeID="_x0000_i1044" DrawAspect="Content" ObjectID="_1459703229" r:id="rId56"/>
              </w:object>
            </w:r>
          </w:p>
        </w:tc>
      </w:tr>
    </w:tbl>
    <w:p w:rsidR="00E168CC" w:rsidRDefault="00103685" w:rsidP="00A5148C">
      <w:r>
        <w:t>Στο διπλανό σχήμα έχουν σχεδιαστεί οι δυνάμεις που αναπτύσσονται στα στερεά στη διάρκεια της κρούσης, όπου επίσης διέρχονται από τα κέντρα μάζας και δεν θα μεταβάλλουν τις γωνιακές</w:t>
      </w:r>
      <w:r w:rsidR="009F45A0">
        <w:t xml:space="preserve"> τους</w:t>
      </w:r>
      <w:r>
        <w:t xml:space="preserve"> ταχύτητ</w:t>
      </w:r>
      <w:r w:rsidR="009F45A0">
        <w:t>ες</w:t>
      </w:r>
      <w:r>
        <w:t>.</w:t>
      </w:r>
      <w:r w:rsidRPr="00103685">
        <w:t xml:space="preserve"> </w:t>
      </w:r>
      <w:r>
        <w:t>Εξά</w:t>
      </w:r>
      <w:r>
        <w:t>λ</w:t>
      </w:r>
      <w:r>
        <w:t xml:space="preserve">λου αν αναλύσουμε </w:t>
      </w:r>
      <w:r w:rsidR="00C51498">
        <w:t>την</w:t>
      </w:r>
      <w:r>
        <w:t xml:space="preserve"> ταχύτητα του κέντρου μάζας της ράβδου σε δυο συνιστ</w:t>
      </w:r>
      <w:r>
        <w:t>ώ</w:t>
      </w:r>
      <w:r>
        <w:t>σες, μόνο η υ</w:t>
      </w:r>
      <w:r>
        <w:rPr>
          <w:vertAlign w:val="subscript"/>
        </w:rPr>
        <w:t>2x</w:t>
      </w:r>
      <w:r>
        <w:t xml:space="preserve"> θα «συνεισφέρει» στην κρούση, αφού η συνιστώσα υ</w:t>
      </w:r>
      <w:r>
        <w:rPr>
          <w:vertAlign w:val="subscript"/>
        </w:rPr>
        <w:t>2y</w:t>
      </w:r>
      <w:r>
        <w:t xml:space="preserve"> δεν πρόκειται να μεταβληθεί</w:t>
      </w:r>
      <w:r w:rsidR="00D34C2A" w:rsidRPr="00D34C2A">
        <w:t xml:space="preserve">, </w:t>
      </w:r>
      <w:r w:rsidR="00D34C2A">
        <w:t>όπως επίσης δεν πρόκειται να κινηθεί η σφαίρα στην διεύθυνση y.</w:t>
      </w:r>
    </w:p>
    <w:p w:rsidR="00B41E84" w:rsidRDefault="00B41E84" w:rsidP="00B41E84">
      <w:r>
        <w:t>Ξανά από την διατήρηση της ορμής παίρνουμε:</w:t>
      </w:r>
    </w:p>
    <w:p w:rsidR="009F45A0" w:rsidRDefault="00034B5D" w:rsidP="009F45A0">
      <w:pPr>
        <w:jc w:val="center"/>
      </w:pPr>
      <w:r>
        <w:pict>
          <v:group id="_x0000_s1142" editas="canvas" style="width:420.45pt;height:61.1pt;mso-position-horizontal-relative:char;mso-position-vertical-relative:line" coordorigin="1258,7797" coordsize="8409,1222">
            <o:lock v:ext="edit" aspectratio="t"/>
            <v:shape id="_x0000_s1143" type="#_x0000_t75" style="position:absolute;left:1258;top:7797;width:8409;height:1222" o:preferrelative="f">
              <v:fill o:detectmouseclick="t"/>
              <v:path o:extrusionok="t" o:connecttype="none"/>
              <o:lock v:ext="edit" text="t"/>
            </v:shape>
            <v:shape id="_x0000_s1144" type="#_x0000_t202" style="position:absolute;left:1258;top:7993;width:1597;height:614" filled="f" stroked="f">
              <v:textbox>
                <w:txbxContent>
                  <w:p w:rsidR="009F45A0" w:rsidRPr="00210700" w:rsidRDefault="009F45A0" w:rsidP="009F45A0">
                    <w:r>
                      <w:t xml:space="preserve"> </w:t>
                    </w:r>
                    <w:r w:rsidRPr="00210700">
                      <w:rPr>
                        <w:position w:val="-14"/>
                      </w:rPr>
                      <w:object w:dxaOrig="1160" w:dyaOrig="420">
                        <v:shape id="_x0000_i1098" type="#_x0000_t75" style="width:57.9pt;height:20.95pt" o:ole="">
                          <v:imagedata r:id="rId31" o:title=""/>
                        </v:shape>
                        <o:OLEObject Type="Embed" ProgID="Equation.3" ShapeID="_x0000_i1098" DrawAspect="Content" ObjectID="_1459703276" r:id="rId57"/>
                      </w:object>
                    </w:r>
                    <w:r>
                      <w:t xml:space="preserve"> </w:t>
                    </w:r>
                  </w:p>
                  <w:p w:rsidR="009F45A0" w:rsidRDefault="009F45A0" w:rsidP="009F45A0">
                    <w:r>
                      <w:t xml:space="preserve">     </w:t>
                    </w:r>
                  </w:p>
                </w:txbxContent>
              </v:textbox>
            </v:shape>
            <v:shape id="_x0000_s1145" type="#_x0000_t202" style="position:absolute;left:3091;top:7797;width:5532;height:611" filled="f" stroked="f">
              <v:textbox>
                <w:txbxContent>
                  <w:p w:rsidR="00034B5D" w:rsidRPr="00252A28" w:rsidRDefault="009F45A0" w:rsidP="00034B5D">
                    <w:pPr>
                      <w:jc w:val="center"/>
                    </w:pPr>
                    <w:proofErr w:type="spellStart"/>
                    <w:r w:rsidRPr="00691350">
                      <w:rPr>
                        <w:i/>
                        <w:sz w:val="24"/>
                        <w:szCs w:val="24"/>
                      </w:rPr>
                      <w:t>Ρ</w:t>
                    </w:r>
                    <w:r w:rsidRPr="00691350">
                      <w:rPr>
                        <w:i/>
                        <w:sz w:val="24"/>
                        <w:szCs w:val="24"/>
                        <w:vertAlign w:val="subscript"/>
                      </w:rPr>
                      <w:t>x</w:t>
                    </w:r>
                    <w:proofErr w:type="spellEnd"/>
                    <w:r w:rsidRPr="00691350">
                      <w:rPr>
                        <w:i/>
                        <w:sz w:val="24"/>
                        <w:szCs w:val="24"/>
                        <w:vertAlign w:val="subscript"/>
                      </w:rPr>
                      <w:t>/</w:t>
                    </w:r>
                    <w:proofErr w:type="spellStart"/>
                    <w:r w:rsidRPr="00691350">
                      <w:rPr>
                        <w:i/>
                        <w:sz w:val="24"/>
                        <w:szCs w:val="24"/>
                        <w:vertAlign w:val="subscript"/>
                      </w:rPr>
                      <w:t>πριν</w:t>
                    </w:r>
                    <w:r w:rsidRPr="00691350">
                      <w:rPr>
                        <w:i/>
                        <w:sz w:val="24"/>
                        <w:szCs w:val="24"/>
                      </w:rPr>
                      <w:t>=Ρ</w:t>
                    </w:r>
                    <w:r w:rsidRPr="00691350">
                      <w:rPr>
                        <w:i/>
                        <w:sz w:val="24"/>
                        <w:szCs w:val="24"/>
                        <w:vertAlign w:val="subscript"/>
                      </w:rPr>
                      <w:t>x</w:t>
                    </w:r>
                    <w:proofErr w:type="spellEnd"/>
                    <w:r w:rsidRPr="00691350">
                      <w:rPr>
                        <w:i/>
                        <w:sz w:val="24"/>
                        <w:szCs w:val="24"/>
                        <w:vertAlign w:val="subscript"/>
                      </w:rPr>
                      <w:t>/μετά</w:t>
                    </w:r>
                    <w:r>
                      <w:rPr>
                        <w:i/>
                        <w:sz w:val="24"/>
                        <w:szCs w:val="24"/>
                      </w:rPr>
                      <w:t xml:space="preserve"> → </w:t>
                    </w:r>
                    <w:r w:rsidR="00034B5D" w:rsidRPr="00B41E84">
                      <w:rPr>
                        <w:position w:val="-12"/>
                      </w:rPr>
                      <w:object w:dxaOrig="2799" w:dyaOrig="360">
                        <v:shape id="_x0000_i1099" type="#_x0000_t75" style="width:139.8pt;height:18.3pt" o:ole="">
                          <v:imagedata r:id="rId58" o:title=""/>
                        </v:shape>
                        <o:OLEObject Type="Embed" ProgID="Equation.3" ShapeID="_x0000_i1099" DrawAspect="Content" ObjectID="_1459703277" r:id="rId59"/>
                      </w:object>
                    </w:r>
                    <w:r w:rsidR="00034B5D">
                      <w:t xml:space="preserve">  (5</w:t>
                    </w:r>
                    <w:r w:rsidR="00034B5D" w:rsidRPr="00252A28">
                      <w:t>)</w:t>
                    </w:r>
                  </w:p>
                  <w:p w:rsidR="009F45A0" w:rsidRPr="00691350" w:rsidRDefault="009F45A0" w:rsidP="009F45A0"/>
                  <w:p w:rsidR="009F45A0" w:rsidRDefault="009F45A0" w:rsidP="009F45A0">
                    <w:r>
                      <w:t xml:space="preserve">     </w:t>
                    </w:r>
                  </w:p>
                </w:txbxContent>
              </v:textbox>
            </v:shape>
            <v:shape id="_x0000_s1146" type="#_x0000_t202" style="position:absolute;left:3104;top:8408;width:6263;height:611" filled="f" stroked="f">
              <v:textbox>
                <w:txbxContent>
                  <w:p w:rsidR="00034B5D" w:rsidRPr="006A1A3D" w:rsidRDefault="009F45A0" w:rsidP="00034B5D">
                    <w:pPr>
                      <w:jc w:val="center"/>
                    </w:pPr>
                    <w:proofErr w:type="spellStart"/>
                    <w:r w:rsidRPr="00691350">
                      <w:rPr>
                        <w:i/>
                        <w:sz w:val="24"/>
                        <w:szCs w:val="24"/>
                      </w:rPr>
                      <w:t>Ρ</w:t>
                    </w:r>
                    <w:r>
                      <w:rPr>
                        <w:i/>
                        <w:sz w:val="24"/>
                        <w:szCs w:val="24"/>
                        <w:vertAlign w:val="subscript"/>
                      </w:rPr>
                      <w:t>y</w:t>
                    </w:r>
                    <w:proofErr w:type="spellEnd"/>
                    <w:r w:rsidRPr="00691350">
                      <w:rPr>
                        <w:i/>
                        <w:sz w:val="24"/>
                        <w:szCs w:val="24"/>
                        <w:vertAlign w:val="subscript"/>
                      </w:rPr>
                      <w:t>/</w:t>
                    </w:r>
                    <w:proofErr w:type="spellStart"/>
                    <w:r w:rsidRPr="00691350">
                      <w:rPr>
                        <w:i/>
                        <w:sz w:val="24"/>
                        <w:szCs w:val="24"/>
                        <w:vertAlign w:val="subscript"/>
                      </w:rPr>
                      <w:t>πριν</w:t>
                    </w:r>
                    <w:r w:rsidRPr="00691350">
                      <w:rPr>
                        <w:i/>
                        <w:sz w:val="24"/>
                        <w:szCs w:val="24"/>
                      </w:rPr>
                      <w:t>=Ρ</w:t>
                    </w:r>
                    <w:r>
                      <w:rPr>
                        <w:i/>
                        <w:sz w:val="24"/>
                        <w:szCs w:val="24"/>
                        <w:vertAlign w:val="subscript"/>
                      </w:rPr>
                      <w:t>y</w:t>
                    </w:r>
                    <w:proofErr w:type="spellEnd"/>
                    <w:r w:rsidRPr="00691350">
                      <w:rPr>
                        <w:i/>
                        <w:sz w:val="24"/>
                        <w:szCs w:val="24"/>
                        <w:vertAlign w:val="subscript"/>
                      </w:rPr>
                      <w:t>/μετά</w:t>
                    </w:r>
                    <w:r w:rsidRPr="00691350">
                      <w:rPr>
                        <w:i/>
                        <w:sz w:val="24"/>
                        <w:szCs w:val="24"/>
                      </w:rPr>
                      <w:t xml:space="preserve"> → </w:t>
                    </w:r>
                    <w:r w:rsidR="00034B5D" w:rsidRPr="00B41E84">
                      <w:rPr>
                        <w:position w:val="-14"/>
                      </w:rPr>
                      <w:object w:dxaOrig="2680" w:dyaOrig="380">
                        <v:shape id="_x0000_i1100" type="#_x0000_t75" style="width:133.7pt;height:19.05pt" o:ole="">
                          <v:imagedata r:id="rId60" o:title=""/>
                        </v:shape>
                        <o:OLEObject Type="Embed" ProgID="Equation.3" ShapeID="_x0000_i1100" DrawAspect="Content" ObjectID="_1459703278" r:id="rId61"/>
                      </w:object>
                    </w:r>
                    <w:r w:rsidR="00034B5D" w:rsidRPr="006A1A3D">
                      <w:t>→</w:t>
                    </w:r>
                    <w:r w:rsidR="00034B5D" w:rsidRPr="00B41E84">
                      <w:rPr>
                        <w:position w:val="-14"/>
                      </w:rPr>
                      <w:object w:dxaOrig="920" w:dyaOrig="380">
                        <v:shape id="_x0000_i1101" type="#_x0000_t75" style="width:46.1pt;height:19.05pt" o:ole="">
                          <v:imagedata r:id="rId62" o:title=""/>
                        </v:shape>
                        <o:OLEObject Type="Embed" ProgID="Equation.3" ShapeID="_x0000_i1101" DrawAspect="Content" ObjectID="_1459703279" r:id="rId63"/>
                      </w:object>
                    </w:r>
                    <w:r w:rsidR="00034B5D">
                      <w:t>(6</w:t>
                    </w:r>
                    <w:r w:rsidR="00034B5D" w:rsidRPr="006A1A3D">
                      <w:t>)</w:t>
                    </w:r>
                  </w:p>
                  <w:p w:rsidR="009F45A0" w:rsidRPr="00691350" w:rsidRDefault="009F45A0" w:rsidP="009F45A0"/>
                  <w:p w:rsidR="009F45A0" w:rsidRDefault="009F45A0" w:rsidP="009F45A0">
                    <w:r>
                      <w:t xml:space="preserve">     </w:t>
                    </w:r>
                  </w:p>
                </w:txbxContent>
              </v:textbox>
            </v:shape>
            <v:shape id="_x0000_s1147" type="#_x0000_t87" style="position:absolute;left:3104;top:7846;width:143;height:976"/>
            <v:shape id="_x0000_s1148" type="#_x0000_t13" style="position:absolute;left:2686;top:8234;width:381;height:174" fillcolor="yellow"/>
            <w10:wrap type="none"/>
            <w10:anchorlock/>
          </v:group>
        </w:pict>
      </w:r>
    </w:p>
    <w:p w:rsidR="00B41E84" w:rsidRDefault="00B41E84" w:rsidP="00B41E84">
      <w:r>
        <w:t>Και από τη διατήρηση της κινητικής ενέργειας, έχουμε:</w:t>
      </w:r>
    </w:p>
    <w:p w:rsidR="00B41E84" w:rsidRDefault="00B41E84" w:rsidP="00B41E84">
      <w:pPr>
        <w:jc w:val="center"/>
      </w:pPr>
      <w:r w:rsidRPr="00A5148C">
        <w:rPr>
          <w:i/>
          <w:sz w:val="24"/>
          <w:szCs w:val="24"/>
        </w:rPr>
        <w:t>Κ</w:t>
      </w:r>
      <w:r w:rsidRPr="00A5148C">
        <w:rPr>
          <w:i/>
          <w:sz w:val="24"/>
          <w:szCs w:val="24"/>
          <w:vertAlign w:val="subscript"/>
        </w:rPr>
        <w:t>1</w:t>
      </w:r>
      <w:r w:rsidRPr="00A5148C">
        <w:rPr>
          <w:i/>
          <w:sz w:val="24"/>
          <w:szCs w:val="24"/>
        </w:rPr>
        <w:t>+Κ</w:t>
      </w:r>
      <w:r w:rsidRPr="00A5148C">
        <w:rPr>
          <w:i/>
          <w:sz w:val="24"/>
          <w:szCs w:val="24"/>
          <w:vertAlign w:val="subscript"/>
        </w:rPr>
        <w:t>2</w:t>
      </w:r>
      <w:r w:rsidRPr="00A5148C">
        <w:rPr>
          <w:i/>
          <w:sz w:val="24"/>
          <w:szCs w:val="24"/>
        </w:rPr>
        <w:t>=Κ</w:t>
      </w:r>
      <w:r w:rsidRPr="00A5148C">
        <w:rPr>
          <w:i/>
          <w:sz w:val="24"/>
          <w:szCs w:val="24"/>
          <w:vertAlign w:val="subscript"/>
        </w:rPr>
        <w:t>1</w:t>
      </w:r>
      <w:r w:rsidRPr="00A5148C">
        <w:rPr>
          <w:i/>
          <w:sz w:val="24"/>
          <w:szCs w:val="24"/>
        </w:rPr>
        <w:t>΄+Κ</w:t>
      </w:r>
      <w:r w:rsidRPr="00A5148C">
        <w:rPr>
          <w:i/>
          <w:sz w:val="24"/>
          <w:szCs w:val="24"/>
          <w:vertAlign w:val="subscript"/>
        </w:rPr>
        <w:t>2</w:t>
      </w:r>
      <w:r w:rsidRPr="00A5148C">
        <w:rPr>
          <w:i/>
          <w:sz w:val="24"/>
          <w:szCs w:val="24"/>
        </w:rPr>
        <w:t>΄</w:t>
      </w:r>
      <w:r>
        <w:t xml:space="preserve"> →</w:t>
      </w:r>
    </w:p>
    <w:p w:rsidR="00B41E84" w:rsidRDefault="00050C99" w:rsidP="00B41E84">
      <w:pPr>
        <w:jc w:val="center"/>
        <w:rPr>
          <w:lang w:val="en-US"/>
        </w:rPr>
      </w:pPr>
      <w:r w:rsidRPr="00050C99">
        <w:rPr>
          <w:lang w:val="en-US"/>
        </w:rPr>
      </w:r>
      <w:r>
        <w:rPr>
          <w:lang w:val="en-US"/>
        </w:rPr>
        <w:pict>
          <v:group id="_x0000_s1047" editas="canvas" style="width:368.75pt;height:45.9pt;mso-position-horizontal-relative:char;mso-position-vertical-relative:line" coordorigin="1943,1783" coordsize="7375,918">
            <o:lock v:ext="edit" aspectratio="t"/>
            <v:shape id="_x0000_s1048" type="#_x0000_t75" style="position:absolute;left:1943;top:1783;width:7375;height:918" o:preferrelative="f">
              <v:fill o:detectmouseclick="t"/>
              <v:path o:extrusionok="t" o:connecttype="none"/>
              <o:lock v:ext="edit" text="t"/>
            </v:shape>
            <v:shape id="_x0000_s1049" type="#_x0000_t202" style="position:absolute;left:1943;top:1783;width:7375;height:918" filled="f" stroked="f">
              <v:textbox>
                <w:txbxContent>
                  <w:p w:rsidR="00082322" w:rsidRDefault="00082322" w:rsidP="00B41E84">
                    <w:r w:rsidRPr="002033E0">
                      <w:rPr>
                        <w:position w:val="-24"/>
                      </w:rPr>
                      <w:object w:dxaOrig="7080" w:dyaOrig="620">
                        <v:shape id="_x0000_i1094" type="#_x0000_t75" style="width:353.9pt;height:33.5pt" o:ole="">
                          <v:imagedata r:id="rId37" o:title=""/>
                        </v:shape>
                        <o:OLEObject Type="Embed" ProgID="Equation.3" ShapeID="_x0000_i1094" DrawAspect="Content" ObjectID="_1459703272" r:id="rId64"/>
                      </w:object>
                    </w:r>
                  </w:p>
                </w:txbxContent>
              </v:textbox>
            </v:shape>
            <v:shape id="_x0000_s1050" type="#_x0000_t32" style="position:absolute;left:2987;top:1896;width:594;height:512;flip:y" o:connectortype="straight"/>
            <v:shape id="_x0000_s1051" type="#_x0000_t32" style="position:absolute;left:4828;top:1897;width:593;height:511;flip:y" o:connectortype="straight"/>
            <v:shape id="_x0000_s1052" type="#_x0000_t32" style="position:absolute;left:6588;top:1937;width:593;height:511;flip:y" o:connectortype="straight"/>
            <v:shape id="_x0000_s1053" type="#_x0000_t32" style="position:absolute;left:8439;top:1896;width:593;height:511;flip:y" o:connectortype="straight"/>
            <w10:wrap type="none"/>
            <w10:anchorlock/>
          </v:group>
        </w:pict>
      </w:r>
    </w:p>
    <w:p w:rsidR="00B41E84" w:rsidRDefault="00565132" w:rsidP="00B41E84">
      <w:pPr>
        <w:jc w:val="center"/>
        <w:rPr>
          <w:lang w:val="en-US"/>
        </w:rPr>
      </w:pPr>
      <w:r w:rsidRPr="00791571">
        <w:rPr>
          <w:position w:val="-24"/>
        </w:rPr>
        <w:object w:dxaOrig="6380" w:dyaOrig="620">
          <v:shape id="_x0000_i1081" type="#_x0000_t75" style="width:318.85pt;height:30.85pt" o:ole="">
            <v:imagedata r:id="rId65" o:title=""/>
          </v:shape>
          <o:OLEObject Type="Embed" ProgID="Equation.3" ShapeID="_x0000_i1081" DrawAspect="Content" ObjectID="_1459703230" r:id="rId66"/>
        </w:object>
      </w:r>
      <w:r w:rsidR="00B41E84">
        <w:t xml:space="preserve"> </w:t>
      </w:r>
    </w:p>
    <w:p w:rsidR="00B41E84" w:rsidRPr="00D34C2A" w:rsidRDefault="00D34C2A" w:rsidP="00B41E84">
      <w:pPr>
        <w:jc w:val="center"/>
        <w:rPr>
          <w:lang w:val="en-US"/>
        </w:rPr>
      </w:pPr>
      <w:r w:rsidRPr="00791571">
        <w:rPr>
          <w:position w:val="-24"/>
        </w:rPr>
        <w:object w:dxaOrig="3660" w:dyaOrig="620">
          <v:shape id="_x0000_i1047" type="#_x0000_t75" style="width:182.85pt;height:30.85pt" o:ole="">
            <v:imagedata r:id="rId67" o:title=""/>
          </v:shape>
          <o:OLEObject Type="Embed" ProgID="Equation.3" ShapeID="_x0000_i1047" DrawAspect="Content" ObjectID="_1459703231" r:id="rId68"/>
        </w:object>
      </w:r>
      <w:r w:rsidR="00C33E5A">
        <w:rPr>
          <w:lang w:val="en-US"/>
        </w:rPr>
        <w:t xml:space="preserve">  (7</w:t>
      </w:r>
      <w:r>
        <w:rPr>
          <w:lang w:val="en-US"/>
        </w:rPr>
        <w:t>)</w:t>
      </w:r>
    </w:p>
    <w:p w:rsidR="00B41E84" w:rsidRDefault="00D34C2A" w:rsidP="00B41E84">
      <w:pPr>
        <w:ind w:left="720"/>
      </w:pPr>
      <w:r>
        <w:t>Από (</w:t>
      </w:r>
      <w:r w:rsidR="00565132">
        <w:t>5</w:t>
      </w:r>
      <w:r>
        <w:t>) και (</w:t>
      </w:r>
      <w:r w:rsidR="00C33E5A">
        <w:rPr>
          <w:lang w:val="en-US"/>
        </w:rPr>
        <w:t>7</w:t>
      </w:r>
      <w:r w:rsidR="00B41E84">
        <w:t>) παίρνουμε:</w:t>
      </w:r>
    </w:p>
    <w:p w:rsidR="00D34C2A" w:rsidRDefault="00D34C2A" w:rsidP="00B41E84">
      <w:pPr>
        <w:jc w:val="center"/>
      </w:pPr>
      <w:r w:rsidRPr="00A5148C">
        <w:rPr>
          <w:position w:val="-30"/>
          <w:highlight w:val="yellow"/>
        </w:rPr>
        <w:object w:dxaOrig="5980" w:dyaOrig="680">
          <v:shape id="_x0000_i1048" type="#_x0000_t75" style="width:298.65pt;height:33.9pt" o:ole="">
            <v:imagedata r:id="rId69" o:title=""/>
          </v:shape>
          <o:OLEObject Type="Embed" ProgID="Equation.3" ShapeID="_x0000_i1048" DrawAspect="Content" ObjectID="_1459703232" r:id="rId70"/>
        </w:object>
      </w:r>
      <w:r w:rsidR="00B41E84" w:rsidRPr="00A5148C">
        <w:t xml:space="preserve">  </w:t>
      </w:r>
      <w:r w:rsidR="00B41E84">
        <w:t>και</w:t>
      </w:r>
    </w:p>
    <w:p w:rsidR="00B41E84" w:rsidRPr="00A5148C" w:rsidRDefault="00B41E84" w:rsidP="00B41E84">
      <w:pPr>
        <w:jc w:val="center"/>
      </w:pPr>
      <w:r>
        <w:t xml:space="preserve"> </w:t>
      </w:r>
      <w:r w:rsidR="00D34C2A" w:rsidRPr="00A5148C">
        <w:rPr>
          <w:position w:val="-30"/>
          <w:highlight w:val="yellow"/>
        </w:rPr>
        <w:object w:dxaOrig="6060" w:dyaOrig="680">
          <v:shape id="_x0000_i1049" type="#_x0000_t75" style="width:302.85pt;height:33.9pt" o:ole="">
            <v:imagedata r:id="rId71" o:title=""/>
          </v:shape>
          <o:OLEObject Type="Embed" ProgID="Equation.3" ShapeID="_x0000_i1049" DrawAspect="Content" ObjectID="_1459703233" r:id="rId72"/>
        </w:object>
      </w:r>
    </w:p>
    <w:p w:rsidR="00B41E84" w:rsidRPr="00D34C2A" w:rsidRDefault="00B41E84" w:rsidP="00B41E84">
      <w:pPr>
        <w:jc w:val="center"/>
        <w:rPr>
          <w:lang w:val="en-US"/>
        </w:rPr>
      </w:pPr>
      <w:r>
        <w:t>Ενώ</w:t>
      </w:r>
      <w:r w:rsidR="00D34C2A">
        <w:rPr>
          <w:lang w:val="en-US"/>
        </w:rPr>
        <w:t xml:space="preserve"> </w:t>
      </w:r>
      <w:r w:rsidR="00C51498" w:rsidRPr="00C51498">
        <w:rPr>
          <w:position w:val="-14"/>
          <w:lang w:val="en-US"/>
        </w:rPr>
        <w:object w:dxaOrig="720" w:dyaOrig="380">
          <v:shape id="_x0000_i1050" type="#_x0000_t75" style="width:36.2pt;height:19.05pt" o:ole="" filled="t" fillcolor="yellow">
            <v:imagedata r:id="rId73" o:title=""/>
          </v:shape>
          <o:OLEObject Type="Embed" ProgID="Equation.3" ShapeID="_x0000_i1050" DrawAspect="Content" ObjectID="_1459703234" r:id="rId74"/>
        </w:object>
      </w:r>
      <w:r w:rsidR="00D34C2A">
        <w:rPr>
          <w:lang w:val="en-US"/>
        </w:rPr>
        <w:t>,</w:t>
      </w:r>
      <w:r w:rsidR="00D34C2A" w:rsidRPr="00D34C2A">
        <w:rPr>
          <w:position w:val="-14"/>
          <w:lang w:val="en-US"/>
        </w:rPr>
        <w:object w:dxaOrig="1240" w:dyaOrig="380">
          <v:shape id="_x0000_i1051" type="#_x0000_t75" style="width:62.1pt;height:19.05pt" o:ole="" filled="t" fillcolor="yellow">
            <v:imagedata r:id="rId75" o:title=""/>
          </v:shape>
          <o:OLEObject Type="Embed" ProgID="Equation.3" ShapeID="_x0000_i1051" DrawAspect="Content" ObjectID="_1459703235" r:id="rId76"/>
        </w:object>
      </w:r>
      <w:r w:rsidR="00D34C2A">
        <w:t>,</w:t>
      </w:r>
      <w:r w:rsidR="00D34C2A">
        <w:rPr>
          <w:lang w:val="en-US"/>
        </w:rPr>
        <w:t xml:space="preserve"> </w:t>
      </w:r>
      <w:r>
        <w:t xml:space="preserve">  </w:t>
      </w:r>
      <w:r w:rsidRPr="00A5148C">
        <w:rPr>
          <w:position w:val="-10"/>
          <w:highlight w:val="yellow"/>
        </w:rPr>
        <w:object w:dxaOrig="780" w:dyaOrig="340">
          <v:shape id="_x0000_i1052" type="#_x0000_t75" style="width:38.85pt;height:17.15pt" o:ole="">
            <v:imagedata r:id="rId23" o:title=""/>
          </v:shape>
          <o:OLEObject Type="Embed" ProgID="Equation.3" ShapeID="_x0000_i1052" DrawAspect="Content" ObjectID="_1459703236" r:id="rId77"/>
        </w:object>
      </w:r>
      <w:r w:rsidRPr="00A5148C">
        <w:t xml:space="preserve"> </w:t>
      </w:r>
      <w:r>
        <w:t xml:space="preserve">και </w:t>
      </w:r>
      <w:r w:rsidRPr="00A5148C">
        <w:rPr>
          <w:position w:val="-10"/>
          <w:highlight w:val="yellow"/>
        </w:rPr>
        <w:object w:dxaOrig="800" w:dyaOrig="340">
          <v:shape id="_x0000_i1053" type="#_x0000_t75" style="width:40pt;height:17.15pt" o:ole="">
            <v:imagedata r:id="rId25" o:title=""/>
          </v:shape>
          <o:OLEObject Type="Embed" ProgID="Equation.3" ShapeID="_x0000_i1053" DrawAspect="Content" ObjectID="_1459703237" r:id="rId78"/>
        </w:object>
      </w:r>
    </w:p>
    <w:p w:rsidR="00103685" w:rsidRDefault="00103685" w:rsidP="00A5148C">
      <w:pPr>
        <w:rPr>
          <w:lang w:val="en-US"/>
        </w:rPr>
      </w:pPr>
    </w:p>
    <w:p w:rsidR="00C51498" w:rsidRPr="00CB43EF" w:rsidRDefault="00CB43EF" w:rsidP="00CB43EF">
      <w:pPr>
        <w:pStyle w:val="a"/>
        <w:rPr>
          <w:lang w:val="en-US"/>
        </w:rPr>
      </w:pPr>
      <w:r>
        <w:t>Μη «κεντρική» ελαστική κρούση.</w:t>
      </w:r>
    </w:p>
    <w:p w:rsidR="00CB43EF" w:rsidRDefault="00CB43EF" w:rsidP="00CB43EF">
      <w:r>
        <w:t>Ας εντάξουμε στην κατηγορία αυτή όλες τις άλλες ελαστικές κρούσεις</w:t>
      </w:r>
      <w:r w:rsidR="00E75C93" w:rsidRPr="00E75C93">
        <w:t xml:space="preserve">, </w:t>
      </w:r>
      <w:r w:rsidR="00E75C93">
        <w:t>(στις οποίες οι δυνάμεις αλληλεπ</w:t>
      </w:r>
      <w:r w:rsidR="00E75C93">
        <w:t>ί</w:t>
      </w:r>
      <w:r w:rsidR="00E75C93">
        <w:t>δρασης στη διάρκεια της κρούσης δεν περνάνε από τα κέντρα μάζας)</w:t>
      </w:r>
      <w:r>
        <w:t xml:space="preserve"> μεταξύ δύο επίπεδων στερεών σωμ</w:t>
      </w:r>
      <w:r>
        <w:t>ά</w:t>
      </w:r>
      <w:r>
        <w:t>των και ας εξετάσουμε επίσης κάποια παραδείγματα.</w:t>
      </w:r>
    </w:p>
    <w:p w:rsidR="00CB43EF" w:rsidRPr="00252A28" w:rsidRDefault="00CB43EF" w:rsidP="00CB43EF">
      <w:pPr>
        <w:spacing w:before="120" w:after="120"/>
        <w:rPr>
          <w:b/>
          <w:i/>
          <w:color w:val="FF0000"/>
          <w:sz w:val="24"/>
          <w:szCs w:val="24"/>
        </w:rPr>
      </w:pPr>
      <w:r w:rsidRPr="00252A28">
        <w:rPr>
          <w:b/>
          <w:i/>
          <w:color w:val="FF0000"/>
          <w:sz w:val="24"/>
          <w:szCs w:val="24"/>
        </w:rPr>
        <w:t xml:space="preserve">Παράδειγμα </w:t>
      </w:r>
      <w:r>
        <w:rPr>
          <w:b/>
          <w:i/>
          <w:color w:val="FF0000"/>
          <w:sz w:val="24"/>
          <w:szCs w:val="24"/>
        </w:rPr>
        <w:t>4</w:t>
      </w:r>
      <w:r w:rsidRPr="00252A28">
        <w:rPr>
          <w:b/>
          <w:i/>
          <w:color w:val="FF0000"/>
          <w:sz w:val="24"/>
          <w:szCs w:val="24"/>
          <w:vertAlign w:val="superscript"/>
        </w:rPr>
        <w:t>ο:</w:t>
      </w:r>
      <w:r w:rsidRPr="00252A28">
        <w:rPr>
          <w:b/>
          <w:i/>
          <w:color w:val="FF0000"/>
          <w:sz w:val="24"/>
          <w:szCs w:val="24"/>
        </w:rPr>
        <w:t xml:space="preserve"> </w:t>
      </w:r>
    </w:p>
    <w:tbl>
      <w:tblPr>
        <w:tblpPr w:leftFromText="180" w:rightFromText="180" w:vertAnchor="text" w:tblpXSpec="right" w:tblpY="16"/>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tblGrid>
      <w:tr w:rsidR="00C456C8" w:rsidTr="00135EFB">
        <w:trPr>
          <w:trHeight w:val="1585"/>
          <w:jc w:val="right"/>
        </w:trPr>
        <w:tc>
          <w:tcPr>
            <w:tcW w:w="2518" w:type="dxa"/>
            <w:tcBorders>
              <w:top w:val="nil"/>
              <w:left w:val="nil"/>
              <w:bottom w:val="nil"/>
              <w:right w:val="nil"/>
            </w:tcBorders>
          </w:tcPr>
          <w:p w:rsidR="00C456C8" w:rsidRDefault="00437ED4" w:rsidP="00135EFB">
            <w:pPr>
              <w:jc w:val="center"/>
            </w:pPr>
            <w:r>
              <w:object w:dxaOrig="1192" w:dyaOrig="1690">
                <v:shape id="_x0000_i1088" type="#_x0000_t75" style="width:59.45pt;height:84.55pt" o:ole="" filled="t" fillcolor="#8db3e2 [1311]">
                  <v:fill color2="fill lighten(51)" focusposition="1" focussize="" method="linear sigma" type="gradient"/>
                  <v:imagedata r:id="rId79" o:title=""/>
                </v:shape>
                <o:OLEObject Type="Embed" ProgID="Visio.Drawing.11" ShapeID="_x0000_i1088" DrawAspect="Content" ObjectID="_1459703238" r:id="rId80"/>
              </w:object>
            </w:r>
          </w:p>
          <w:p w:rsidR="001F61FF" w:rsidRPr="001F61FF" w:rsidRDefault="001F61FF" w:rsidP="00135EFB">
            <w:pPr>
              <w:jc w:val="center"/>
              <w:rPr>
                <w:i/>
              </w:rPr>
            </w:pPr>
            <w:r w:rsidRPr="001F61FF">
              <w:rPr>
                <w:i/>
              </w:rPr>
              <w:t>πριν</w:t>
            </w:r>
          </w:p>
          <w:p w:rsidR="00C456C8" w:rsidRDefault="00C456C8" w:rsidP="00135EFB">
            <w:r>
              <w:object w:dxaOrig="2255" w:dyaOrig="1723">
                <v:shape id="_x0000_i1054" type="#_x0000_t75" style="width:112.75pt;height:86.1pt" o:ole="" filled="t" fillcolor="#8db3e2 [1311]">
                  <v:fill color2="fill lighten(51)" focusposition="1" focussize="" method="linear sigma" type="gradient"/>
                  <v:imagedata r:id="rId81" o:title=""/>
                </v:shape>
                <o:OLEObject Type="Embed" ProgID="Visio.Drawing.11" ShapeID="_x0000_i1054" DrawAspect="Content" ObjectID="_1459703239" r:id="rId82"/>
              </w:object>
            </w:r>
          </w:p>
          <w:p w:rsidR="00C456C8" w:rsidRDefault="001F61FF" w:rsidP="00135EFB">
            <w:pPr>
              <w:rPr>
                <w:lang w:val="en-US"/>
              </w:rPr>
            </w:pPr>
            <w:r>
              <w:object w:dxaOrig="2197" w:dyaOrig="2161">
                <v:shape id="_x0000_i1055" type="#_x0000_t75" style="width:109.7pt;height:108.2pt" o:ole="" filled="t" fillcolor="#8db3e2 [1311]">
                  <v:fill color2="fill lighten(51)" focusposition="1" focussize="" method="linear sigma" type="gradient"/>
                  <v:imagedata r:id="rId83" o:title=""/>
                </v:shape>
                <o:OLEObject Type="Embed" ProgID="Visio.Drawing.11" ShapeID="_x0000_i1055" DrawAspect="Content" ObjectID="_1459703240" r:id="rId84"/>
              </w:object>
            </w:r>
          </w:p>
          <w:p w:rsidR="001F61FF" w:rsidRPr="001F61FF" w:rsidRDefault="001F61FF" w:rsidP="001F61FF">
            <w:pPr>
              <w:jc w:val="center"/>
              <w:rPr>
                <w:i/>
              </w:rPr>
            </w:pPr>
            <w:r w:rsidRPr="001F61FF">
              <w:rPr>
                <w:i/>
              </w:rPr>
              <w:t>μετά</w:t>
            </w:r>
          </w:p>
        </w:tc>
      </w:tr>
    </w:tbl>
    <w:p w:rsidR="00CB43EF" w:rsidRDefault="008173E0" w:rsidP="00CB43EF">
      <w:r>
        <w:t>Ένας κυκλικός δίσκος συγκρούεται με μια ομογενή ράβδο, όπως στο σχήμα, όπου το σημείο επαφής Α απ</w:t>
      </w:r>
      <w:r>
        <w:t>έ</w:t>
      </w:r>
      <w:r>
        <w:t>χει απόσταση d από το κέντρο της ράβδου Κ. Πώς θα κινηθούν τα σώματα μετά την ελαστική τους κρούση;</w:t>
      </w:r>
    </w:p>
    <w:p w:rsidR="008173E0" w:rsidRPr="008173E0" w:rsidRDefault="008173E0" w:rsidP="008173E0">
      <w:pPr>
        <w:spacing w:before="120" w:after="120"/>
        <w:rPr>
          <w:b/>
          <w:i/>
          <w:color w:val="548DD4" w:themeColor="text2" w:themeTint="99"/>
          <w:sz w:val="24"/>
          <w:szCs w:val="24"/>
        </w:rPr>
      </w:pPr>
      <w:r w:rsidRPr="00103685">
        <w:rPr>
          <w:b/>
          <w:i/>
          <w:color w:val="548DD4" w:themeColor="text2" w:themeTint="99"/>
          <w:sz w:val="24"/>
          <w:szCs w:val="24"/>
        </w:rPr>
        <w:t>Απάντηση:</w:t>
      </w:r>
    </w:p>
    <w:p w:rsidR="008173E0" w:rsidRDefault="008173E0" w:rsidP="00CB43EF">
      <w:r>
        <w:t>Στο διπλανό σχήμα έχουν σχεδιαστεί οι δυνάμεις που αναπτύσσονται στα στ</w:t>
      </w:r>
      <w:r>
        <w:t>ε</w:t>
      </w:r>
      <w:r>
        <w:t>ρεά στη διάρκεια της κρούσης.</w:t>
      </w:r>
      <w:r w:rsidR="00C456C8">
        <w:t xml:space="preserve"> Αλλά η δύναμη F</w:t>
      </w:r>
      <w:r w:rsidR="00C456C8">
        <w:rPr>
          <w:vertAlign w:val="subscript"/>
        </w:rPr>
        <w:t>1</w:t>
      </w:r>
      <w:r w:rsidR="00C456C8">
        <w:t xml:space="preserve"> δεν έχει ροπή ως προς το κέντρο του δίσκου, με αποτέλεσμα να μην μεταβληθεί η γωνιακή του ταχύτ</w:t>
      </w:r>
      <w:r w:rsidR="00C456C8">
        <w:t>η</w:t>
      </w:r>
      <w:r w:rsidR="00C456C8">
        <w:t>τα. Αντίθετα η δύναμη F</w:t>
      </w:r>
      <w:r w:rsidR="00C456C8">
        <w:rPr>
          <w:vertAlign w:val="subscript"/>
        </w:rPr>
        <w:t>2</w:t>
      </w:r>
      <w:r w:rsidR="00C456C8">
        <w:t>, παρουσιάζει ροπή ως προς το κέντρο Κ της ράβδου, μέτρου τ=F</w:t>
      </w:r>
      <w:r w:rsidR="00C456C8">
        <w:rPr>
          <w:vertAlign w:val="subscript"/>
        </w:rPr>
        <w:t>2</w:t>
      </w:r>
      <w:r w:rsidR="00C456C8">
        <w:t>d με αποτέλεσμα να μεταβληθεί η γωνιακή της ταχύτητα. Εξά</w:t>
      </w:r>
      <w:r w:rsidR="00C456C8">
        <w:t>λ</w:t>
      </w:r>
      <w:r w:rsidR="00C456C8">
        <w:t>λου, με βάση τις δυνάμεις αυτές,  ο δίσκος δεν πρόκειται να αποκτήσει ταχύτ</w:t>
      </w:r>
      <w:r w:rsidR="00C456C8">
        <w:t>η</w:t>
      </w:r>
      <w:r w:rsidR="00C456C8">
        <w:t>τα στην διεύθυνση της ταχύτητας υ</w:t>
      </w:r>
      <w:r w:rsidR="00C456C8">
        <w:rPr>
          <w:vertAlign w:val="subscript"/>
        </w:rPr>
        <w:t>2</w:t>
      </w:r>
      <w:r w:rsidR="00C456C8">
        <w:t xml:space="preserve"> (άξονας y), ενώ δεν πρόκειται να μετ</w:t>
      </w:r>
      <w:r w:rsidR="00C456C8">
        <w:t>α</w:t>
      </w:r>
      <w:r w:rsidR="00C456C8">
        <w:t>βληθεί η ταχ</w:t>
      </w:r>
      <w:r w:rsidR="00C456C8">
        <w:t>ύ</w:t>
      </w:r>
      <w:r w:rsidR="00C456C8">
        <w:t>τητα του κέντρου μάζας της ράβδου υ</w:t>
      </w:r>
      <w:r w:rsidR="00C456C8">
        <w:rPr>
          <w:vertAlign w:val="subscript"/>
        </w:rPr>
        <w:t>2</w:t>
      </w:r>
      <w:r w:rsidR="00C456C8">
        <w:t xml:space="preserve"> στην ίδια διεύθυνση.</w:t>
      </w:r>
    </w:p>
    <w:p w:rsidR="00C456C8" w:rsidRDefault="001F61FF" w:rsidP="001F61FF">
      <w:r>
        <w:t>Η</w:t>
      </w:r>
      <w:r w:rsidR="00C456C8">
        <w:t xml:space="preserve"> ορμή του συστήματος παραμένει σταθερή, οπότε παίρνουμε:</w:t>
      </w:r>
    </w:p>
    <w:p w:rsidR="00C456C8" w:rsidRDefault="00050C99" w:rsidP="00C456C8">
      <w:pPr>
        <w:jc w:val="center"/>
      </w:pPr>
      <w:r>
        <w:pict>
          <v:group id="_x0000_s1061" editas="canvas" style="width:316.4pt;height:61.1pt;mso-position-horizontal-relative:char;mso-position-vertical-relative:line" coordorigin="1258,7797" coordsize="6328,1222">
            <o:lock v:ext="edit" aspectratio="t"/>
            <v:shape id="_x0000_s1062" type="#_x0000_t75" style="position:absolute;left:1258;top:7797;width:6328;height:1222" o:preferrelative="f">
              <v:fill o:detectmouseclick="t"/>
              <v:path o:extrusionok="t" o:connecttype="none"/>
              <o:lock v:ext="edit" text="t"/>
            </v:shape>
            <v:shape id="_x0000_s1063" type="#_x0000_t202" style="position:absolute;left:1258;top:7993;width:1597;height:614" filled="f" stroked="f">
              <v:textbox>
                <w:txbxContent>
                  <w:p w:rsidR="00082322" w:rsidRPr="00210700" w:rsidRDefault="00082322" w:rsidP="00C456C8">
                    <w:r>
                      <w:t xml:space="preserve"> </w:t>
                    </w:r>
                    <w:r w:rsidRPr="00210700">
                      <w:rPr>
                        <w:position w:val="-14"/>
                      </w:rPr>
                      <w:object w:dxaOrig="1160" w:dyaOrig="420">
                        <v:shape id="_x0000_i1095" type="#_x0000_t75" style="width:57.9pt;height:20.95pt" o:ole="">
                          <v:imagedata r:id="rId31" o:title=""/>
                        </v:shape>
                        <o:OLEObject Type="Embed" ProgID="Equation.3" ShapeID="_x0000_i1095" DrawAspect="Content" ObjectID="_1459703273" r:id="rId85"/>
                      </w:object>
                    </w:r>
                    <w:r>
                      <w:t xml:space="preserve"> </w:t>
                    </w:r>
                  </w:p>
                  <w:p w:rsidR="00082322" w:rsidRDefault="00082322" w:rsidP="00C456C8">
                    <w:r>
                      <w:t xml:space="preserve">     </w:t>
                    </w:r>
                  </w:p>
                </w:txbxContent>
              </v:textbox>
            </v:shape>
            <v:shape id="_x0000_s1064" type="#_x0000_t202" style="position:absolute;left:3091;top:7797;width:4354;height:611" filled="f" stroked="f">
              <v:textbox>
                <w:txbxContent>
                  <w:p w:rsidR="00082322" w:rsidRPr="00691350" w:rsidRDefault="00082322" w:rsidP="00C456C8">
                    <w:proofErr w:type="spellStart"/>
                    <w:r w:rsidRPr="00691350">
                      <w:rPr>
                        <w:i/>
                        <w:sz w:val="24"/>
                        <w:szCs w:val="24"/>
                      </w:rPr>
                      <w:t>Ρ</w:t>
                    </w:r>
                    <w:r w:rsidRPr="00691350">
                      <w:rPr>
                        <w:i/>
                        <w:sz w:val="24"/>
                        <w:szCs w:val="24"/>
                        <w:vertAlign w:val="subscript"/>
                      </w:rPr>
                      <w:t>x</w:t>
                    </w:r>
                    <w:proofErr w:type="spellEnd"/>
                    <w:r w:rsidRPr="00691350">
                      <w:rPr>
                        <w:i/>
                        <w:sz w:val="24"/>
                        <w:szCs w:val="24"/>
                        <w:vertAlign w:val="subscript"/>
                      </w:rPr>
                      <w:t>/</w:t>
                    </w:r>
                    <w:proofErr w:type="spellStart"/>
                    <w:r w:rsidRPr="00691350">
                      <w:rPr>
                        <w:i/>
                        <w:sz w:val="24"/>
                        <w:szCs w:val="24"/>
                        <w:vertAlign w:val="subscript"/>
                      </w:rPr>
                      <w:t>πριν</w:t>
                    </w:r>
                    <w:r w:rsidRPr="00691350">
                      <w:rPr>
                        <w:i/>
                        <w:sz w:val="24"/>
                        <w:szCs w:val="24"/>
                      </w:rPr>
                      <w:t>=Ρ</w:t>
                    </w:r>
                    <w:r w:rsidRPr="00691350">
                      <w:rPr>
                        <w:i/>
                        <w:sz w:val="24"/>
                        <w:szCs w:val="24"/>
                        <w:vertAlign w:val="subscript"/>
                      </w:rPr>
                      <w:t>x</w:t>
                    </w:r>
                    <w:proofErr w:type="spellEnd"/>
                    <w:r w:rsidRPr="00691350">
                      <w:rPr>
                        <w:i/>
                        <w:sz w:val="24"/>
                        <w:szCs w:val="24"/>
                        <w:vertAlign w:val="subscript"/>
                      </w:rPr>
                      <w:t>/μετά</w:t>
                    </w:r>
                    <w:r>
                      <w:rPr>
                        <w:i/>
                        <w:sz w:val="24"/>
                        <w:szCs w:val="24"/>
                      </w:rPr>
                      <w:t xml:space="preserve"> → m</w:t>
                    </w:r>
                    <w:r>
                      <w:rPr>
                        <w:i/>
                        <w:sz w:val="24"/>
                        <w:szCs w:val="24"/>
                        <w:vertAlign w:val="subscript"/>
                      </w:rPr>
                      <w:t>1</w:t>
                    </w:r>
                    <w:r w:rsidRPr="00691350">
                      <w:rPr>
                        <w:i/>
                        <w:sz w:val="24"/>
                        <w:szCs w:val="24"/>
                      </w:rPr>
                      <w:t>υ</w:t>
                    </w:r>
                    <w:r w:rsidRPr="00691350">
                      <w:rPr>
                        <w:i/>
                        <w:sz w:val="24"/>
                        <w:szCs w:val="24"/>
                        <w:vertAlign w:val="subscript"/>
                      </w:rPr>
                      <w:t>1</w:t>
                    </w:r>
                    <w:r w:rsidRPr="00691350">
                      <w:rPr>
                        <w:i/>
                        <w:sz w:val="24"/>
                        <w:szCs w:val="24"/>
                      </w:rPr>
                      <w:t>+0=</w:t>
                    </w:r>
                    <w:r w:rsidRPr="0062728C">
                      <w:rPr>
                        <w:i/>
                        <w:position w:val="-12"/>
                        <w:sz w:val="24"/>
                        <w:szCs w:val="24"/>
                      </w:rPr>
                      <w:object w:dxaOrig="1359" w:dyaOrig="360">
                        <v:shape id="_x0000_i1096" type="#_x0000_t75" style="width:67.8pt;height:18.3pt" o:ole="">
                          <v:imagedata r:id="rId86" o:title=""/>
                        </v:shape>
                        <o:OLEObject Type="Embed" ProgID="Equation.3" ShapeID="_x0000_i1096" DrawAspect="Content" ObjectID="_1459703274" r:id="rId87"/>
                      </w:object>
                    </w:r>
                    <w:r>
                      <w:rPr>
                        <w:i/>
                        <w:sz w:val="24"/>
                        <w:szCs w:val="24"/>
                      </w:rPr>
                      <w:t xml:space="preserve">  </w:t>
                    </w:r>
                    <w:r>
                      <w:t>(1)</w:t>
                    </w:r>
                  </w:p>
                  <w:p w:rsidR="00082322" w:rsidRDefault="00082322" w:rsidP="00C456C8">
                    <w:r>
                      <w:t xml:space="preserve">     </w:t>
                    </w:r>
                  </w:p>
                </w:txbxContent>
              </v:textbox>
            </v:shape>
            <v:shape id="_x0000_s1065" type="#_x0000_t202" style="position:absolute;left:3104;top:8408;width:4482;height:611" filled="f" stroked="f">
              <v:textbox>
                <w:txbxContent>
                  <w:p w:rsidR="00082322" w:rsidRPr="00691350" w:rsidRDefault="00082322" w:rsidP="00C456C8">
                    <w:proofErr w:type="spellStart"/>
                    <w:r w:rsidRPr="00691350">
                      <w:rPr>
                        <w:i/>
                        <w:sz w:val="24"/>
                        <w:szCs w:val="24"/>
                      </w:rPr>
                      <w:t>Ρ</w:t>
                    </w:r>
                    <w:r>
                      <w:rPr>
                        <w:i/>
                        <w:sz w:val="24"/>
                        <w:szCs w:val="24"/>
                        <w:vertAlign w:val="subscript"/>
                      </w:rPr>
                      <w:t>y</w:t>
                    </w:r>
                    <w:proofErr w:type="spellEnd"/>
                    <w:r w:rsidRPr="00691350">
                      <w:rPr>
                        <w:i/>
                        <w:sz w:val="24"/>
                        <w:szCs w:val="24"/>
                        <w:vertAlign w:val="subscript"/>
                      </w:rPr>
                      <w:t>/</w:t>
                    </w:r>
                    <w:proofErr w:type="spellStart"/>
                    <w:r w:rsidRPr="00691350">
                      <w:rPr>
                        <w:i/>
                        <w:sz w:val="24"/>
                        <w:szCs w:val="24"/>
                        <w:vertAlign w:val="subscript"/>
                      </w:rPr>
                      <w:t>πριν</w:t>
                    </w:r>
                    <w:r w:rsidRPr="00691350">
                      <w:rPr>
                        <w:i/>
                        <w:sz w:val="24"/>
                        <w:szCs w:val="24"/>
                      </w:rPr>
                      <w:t>=Ρ</w:t>
                    </w:r>
                    <w:r>
                      <w:rPr>
                        <w:i/>
                        <w:sz w:val="24"/>
                        <w:szCs w:val="24"/>
                        <w:vertAlign w:val="subscript"/>
                      </w:rPr>
                      <w:t>y</w:t>
                    </w:r>
                    <w:proofErr w:type="spellEnd"/>
                    <w:r w:rsidRPr="00691350">
                      <w:rPr>
                        <w:i/>
                        <w:sz w:val="24"/>
                        <w:szCs w:val="24"/>
                        <w:vertAlign w:val="subscript"/>
                      </w:rPr>
                      <w:t>/μετά</w:t>
                    </w:r>
                    <w:r w:rsidRPr="00691350">
                      <w:rPr>
                        <w:i/>
                        <w:sz w:val="24"/>
                        <w:szCs w:val="24"/>
                      </w:rPr>
                      <w:t xml:space="preserve"> → </w:t>
                    </w:r>
                    <w:r>
                      <w:rPr>
                        <w:i/>
                        <w:sz w:val="24"/>
                        <w:szCs w:val="24"/>
                      </w:rPr>
                      <w:t>0+m</w:t>
                    </w:r>
                    <w:r w:rsidRPr="001F61FF">
                      <w:rPr>
                        <w:i/>
                        <w:sz w:val="24"/>
                        <w:szCs w:val="24"/>
                        <w:vertAlign w:val="subscript"/>
                      </w:rPr>
                      <w:t>2</w:t>
                    </w:r>
                    <w:r>
                      <w:rPr>
                        <w:i/>
                        <w:sz w:val="24"/>
                        <w:szCs w:val="24"/>
                      </w:rPr>
                      <w:t>υ</w:t>
                    </w:r>
                    <w:r>
                      <w:rPr>
                        <w:i/>
                        <w:sz w:val="24"/>
                        <w:szCs w:val="24"/>
                        <w:vertAlign w:val="subscript"/>
                      </w:rPr>
                      <w:t>2</w:t>
                    </w:r>
                    <w:r w:rsidRPr="00691350">
                      <w:rPr>
                        <w:i/>
                        <w:sz w:val="24"/>
                        <w:szCs w:val="24"/>
                      </w:rPr>
                      <w:t>=</w:t>
                    </w:r>
                    <w:r w:rsidRPr="0062728C">
                      <w:rPr>
                        <w:i/>
                        <w:position w:val="-14"/>
                        <w:sz w:val="24"/>
                        <w:szCs w:val="24"/>
                      </w:rPr>
                      <w:object w:dxaOrig="1400" w:dyaOrig="380">
                        <v:shape id="_x0000_i1097" type="#_x0000_t75" style="width:70.1pt;height:19.05pt" o:ole="">
                          <v:imagedata r:id="rId88" o:title=""/>
                        </v:shape>
                        <o:OLEObject Type="Embed" ProgID="Equation.3" ShapeID="_x0000_i1097" DrawAspect="Content" ObjectID="_1459703275" r:id="rId89"/>
                      </w:object>
                    </w:r>
                    <w:r>
                      <w:rPr>
                        <w:i/>
                        <w:sz w:val="24"/>
                        <w:szCs w:val="24"/>
                      </w:rPr>
                      <w:t xml:space="preserve"> </w:t>
                    </w:r>
                    <w:r>
                      <w:t xml:space="preserve">  (2)</w:t>
                    </w:r>
                  </w:p>
                  <w:p w:rsidR="00082322" w:rsidRDefault="00082322" w:rsidP="00C456C8">
                    <w:r>
                      <w:t xml:space="preserve">     </w:t>
                    </w:r>
                  </w:p>
                </w:txbxContent>
              </v:textbox>
            </v:shape>
            <v:shape id="_x0000_s1066" type="#_x0000_t87" style="position:absolute;left:3104;top:7846;width:143;height:976"/>
            <v:shape id="_x0000_s1067" type="#_x0000_t13" style="position:absolute;left:2686;top:8234;width:381;height:174" fillcolor="yellow"/>
            <w10:wrap type="none"/>
            <w10:anchorlock/>
          </v:group>
        </w:pict>
      </w:r>
    </w:p>
    <w:p w:rsidR="00C456C8" w:rsidRDefault="00C456C8" w:rsidP="001F61FF">
      <w:r>
        <w:t>Αλλά με βάση τις δυνάμεις που αναφέραμε προηγούμενα, αλλαγή θα έχουμε στις ταχύτητες στη διεύθυνση των δυνάμεων (διεύθυνση x), συνεπώς υ</w:t>
      </w:r>
      <w:r>
        <w:rPr>
          <w:vertAlign w:val="subscript"/>
        </w:rPr>
        <w:t>1y</w:t>
      </w:r>
      <w:r>
        <w:t>΄=0 και υ</w:t>
      </w:r>
      <w:r>
        <w:rPr>
          <w:vertAlign w:val="subscript"/>
        </w:rPr>
        <w:t>2y</w:t>
      </w:r>
      <w:r>
        <w:t>΄=υ</w:t>
      </w:r>
      <w:r>
        <w:rPr>
          <w:vertAlign w:val="subscript"/>
        </w:rPr>
        <w:t>2</w:t>
      </w:r>
      <w:r w:rsidR="001F61FF">
        <w:t>, οπότε οι παραπάνω εξισώσεις γίνονται:</w:t>
      </w:r>
    </w:p>
    <w:p w:rsidR="001F61FF" w:rsidRPr="006A1A3D" w:rsidRDefault="006437CA" w:rsidP="006437CA">
      <w:pPr>
        <w:jc w:val="center"/>
        <w:rPr>
          <w:i/>
          <w:sz w:val="24"/>
          <w:szCs w:val="24"/>
        </w:rPr>
      </w:pPr>
      <w:r>
        <w:rPr>
          <w:i/>
          <w:sz w:val="24"/>
          <w:szCs w:val="24"/>
        </w:rPr>
        <w:lastRenderedPageBreak/>
        <w:t>m</w:t>
      </w:r>
      <w:r>
        <w:rPr>
          <w:i/>
          <w:sz w:val="24"/>
          <w:szCs w:val="24"/>
          <w:vertAlign w:val="subscript"/>
        </w:rPr>
        <w:t>1</w:t>
      </w:r>
      <w:r w:rsidRPr="00691350">
        <w:rPr>
          <w:i/>
          <w:sz w:val="24"/>
          <w:szCs w:val="24"/>
        </w:rPr>
        <w:t>υ</w:t>
      </w:r>
      <w:r w:rsidRPr="00691350">
        <w:rPr>
          <w:i/>
          <w:sz w:val="24"/>
          <w:szCs w:val="24"/>
          <w:vertAlign w:val="subscript"/>
        </w:rPr>
        <w:t>1</w:t>
      </w:r>
      <w:r w:rsidRPr="00691350">
        <w:rPr>
          <w:i/>
          <w:sz w:val="24"/>
          <w:szCs w:val="24"/>
        </w:rPr>
        <w:t>+0=</w:t>
      </w:r>
      <w:r w:rsidRPr="0062728C">
        <w:rPr>
          <w:i/>
          <w:position w:val="-12"/>
          <w:sz w:val="24"/>
          <w:szCs w:val="24"/>
        </w:rPr>
        <w:object w:dxaOrig="1359" w:dyaOrig="360">
          <v:shape id="_x0000_i1057" type="#_x0000_t75" style="width:67.8pt;height:18.3pt" o:ole="">
            <v:imagedata r:id="rId86" o:title=""/>
          </v:shape>
          <o:OLEObject Type="Embed" ProgID="Equation.3" ShapeID="_x0000_i1057" DrawAspect="Content" ObjectID="_1459703241" r:id="rId90"/>
        </w:object>
      </w:r>
      <w:r w:rsidR="00743801" w:rsidRPr="006A1A3D">
        <w:rPr>
          <w:i/>
          <w:sz w:val="24"/>
          <w:szCs w:val="24"/>
        </w:rPr>
        <w:t xml:space="preserve"> (</w:t>
      </w:r>
      <w:r w:rsidR="008210FE" w:rsidRPr="009F45A0">
        <w:rPr>
          <w:i/>
          <w:sz w:val="24"/>
          <w:szCs w:val="24"/>
        </w:rPr>
        <w:t>8</w:t>
      </w:r>
      <w:r w:rsidR="00743801" w:rsidRPr="006A1A3D">
        <w:rPr>
          <w:i/>
          <w:sz w:val="24"/>
          <w:szCs w:val="24"/>
        </w:rPr>
        <w:t>)</w:t>
      </w:r>
    </w:p>
    <w:p w:rsidR="006437CA" w:rsidRPr="006437CA" w:rsidRDefault="006437CA" w:rsidP="006437CA">
      <w:pPr>
        <w:jc w:val="center"/>
        <w:rPr>
          <w:i/>
          <w:sz w:val="24"/>
          <w:szCs w:val="24"/>
        </w:rPr>
      </w:pPr>
      <w:r w:rsidRPr="006437CA">
        <w:rPr>
          <w:i/>
          <w:sz w:val="24"/>
          <w:szCs w:val="24"/>
        </w:rPr>
        <w:t>υ</w:t>
      </w:r>
      <w:r w:rsidRPr="006437CA">
        <w:rPr>
          <w:i/>
          <w:sz w:val="24"/>
          <w:szCs w:val="24"/>
          <w:vertAlign w:val="subscript"/>
        </w:rPr>
        <w:t>2y</w:t>
      </w:r>
      <w:r w:rsidRPr="006437CA">
        <w:rPr>
          <w:i/>
          <w:sz w:val="24"/>
          <w:szCs w:val="24"/>
        </w:rPr>
        <w:t>΄=υ</w:t>
      </w:r>
      <w:r w:rsidRPr="006437CA">
        <w:rPr>
          <w:i/>
          <w:sz w:val="24"/>
          <w:szCs w:val="24"/>
          <w:vertAlign w:val="subscript"/>
        </w:rPr>
        <w:t>2</w:t>
      </w:r>
    </w:p>
    <w:p w:rsidR="00C456C8" w:rsidRDefault="00C456C8" w:rsidP="001F61FF">
      <w:r>
        <w:t xml:space="preserve">Εφαρμόζουμε τώρα την διατήρηση της στροφορμής ως </w:t>
      </w:r>
      <w:r w:rsidR="006437CA">
        <w:t>το σημείο σύγκρουσης Α:</w:t>
      </w:r>
    </w:p>
    <w:p w:rsidR="00C456C8" w:rsidRPr="006A1A3D" w:rsidRDefault="00C456C8" w:rsidP="00C456C8">
      <w:pPr>
        <w:jc w:val="center"/>
      </w:pPr>
      <w:r w:rsidRPr="00AC3079">
        <w:rPr>
          <w:position w:val="-14"/>
        </w:rPr>
        <w:object w:dxaOrig="1579" w:dyaOrig="420">
          <v:shape id="_x0000_i1058" type="#_x0000_t75" style="width:78.85pt;height:20.95pt" o:ole="">
            <v:imagedata r:id="rId91" o:title=""/>
          </v:shape>
          <o:OLEObject Type="Embed" ProgID="Equation.3" ShapeID="_x0000_i1058" DrawAspect="Content" ObjectID="_1459703242" r:id="rId92"/>
        </w:object>
      </w:r>
      <w:r>
        <w:t>→</w:t>
      </w:r>
    </w:p>
    <w:p w:rsidR="00C456C8" w:rsidRPr="006A1A3D" w:rsidRDefault="007B1718" w:rsidP="00C456C8">
      <w:pPr>
        <w:jc w:val="center"/>
      </w:pPr>
      <w:r w:rsidRPr="007B1718">
        <w:rPr>
          <w:position w:val="-12"/>
        </w:rPr>
        <w:object w:dxaOrig="3680" w:dyaOrig="360">
          <v:shape id="_x0000_i1059" type="#_x0000_t75" style="width:184pt;height:17.9pt" o:ole="">
            <v:imagedata r:id="rId93" o:title=""/>
          </v:shape>
          <o:OLEObject Type="Embed" ProgID="Equation.3" ShapeID="_x0000_i1059" DrawAspect="Content" ObjectID="_1459703243" r:id="rId94"/>
        </w:object>
      </w:r>
      <w:r w:rsidR="00743801" w:rsidRPr="006A1A3D">
        <w:t>→</w:t>
      </w:r>
    </w:p>
    <w:p w:rsidR="00743801" w:rsidRPr="007B1718" w:rsidRDefault="005C2E0E" w:rsidP="00C456C8">
      <w:pPr>
        <w:jc w:val="center"/>
      </w:pPr>
      <w:r w:rsidRPr="007B1718">
        <w:rPr>
          <w:position w:val="-12"/>
        </w:rPr>
        <w:object w:dxaOrig="2200" w:dyaOrig="360">
          <v:shape id="_x0000_i1060" type="#_x0000_t75" style="width:110.1pt;height:17.9pt" o:ole="">
            <v:imagedata r:id="rId95" o:title=""/>
          </v:shape>
          <o:OLEObject Type="Embed" ProgID="Equation.3" ShapeID="_x0000_i1060" DrawAspect="Content" ObjectID="_1459703244" r:id="rId96"/>
        </w:object>
      </w:r>
      <w:r w:rsidR="008210FE">
        <w:t xml:space="preserve">  (</w:t>
      </w:r>
      <w:r w:rsidR="008210FE" w:rsidRPr="009F45A0">
        <w:t>9</w:t>
      </w:r>
      <w:r w:rsidR="00743801" w:rsidRPr="007B1718">
        <w:t>)</w:t>
      </w:r>
    </w:p>
    <w:p w:rsidR="00C456C8" w:rsidRDefault="00C456C8" w:rsidP="007B1718">
      <w:r>
        <w:t>Αλλά αφού η κρούση είναι ελαστική η κινητική ενέργεια του συστήματος πριν και μετά την κρούση θα είναι ίδια:</w:t>
      </w:r>
    </w:p>
    <w:p w:rsidR="00C456C8" w:rsidRPr="003A5996" w:rsidRDefault="00C456C8" w:rsidP="00C456C8">
      <w:pPr>
        <w:jc w:val="center"/>
        <w:rPr>
          <w:i/>
          <w:sz w:val="24"/>
          <w:szCs w:val="24"/>
        </w:rPr>
      </w:pPr>
      <w:r w:rsidRPr="003A5996">
        <w:rPr>
          <w:i/>
          <w:sz w:val="24"/>
          <w:szCs w:val="24"/>
        </w:rPr>
        <w:t>Κ</w:t>
      </w:r>
      <w:r w:rsidRPr="003A5996">
        <w:rPr>
          <w:i/>
          <w:sz w:val="24"/>
          <w:szCs w:val="24"/>
          <w:vertAlign w:val="subscript"/>
        </w:rPr>
        <w:t>1</w:t>
      </w:r>
      <w:r w:rsidRPr="003A5996">
        <w:rPr>
          <w:i/>
          <w:sz w:val="24"/>
          <w:szCs w:val="24"/>
        </w:rPr>
        <w:t>+Κ</w:t>
      </w:r>
      <w:r w:rsidRPr="003A5996">
        <w:rPr>
          <w:i/>
          <w:sz w:val="24"/>
          <w:szCs w:val="24"/>
          <w:vertAlign w:val="subscript"/>
        </w:rPr>
        <w:t>2</w:t>
      </w:r>
      <w:r w:rsidRPr="003A5996">
        <w:rPr>
          <w:i/>
          <w:sz w:val="24"/>
          <w:szCs w:val="24"/>
        </w:rPr>
        <w:t>=Κ</w:t>
      </w:r>
      <w:r w:rsidRPr="003A5996">
        <w:rPr>
          <w:i/>
          <w:sz w:val="24"/>
          <w:szCs w:val="24"/>
          <w:vertAlign w:val="subscript"/>
        </w:rPr>
        <w:t>1</w:t>
      </w:r>
      <w:r w:rsidRPr="003A5996">
        <w:rPr>
          <w:i/>
          <w:sz w:val="24"/>
          <w:szCs w:val="24"/>
        </w:rPr>
        <w:t>΄+Κ</w:t>
      </w:r>
      <w:r w:rsidRPr="003A5996">
        <w:rPr>
          <w:i/>
          <w:sz w:val="24"/>
          <w:szCs w:val="24"/>
          <w:vertAlign w:val="subscript"/>
        </w:rPr>
        <w:t>2</w:t>
      </w:r>
      <w:r w:rsidRPr="003A5996">
        <w:rPr>
          <w:i/>
          <w:sz w:val="24"/>
          <w:szCs w:val="24"/>
        </w:rPr>
        <w:t>΄→</w:t>
      </w:r>
    </w:p>
    <w:p w:rsidR="00C456C8" w:rsidRPr="008A3280" w:rsidRDefault="007B1718" w:rsidP="00C456C8">
      <w:pPr>
        <w:jc w:val="center"/>
      </w:pPr>
      <w:r w:rsidRPr="00B85B83">
        <w:rPr>
          <w:position w:val="-28"/>
        </w:rPr>
        <w:object w:dxaOrig="8120" w:dyaOrig="680">
          <v:shape id="_x0000_i1061" type="#_x0000_t75" style="width:406.1pt;height:33.9pt" o:ole="">
            <v:imagedata r:id="rId97" o:title=""/>
          </v:shape>
          <o:OLEObject Type="Embed" ProgID="Equation.3" ShapeID="_x0000_i1061" DrawAspect="Content" ObjectID="_1459703245" r:id="rId98"/>
        </w:object>
      </w:r>
      <w:r w:rsidR="00C456C8">
        <w:t xml:space="preserve"> </w:t>
      </w:r>
    </w:p>
    <w:p w:rsidR="00C456C8" w:rsidRPr="0002510A" w:rsidRDefault="00C456C8" w:rsidP="00C456C8">
      <w:pPr>
        <w:ind w:left="680"/>
      </w:pPr>
      <w:r>
        <w:t>Λαμβάνοντας δε υπόψη μας ότι υ</w:t>
      </w:r>
      <w:r>
        <w:rPr>
          <w:vertAlign w:val="subscript"/>
        </w:rPr>
        <w:t>1y</w:t>
      </w:r>
      <w:r>
        <w:t>΄=0,  υ</w:t>
      </w:r>
      <w:r>
        <w:rPr>
          <w:vertAlign w:val="subscript"/>
        </w:rPr>
        <w:t>2y</w:t>
      </w:r>
      <w:r>
        <w:t>΄=υ</w:t>
      </w:r>
      <w:r>
        <w:rPr>
          <w:vertAlign w:val="subscript"/>
        </w:rPr>
        <w:t>2</w:t>
      </w:r>
      <w:r>
        <w:t xml:space="preserve"> και ω</w:t>
      </w:r>
      <w:r>
        <w:rPr>
          <w:vertAlign w:val="subscript"/>
        </w:rPr>
        <w:t>1</w:t>
      </w:r>
      <w:r>
        <w:t>΄=ω</w:t>
      </w:r>
      <w:r>
        <w:rPr>
          <w:vertAlign w:val="subscript"/>
        </w:rPr>
        <w:t>1</w:t>
      </w:r>
      <w:r>
        <w:t xml:space="preserve"> παίρνουμε:</w:t>
      </w:r>
    </w:p>
    <w:p w:rsidR="00C456C8" w:rsidRDefault="007B1718" w:rsidP="00C456C8">
      <w:pPr>
        <w:jc w:val="center"/>
      </w:pPr>
      <w:r w:rsidRPr="00B85B83">
        <w:rPr>
          <w:position w:val="-28"/>
        </w:rPr>
        <w:object w:dxaOrig="6399" w:dyaOrig="680">
          <v:shape id="_x0000_i1062" type="#_x0000_t75" style="width:320pt;height:33.9pt" o:ole="">
            <v:imagedata r:id="rId99" o:title=""/>
          </v:shape>
          <o:OLEObject Type="Embed" ProgID="Equation.3" ShapeID="_x0000_i1062" DrawAspect="Content" ObjectID="_1459703246" r:id="rId100"/>
        </w:object>
      </w:r>
      <w:r w:rsidR="00C456C8">
        <w:t>→</w:t>
      </w:r>
    </w:p>
    <w:p w:rsidR="00C456C8" w:rsidRDefault="007B1718" w:rsidP="00C456C8">
      <w:pPr>
        <w:jc w:val="center"/>
      </w:pPr>
      <w:r w:rsidRPr="007B1718">
        <w:rPr>
          <w:position w:val="-24"/>
        </w:rPr>
        <w:object w:dxaOrig="4440" w:dyaOrig="620">
          <v:shape id="_x0000_i1063" type="#_x0000_t75" style="width:222.1pt;height:30.85pt" o:ole="">
            <v:imagedata r:id="rId101" o:title=""/>
          </v:shape>
          <o:OLEObject Type="Embed" ProgID="Equation.3" ShapeID="_x0000_i1063" DrawAspect="Content" ObjectID="_1459703247" r:id="rId102"/>
        </w:object>
      </w:r>
      <w:r>
        <w:t xml:space="preserve">  (</w:t>
      </w:r>
      <w:r w:rsidR="008210FE" w:rsidRPr="009F45A0">
        <w:t>10</w:t>
      </w:r>
      <w:r w:rsidR="00C456C8">
        <w:t>)</w:t>
      </w:r>
    </w:p>
    <w:p w:rsidR="00C456C8" w:rsidRPr="005C2E0E" w:rsidRDefault="005C2E0E" w:rsidP="00CB43EF">
      <w:r>
        <w:t xml:space="preserve">Με επίλυση του συστήματος  των εξισώσεων (6), (7) και (8) βρίσκουμε τους 3 αγνώστους μας, </w:t>
      </w:r>
      <w:r w:rsidRPr="00ED7A14">
        <w:rPr>
          <w:position w:val="-12"/>
        </w:rPr>
        <w:object w:dxaOrig="740" w:dyaOrig="360">
          <v:shape id="_x0000_i1064" type="#_x0000_t75" style="width:36.95pt;height:17.9pt" o:ole="">
            <v:imagedata r:id="rId103" o:title=""/>
          </v:shape>
          <o:OLEObject Type="Embed" ProgID="Equation.3" ShapeID="_x0000_i1064" DrawAspect="Content" ObjectID="_1459703248" r:id="rId104"/>
        </w:object>
      </w:r>
      <w:r>
        <w:t xml:space="preserve">και </w:t>
      </w:r>
      <w:r w:rsidRPr="005C2E0E">
        <w:rPr>
          <w:position w:val="-10"/>
        </w:rPr>
        <w:object w:dxaOrig="300" w:dyaOrig="340">
          <v:shape id="_x0000_i1065" type="#_x0000_t75" style="width:14.85pt;height:17.15pt" o:ole="">
            <v:imagedata r:id="rId105" o:title=""/>
          </v:shape>
          <o:OLEObject Type="Embed" ProgID="Equation.3" ShapeID="_x0000_i1065" DrawAspect="Content" ObjectID="_1459703249" r:id="rId106"/>
        </w:object>
      </w:r>
      <w:r w:rsidRPr="005C2E0E">
        <w:t>.</w:t>
      </w:r>
    </w:p>
    <w:p w:rsidR="005C2E0E" w:rsidRDefault="005C2E0E" w:rsidP="00CB43EF"/>
    <w:p w:rsidR="006A1A3D" w:rsidRPr="006A1A3D" w:rsidRDefault="006A1A3D" w:rsidP="006A1A3D">
      <w:pPr>
        <w:spacing w:before="120" w:after="120"/>
        <w:rPr>
          <w:b/>
          <w:i/>
          <w:color w:val="FF0000"/>
          <w:sz w:val="24"/>
          <w:szCs w:val="24"/>
        </w:rPr>
      </w:pPr>
      <w:r w:rsidRPr="00252A28">
        <w:rPr>
          <w:b/>
          <w:i/>
          <w:color w:val="FF0000"/>
          <w:sz w:val="24"/>
          <w:szCs w:val="24"/>
        </w:rPr>
        <w:t xml:space="preserve">Παράδειγμα </w:t>
      </w:r>
      <w:r>
        <w:rPr>
          <w:b/>
          <w:i/>
          <w:color w:val="FF0000"/>
          <w:sz w:val="24"/>
          <w:szCs w:val="24"/>
        </w:rPr>
        <w:t>5</w:t>
      </w:r>
      <w:r w:rsidRPr="00252A28">
        <w:rPr>
          <w:b/>
          <w:i/>
          <w:color w:val="FF0000"/>
          <w:sz w:val="24"/>
          <w:szCs w:val="24"/>
          <w:vertAlign w:val="superscript"/>
        </w:rPr>
        <w:t>ο:</w:t>
      </w:r>
      <w:r w:rsidRPr="00252A28">
        <w:rPr>
          <w:b/>
          <w:i/>
          <w:color w:val="FF0000"/>
          <w:sz w:val="24"/>
          <w:szCs w:val="24"/>
        </w:rPr>
        <w:t xml:space="preserve"> </w:t>
      </w:r>
    </w:p>
    <w:tbl>
      <w:tblPr>
        <w:tblpPr w:leftFromText="180" w:rightFromText="180" w:vertAnchor="text" w:tblpXSpec="right" w:tblpY="16"/>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55"/>
      </w:tblGrid>
      <w:tr w:rsidR="006A1A3D" w:rsidTr="006A1A3D">
        <w:trPr>
          <w:trHeight w:val="1013"/>
          <w:jc w:val="right"/>
        </w:trPr>
        <w:tc>
          <w:tcPr>
            <w:tcW w:w="2417" w:type="dxa"/>
            <w:tcBorders>
              <w:top w:val="nil"/>
              <w:left w:val="nil"/>
              <w:bottom w:val="nil"/>
              <w:right w:val="nil"/>
            </w:tcBorders>
          </w:tcPr>
          <w:p w:rsidR="006A1A3D" w:rsidRDefault="00437ED4" w:rsidP="00221521">
            <w:pPr>
              <w:jc w:val="center"/>
              <w:rPr>
                <w:lang w:val="en-US"/>
              </w:rPr>
            </w:pPr>
            <w:r>
              <w:object w:dxaOrig="1386" w:dyaOrig="2057">
                <v:shape id="_x0000_i1087" type="#_x0000_t75" style="width:69.35pt;height:102.85pt" o:ole="" filled="t" fillcolor="#548dd4 [1951]">
                  <v:fill color2="fill lighten(51)" angle="-90" focusposition="1" focussize="" method="linear sigma" type="gradient"/>
                  <v:imagedata r:id="rId107" o:title=""/>
                </v:shape>
                <o:OLEObject Type="Embed" ProgID="Visio.Drawing.11" ShapeID="_x0000_i1087" DrawAspect="Content" ObjectID="_1459703250" r:id="rId108"/>
              </w:object>
            </w:r>
          </w:p>
          <w:p w:rsidR="006A1A3D" w:rsidRPr="006A1A3D" w:rsidRDefault="00221521" w:rsidP="006A1A3D">
            <w:pPr>
              <w:rPr>
                <w:lang w:val="en-US"/>
              </w:rPr>
            </w:pPr>
            <w:r>
              <w:object w:dxaOrig="2436" w:dyaOrig="2187">
                <v:shape id="_x0000_i1066" type="#_x0000_t75" style="width:121.9pt;height:109.35pt" o:ole="" filled="t" fillcolor="#548dd4 [1951]">
                  <v:fill color2="fill lighten(51)" angle="-90" focusposition="1" focussize="" method="linear sigma" type="gradient"/>
                  <v:imagedata r:id="rId109" o:title=""/>
                </v:shape>
                <o:OLEObject Type="Embed" ProgID="Visio.Drawing.11" ShapeID="_x0000_i1066" DrawAspect="Content" ObjectID="_1459703251" r:id="rId110"/>
              </w:object>
            </w:r>
          </w:p>
        </w:tc>
      </w:tr>
    </w:tbl>
    <w:p w:rsidR="006A1A3D" w:rsidRDefault="006A1A3D" w:rsidP="00CB43EF">
      <w:r>
        <w:t>Ο παραπάνω δίσκος συγκρούεται τώρα με την ράβδο, όπως στο διπλανό σχήμα, όπου το σημείο επαφής Α απέχει κατά d από το μέσον Κ της ράβδου. Αν η κρούση είναι ελαστική να βρεθούν πώς θα κινηθούν τα δυο στερεά μετά την κρούση.</w:t>
      </w:r>
    </w:p>
    <w:p w:rsidR="006A1A3D" w:rsidRPr="008173E0" w:rsidRDefault="006A1A3D" w:rsidP="006A1A3D">
      <w:pPr>
        <w:spacing w:before="120" w:after="120"/>
        <w:rPr>
          <w:b/>
          <w:i/>
          <w:color w:val="548DD4" w:themeColor="text2" w:themeTint="99"/>
          <w:sz w:val="24"/>
          <w:szCs w:val="24"/>
        </w:rPr>
      </w:pPr>
      <w:r w:rsidRPr="00103685">
        <w:rPr>
          <w:b/>
          <w:i/>
          <w:color w:val="548DD4" w:themeColor="text2" w:themeTint="99"/>
          <w:sz w:val="24"/>
          <w:szCs w:val="24"/>
        </w:rPr>
        <w:t>Απάντηση:</w:t>
      </w:r>
    </w:p>
    <w:p w:rsidR="006A1A3D" w:rsidRDefault="00221521" w:rsidP="00CB43EF">
      <w:r>
        <w:t>Στο παρακάτω σχήμα έχουν σχεδιαστεί οι δυνάμεις λόγω κρούσης και με β</w:t>
      </w:r>
      <w:r>
        <w:t>ά</w:t>
      </w:r>
      <w:r>
        <w:t>ση όσα έχουν αναφερθεί παραπάνω, το αποτέλεσμά τους είναι να μεταβληθεί η γωνιακή ταχύτητα της ρ</w:t>
      </w:r>
      <w:r>
        <w:t>ά</w:t>
      </w:r>
      <w:r>
        <w:t>βδου, αλλά όχι του δίσκου. Εξάλλου αν πάρουμε τους άξονες x και y, όπως στο σχήμα και αναλύσουμε τις ταχύτητες πάνω στους άξονες, προκύπτει ότι λόγω κρούσης θα μεταβληθούν οι συνιστώσες υ</w:t>
      </w:r>
      <w:r>
        <w:rPr>
          <w:vertAlign w:val="subscript"/>
        </w:rPr>
        <w:t>1x</w:t>
      </w:r>
      <w:r>
        <w:t xml:space="preserve"> και υ</w:t>
      </w:r>
      <w:r w:rsidR="00135EFB">
        <w:rPr>
          <w:vertAlign w:val="subscript"/>
        </w:rPr>
        <w:t>2x</w:t>
      </w:r>
      <w:r>
        <w:t>, όχι όμως οι συνιστώσες υ</w:t>
      </w:r>
      <w:r>
        <w:rPr>
          <w:vertAlign w:val="subscript"/>
        </w:rPr>
        <w:t>1y</w:t>
      </w:r>
      <w:r>
        <w:t xml:space="preserve"> και υ</w:t>
      </w:r>
      <w:r>
        <w:rPr>
          <w:vertAlign w:val="subscript"/>
        </w:rPr>
        <w:t>2y</w:t>
      </w:r>
      <w:r>
        <w:t>.</w:t>
      </w:r>
    </w:p>
    <w:p w:rsidR="00221521" w:rsidRDefault="00221521" w:rsidP="00CB43EF">
      <w:r>
        <w:t>Η υπόλοιπη ανάλυση είναι ακριβώς, όπως στο 4</w:t>
      </w:r>
      <w:r w:rsidRPr="00221521">
        <w:rPr>
          <w:vertAlign w:val="superscript"/>
        </w:rPr>
        <w:t>ο</w:t>
      </w:r>
      <w:r>
        <w:t xml:space="preserve">  παράδειγμα με τις ίδιες </w:t>
      </w:r>
      <w:r>
        <w:lastRenderedPageBreak/>
        <w:t>αρχές και ουσιαστικά τις ίδιες εξ</w:t>
      </w:r>
      <w:r>
        <w:t>ι</w:t>
      </w:r>
      <w:r>
        <w:t>σώσεις.</w:t>
      </w:r>
    </w:p>
    <w:p w:rsidR="00221521" w:rsidRDefault="00221521" w:rsidP="00CB43EF"/>
    <w:p w:rsidR="00135EFB" w:rsidRDefault="00135EFB" w:rsidP="00135EFB">
      <w:pPr>
        <w:spacing w:before="120" w:after="120"/>
        <w:rPr>
          <w:b/>
          <w:i/>
          <w:color w:val="FF0000"/>
          <w:sz w:val="24"/>
          <w:szCs w:val="24"/>
        </w:rPr>
      </w:pPr>
      <w:r w:rsidRPr="00252A28">
        <w:rPr>
          <w:b/>
          <w:i/>
          <w:color w:val="FF0000"/>
          <w:sz w:val="24"/>
          <w:szCs w:val="24"/>
        </w:rPr>
        <w:t xml:space="preserve">Παράδειγμα </w:t>
      </w:r>
      <w:r w:rsidR="00DD6234">
        <w:rPr>
          <w:b/>
          <w:i/>
          <w:color w:val="FF0000"/>
          <w:sz w:val="24"/>
          <w:szCs w:val="24"/>
        </w:rPr>
        <w:t>6</w:t>
      </w:r>
      <w:r w:rsidRPr="00252A28">
        <w:rPr>
          <w:b/>
          <w:i/>
          <w:color w:val="FF0000"/>
          <w:sz w:val="24"/>
          <w:szCs w:val="24"/>
          <w:vertAlign w:val="superscript"/>
        </w:rPr>
        <w:t>ο:</w:t>
      </w:r>
      <w:r w:rsidRPr="00252A28">
        <w:rPr>
          <w:b/>
          <w:i/>
          <w:color w:val="FF0000"/>
          <w:sz w:val="24"/>
          <w:szCs w:val="24"/>
        </w:rPr>
        <w:t xml:space="preserve"> </w:t>
      </w:r>
    </w:p>
    <w:tbl>
      <w:tblPr>
        <w:tblpPr w:leftFromText="180" w:rightFromText="180" w:vertAnchor="text" w:tblpXSpec="right" w:tblpY="3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5"/>
      </w:tblGrid>
      <w:tr w:rsidR="00FF0D3F" w:rsidTr="00FF0D3F">
        <w:tblPrEx>
          <w:tblCellMar>
            <w:top w:w="0" w:type="dxa"/>
            <w:bottom w:w="0" w:type="dxa"/>
          </w:tblCellMar>
        </w:tblPrEx>
        <w:trPr>
          <w:trHeight w:val="1562"/>
          <w:jc w:val="right"/>
        </w:trPr>
        <w:tc>
          <w:tcPr>
            <w:tcW w:w="1251" w:type="dxa"/>
            <w:tcBorders>
              <w:top w:val="nil"/>
              <w:left w:val="nil"/>
              <w:bottom w:val="nil"/>
              <w:right w:val="nil"/>
            </w:tcBorders>
          </w:tcPr>
          <w:p w:rsidR="00FF0D3F" w:rsidRDefault="00FF0D3F" w:rsidP="00FF0D3F">
            <w:pPr>
              <w:widowControl w:val="0"/>
            </w:pPr>
            <w:r>
              <w:object w:dxaOrig="1184" w:dyaOrig="2275">
                <v:shape id="_x0000_i1083" type="#_x0000_t75" style="width:59.45pt;height:113.9pt" o:ole="" filled="t" fillcolor="#548dd4 [1951]">
                  <v:fill color2="fill lighten(51)" angle="-135" focusposition=".5,.5" focussize="" method="linear sigma" type="gradient"/>
                  <v:imagedata r:id="rId111" o:title=""/>
                </v:shape>
                <o:OLEObject Type="Embed" ProgID="Visio.Drawing.11" ShapeID="_x0000_i1083" DrawAspect="Content" ObjectID="_1459703252" r:id="rId112"/>
              </w:object>
            </w:r>
          </w:p>
        </w:tc>
      </w:tr>
    </w:tbl>
    <w:p w:rsidR="00135EFB" w:rsidRPr="006A1A3D" w:rsidRDefault="00135EFB" w:rsidP="00FF0D3F">
      <w:pPr>
        <w:widowControl w:val="0"/>
      </w:pPr>
      <w:r>
        <w:t xml:space="preserve">Έστω τώρα ότι δυο ομογενείς ράβδοι που κινούνται όπως στο </w:t>
      </w:r>
      <w:r w:rsidR="00DD6234">
        <w:t>παρακάτω</w:t>
      </w:r>
      <w:r>
        <w:t xml:space="preserve"> σχήμα συγκρού</w:t>
      </w:r>
      <w:r>
        <w:t>ο</w:t>
      </w:r>
      <w:r>
        <w:t>νται,</w:t>
      </w:r>
      <w:r w:rsidRPr="00135EFB">
        <w:t xml:space="preserve"> </w:t>
      </w:r>
      <w:r>
        <w:t>όπου το σ</w:t>
      </w:r>
      <w:r>
        <w:t>η</w:t>
      </w:r>
      <w:r w:rsidR="00257802">
        <w:t>μείο επαφής Α απ</w:t>
      </w:r>
      <w:r w:rsidR="00257802">
        <w:t>έ</w:t>
      </w:r>
      <w:r w:rsidR="00257802">
        <w:t>χει κατά x=</w:t>
      </w:r>
      <w:r w:rsidR="00257802" w:rsidRPr="00257802">
        <w:rPr>
          <w:position w:val="-24"/>
        </w:rPr>
        <w:object w:dxaOrig="360" w:dyaOrig="620">
          <v:shape id="_x0000_i1067" type="#_x0000_t75" style="width:17.9pt;height:30.85pt" o:ole="">
            <v:imagedata r:id="rId113" o:title=""/>
          </v:shape>
          <o:OLEObject Type="Embed" ProgID="Equation.3" ShapeID="_x0000_i1067" DrawAspect="Content" ObjectID="_1459703253" r:id="rId114"/>
        </w:object>
      </w:r>
      <w:r>
        <w:t xml:space="preserve"> από το μέσον Κ της δεύτερης ράβδου</w:t>
      </w:r>
      <w:r w:rsidR="00257802">
        <w:t xml:space="preserve">, όπου </w:t>
      </w:r>
      <w:r w:rsidR="00257802" w:rsidRPr="00AD5ECF">
        <w:rPr>
          <w:position w:val="-6"/>
        </w:rPr>
        <w:object w:dxaOrig="180" w:dyaOrig="279">
          <v:shape id="_x0000_i1068" type="#_x0000_t75" style="width:9.15pt;height:14.1pt" o:ole="">
            <v:imagedata r:id="rId115" o:title=""/>
          </v:shape>
          <o:OLEObject Type="Embed" ProgID="Equation.3" ShapeID="_x0000_i1068" DrawAspect="Content" ObjectID="_1459703254" r:id="rId116"/>
        </w:object>
      </w:r>
      <w:r w:rsidR="00257802">
        <w:t>το μήκος της.</w:t>
      </w:r>
      <w:r>
        <w:t xml:space="preserve"> Αν η κρούση είναι ελαστική να βρεθούν πώς θα κινηθούν οι δυο ρ</w:t>
      </w:r>
      <w:r>
        <w:t>ά</w:t>
      </w:r>
      <w:r>
        <w:t>βδοι μετά την κρούση.</w:t>
      </w:r>
      <w:r w:rsidR="00DD6234">
        <w:t xml:space="preserve"> (Για ευκολότερες εξισώσεις</w:t>
      </w:r>
      <w:r w:rsidR="00DB05AB" w:rsidRPr="00DB05AB">
        <w:t xml:space="preserve">, </w:t>
      </w:r>
      <w:r w:rsidR="00DB05AB">
        <w:t>χ</w:t>
      </w:r>
      <w:r w:rsidR="00DB05AB">
        <w:t>ω</w:t>
      </w:r>
      <w:r w:rsidR="00DB05AB">
        <w:t xml:space="preserve">ρίς να χάνουμε κάτι από φυσική, </w:t>
      </w:r>
      <w:r w:rsidR="00DD6234">
        <w:t xml:space="preserve"> έστω ότι οι ταχύτητες των κέντρων μάζας των δύο ράβδων είναι παρά</w:t>
      </w:r>
      <w:r w:rsidR="00DD6234">
        <w:t>λ</w:t>
      </w:r>
      <w:r w:rsidR="00DD6234">
        <w:t>ληλες και κάθετες στην δεύτερη εξ αυτών</w:t>
      </w:r>
      <w:r w:rsidR="00FF0D3F" w:rsidRPr="00FF0D3F">
        <w:t xml:space="preserve">. </w:t>
      </w:r>
      <w:r w:rsidR="00FF0D3F">
        <w:t>Σε αντίθετη περίπτωση απλά θα αναλύαμε τις ταχύτητες σε συν</w:t>
      </w:r>
      <w:r w:rsidR="00FF0D3F">
        <w:t>ι</w:t>
      </w:r>
      <w:r w:rsidR="00FF0D3F">
        <w:t>στώσες και θα δουλεύαμε σε άξονες, όπως σε προηγούμενα παρ</w:t>
      </w:r>
      <w:r w:rsidR="00FF0D3F">
        <w:t>α</w:t>
      </w:r>
      <w:r w:rsidR="00FF0D3F">
        <w:t>δείγματα</w:t>
      </w:r>
      <w:r w:rsidR="00DD6234">
        <w:t>).</w:t>
      </w:r>
    </w:p>
    <w:p w:rsidR="00135EFB" w:rsidRPr="008173E0" w:rsidRDefault="00135EFB" w:rsidP="00135EFB">
      <w:pPr>
        <w:spacing w:before="120" w:after="120"/>
        <w:rPr>
          <w:b/>
          <w:i/>
          <w:color w:val="548DD4" w:themeColor="text2" w:themeTint="99"/>
          <w:sz w:val="24"/>
          <w:szCs w:val="24"/>
        </w:rPr>
      </w:pPr>
      <w:r w:rsidRPr="00103685">
        <w:rPr>
          <w:b/>
          <w:i/>
          <w:color w:val="548DD4" w:themeColor="text2" w:themeTint="99"/>
          <w:sz w:val="24"/>
          <w:szCs w:val="24"/>
        </w:rPr>
        <w:t>Απάντηση:</w:t>
      </w:r>
    </w:p>
    <w:tbl>
      <w:tblPr>
        <w:tblpPr w:leftFromText="180" w:rightFromText="180" w:vertAnchor="text" w:tblpXSpec="right" w:tblpY="47"/>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9"/>
      </w:tblGrid>
      <w:tr w:rsidR="00F20ADA" w:rsidTr="00F20ADA">
        <w:trPr>
          <w:trHeight w:val="1410"/>
          <w:jc w:val="right"/>
        </w:trPr>
        <w:tc>
          <w:tcPr>
            <w:tcW w:w="2260" w:type="dxa"/>
            <w:tcBorders>
              <w:top w:val="nil"/>
              <w:left w:val="nil"/>
              <w:bottom w:val="nil"/>
              <w:right w:val="nil"/>
            </w:tcBorders>
          </w:tcPr>
          <w:p w:rsidR="00F20ADA" w:rsidRDefault="00DB05AB" w:rsidP="00F20ADA">
            <w:pPr>
              <w:rPr>
                <w:lang w:val="en-US"/>
              </w:rPr>
            </w:pPr>
            <w:r>
              <w:object w:dxaOrig="2075" w:dyaOrig="2275">
                <v:shape id="_x0000_i1069" type="#_x0000_t75" style="width:103.6pt;height:113.9pt" o:ole="" filled="t" fillcolor="#548dd4 [1951]">
                  <v:fill color2="fill lighten(51)" angle="-135" focusposition=".5,.5" focussize="" method="linear sigma" type="gradient"/>
                  <v:imagedata r:id="rId117" o:title=""/>
                </v:shape>
                <o:OLEObject Type="Embed" ProgID="Visio.Drawing.11" ShapeID="_x0000_i1069" DrawAspect="Content" ObjectID="_1459703255" r:id="rId118"/>
              </w:object>
            </w:r>
          </w:p>
          <w:p w:rsidR="007F64AB" w:rsidRPr="007F64AB" w:rsidRDefault="00437ED4" w:rsidP="0047552B">
            <w:pPr>
              <w:jc w:val="center"/>
              <w:rPr>
                <w:lang w:val="en-US"/>
              </w:rPr>
            </w:pPr>
            <w:r>
              <w:object w:dxaOrig="1605" w:dyaOrig="2275">
                <v:shape id="_x0000_i1086" type="#_x0000_t75" style="width:80.4pt;height:113.9pt" o:ole="" filled="t" fillcolor="#548dd4 [1951]">
                  <v:fill color2="fill lighten(51)" angle="-135" focusposition=".5,.5" focussize="" method="linear sigma" type="gradient"/>
                  <v:imagedata r:id="rId119" o:title=""/>
                </v:shape>
                <o:OLEObject Type="Embed" ProgID="Visio.Drawing.11" ShapeID="_x0000_i1086" DrawAspect="Content" ObjectID="_1459703256" r:id="rId120"/>
              </w:object>
            </w:r>
          </w:p>
        </w:tc>
      </w:tr>
    </w:tbl>
    <w:p w:rsidR="00135EFB" w:rsidRDefault="00F20ADA" w:rsidP="00CB43EF">
      <w:r>
        <w:t>Στο διπλανό σχήμα έχουν σχεδιαστεί οι δυνάμεις αλληλεπίδρασης που ασκούνται στις ράβδους στη διάρκεια της κρούσης, κάθετες στην επιφάνεια επαφής. Προφ</w:t>
      </w:r>
      <w:r>
        <w:t>α</w:t>
      </w:r>
      <w:r>
        <w:t>νώς θα μεταβάλλουν τις δυο ταχύτητες, αλλά χωρίς να αλλάξουν τις κατευθύ</w:t>
      </w:r>
      <w:r>
        <w:t>ν</w:t>
      </w:r>
      <w:r>
        <w:t xml:space="preserve">σεις τους. Εξάλλου οι ροπή καθεμιάς ως προς το κέντρο μάζας της αντίστοιχης ράβδου, θα μεταβάλλει και την γωνιακή </w:t>
      </w:r>
      <w:r w:rsidR="00E75C93">
        <w:t xml:space="preserve">της </w:t>
      </w:r>
      <w:r>
        <w:t>ταχύτητα.</w:t>
      </w:r>
    </w:p>
    <w:p w:rsidR="007F64AB" w:rsidRPr="0034677E" w:rsidRDefault="007F64AB" w:rsidP="00CB43EF">
      <w:r>
        <w:t>Έστω ότι μετά την κρούση η κατάσταση είναι όπως στο δεύτερο σχήμα.</w:t>
      </w:r>
    </w:p>
    <w:p w:rsidR="00C717CD" w:rsidRDefault="00C717CD" w:rsidP="00CB43EF">
      <w:r>
        <w:t>Από τη διατήρηση της ορμής παίρνουμε:</w:t>
      </w:r>
    </w:p>
    <w:p w:rsidR="00C717CD" w:rsidRPr="00E75C93" w:rsidRDefault="00C717CD" w:rsidP="00C717CD">
      <w:pPr>
        <w:jc w:val="center"/>
      </w:pPr>
      <w:r w:rsidRPr="00C717CD">
        <w:rPr>
          <w:position w:val="-10"/>
        </w:rPr>
        <w:object w:dxaOrig="2780" w:dyaOrig="340">
          <v:shape id="_x0000_i1070" type="#_x0000_t75" style="width:138.65pt;height:17.15pt" o:ole="">
            <v:imagedata r:id="rId121" o:title=""/>
          </v:shape>
          <o:OLEObject Type="Embed" ProgID="Equation.3" ShapeID="_x0000_i1070" DrawAspect="Content" ObjectID="_1459703257" r:id="rId122"/>
        </w:object>
      </w:r>
      <w:r w:rsidR="008210FE">
        <w:t xml:space="preserve">  (</w:t>
      </w:r>
      <w:r w:rsidR="008210FE" w:rsidRPr="009F45A0">
        <w:t>11</w:t>
      </w:r>
      <w:r w:rsidR="00756023">
        <w:t>)</w:t>
      </w:r>
    </w:p>
    <w:p w:rsidR="004D7839" w:rsidRDefault="004D7839" w:rsidP="004D7839">
      <w:r>
        <w:t>Εφαρμόζουμε τώρα την διατήρηση της στροφορμής ως</w:t>
      </w:r>
      <w:r w:rsidR="00FF0D3F">
        <w:t xml:space="preserve"> προς</w:t>
      </w:r>
      <w:r>
        <w:t xml:space="preserve"> το</w:t>
      </w:r>
      <w:r w:rsidR="0034677E">
        <w:t xml:space="preserve"> μέσον Κ της δε</w:t>
      </w:r>
      <w:r w:rsidR="0034677E">
        <w:t>ύ</w:t>
      </w:r>
      <w:r w:rsidR="0034677E">
        <w:t>τερης ράβδου:</w:t>
      </w:r>
    </w:p>
    <w:p w:rsidR="004D7839" w:rsidRPr="006A1A3D" w:rsidRDefault="0034677E" w:rsidP="004D7839">
      <w:pPr>
        <w:jc w:val="center"/>
      </w:pPr>
      <w:r w:rsidRPr="00AC3079">
        <w:rPr>
          <w:position w:val="-14"/>
        </w:rPr>
        <w:object w:dxaOrig="1600" w:dyaOrig="420">
          <v:shape id="_x0000_i1071" type="#_x0000_t75" style="width:80pt;height:20.95pt" o:ole="">
            <v:imagedata r:id="rId123" o:title=""/>
          </v:shape>
          <o:OLEObject Type="Embed" ProgID="Equation.3" ShapeID="_x0000_i1071" DrawAspect="Content" ObjectID="_1459703258" r:id="rId124"/>
        </w:object>
      </w:r>
      <w:r w:rsidR="004D7839">
        <w:t>→</w:t>
      </w:r>
    </w:p>
    <w:p w:rsidR="004D7839" w:rsidRDefault="003D2BC9" w:rsidP="004D7839">
      <w:pPr>
        <w:jc w:val="center"/>
      </w:pPr>
      <w:r w:rsidRPr="00F35D85">
        <w:rPr>
          <w:position w:val="-10"/>
        </w:rPr>
        <w:object w:dxaOrig="4959" w:dyaOrig="340">
          <v:shape id="_x0000_i1072" type="#_x0000_t75" style="width:248pt;height:16.75pt" o:ole="">
            <v:imagedata r:id="rId125" o:title=""/>
          </v:shape>
          <o:OLEObject Type="Embed" ProgID="Equation.3" ShapeID="_x0000_i1072" DrawAspect="Content" ObjectID="_1459703259" r:id="rId126"/>
        </w:object>
      </w:r>
      <w:r w:rsidR="00756023">
        <w:t>(1</w:t>
      </w:r>
      <w:r w:rsidR="008210FE" w:rsidRPr="009F45A0">
        <w:t>2</w:t>
      </w:r>
      <w:r w:rsidR="00756023">
        <w:t>)</w:t>
      </w:r>
    </w:p>
    <w:p w:rsidR="00FF0D3F" w:rsidRDefault="00756023" w:rsidP="00756023">
      <w:r>
        <w:t xml:space="preserve">Ας επικεντρωθούμε τώρα στην δεύτερη ράβδο. </w:t>
      </w:r>
    </w:p>
    <w:p w:rsidR="00756023" w:rsidRDefault="00756023" w:rsidP="00756023">
      <w:r>
        <w:t>Από  το γενικευμένο νόμο του Νεύτωνα</w:t>
      </w:r>
      <w:r w:rsidR="00C0564E" w:rsidRPr="00C0564E">
        <w:t xml:space="preserve">, </w:t>
      </w:r>
      <w:r w:rsidR="00C0564E">
        <w:t>για τη μεταφορική της κίνηση,</w:t>
      </w:r>
      <w:r>
        <w:t xml:space="preserve"> παίρνουμε:</w:t>
      </w:r>
    </w:p>
    <w:p w:rsidR="00756023" w:rsidRPr="00C0564E" w:rsidRDefault="00756023" w:rsidP="00756023">
      <w:pPr>
        <w:jc w:val="center"/>
      </w:pPr>
      <w:r w:rsidRPr="00756023">
        <w:rPr>
          <w:position w:val="-24"/>
        </w:rPr>
        <w:object w:dxaOrig="900" w:dyaOrig="660">
          <v:shape id="_x0000_i1073" type="#_x0000_t75" style="width:44.95pt;height:33.15pt" o:ole="">
            <v:imagedata r:id="rId127" o:title=""/>
          </v:shape>
          <o:OLEObject Type="Embed" ProgID="Equation.3" ShapeID="_x0000_i1073" DrawAspect="Content" ObjectID="_1459703260" r:id="rId128"/>
        </w:object>
      </w:r>
      <w:r w:rsidRPr="00C0564E">
        <w:t xml:space="preserve">→ </w:t>
      </w:r>
      <w:r w:rsidR="009966E2" w:rsidRPr="00756023">
        <w:rPr>
          <w:position w:val="-16"/>
          <w:lang w:val="en-US"/>
        </w:rPr>
        <w:object w:dxaOrig="2160" w:dyaOrig="440">
          <v:shape id="_x0000_i1074" type="#_x0000_t75" style="width:108.2pt;height:22.1pt" o:ole="">
            <v:imagedata r:id="rId129" o:title=""/>
          </v:shape>
          <o:OLEObject Type="Embed" ProgID="Equation.3" ShapeID="_x0000_i1074" DrawAspect="Content" ObjectID="_1459703261" r:id="rId130"/>
        </w:object>
      </w:r>
      <w:r w:rsidRPr="00C0564E">
        <w:t>→</w:t>
      </w:r>
    </w:p>
    <w:p w:rsidR="00756023" w:rsidRPr="00C0564E" w:rsidRDefault="00257802" w:rsidP="00756023">
      <w:pPr>
        <w:jc w:val="center"/>
      </w:pPr>
      <w:r w:rsidRPr="00756023">
        <w:rPr>
          <w:position w:val="-16"/>
          <w:lang w:val="en-US"/>
        </w:rPr>
        <w:object w:dxaOrig="2420" w:dyaOrig="440">
          <v:shape id="_x0000_i1075" type="#_x0000_t75" style="width:121.15pt;height:22.1pt" o:ole="">
            <v:imagedata r:id="rId131" o:title=""/>
          </v:shape>
          <o:OLEObject Type="Embed" ProgID="Equation.3" ShapeID="_x0000_i1075" DrawAspect="Content" ObjectID="_1459703262" r:id="rId132"/>
        </w:object>
      </w:r>
      <w:r w:rsidR="008210FE">
        <w:t xml:space="preserve">  (1</w:t>
      </w:r>
      <w:r w:rsidR="008210FE" w:rsidRPr="009F45A0">
        <w:t>3</w:t>
      </w:r>
      <w:r w:rsidR="00756023" w:rsidRPr="00C0564E">
        <w:t>)</w:t>
      </w:r>
    </w:p>
    <w:p w:rsidR="00756023" w:rsidRDefault="00C0564E" w:rsidP="00756023">
      <w:r>
        <w:t>Εξάλλου από τον γενικευμένο νόμο για την περιστροφική κίνηση της ράβδου</w:t>
      </w:r>
      <w:r w:rsidR="009966E2" w:rsidRPr="009966E2">
        <w:t xml:space="preserve">, </w:t>
      </w:r>
      <w:r w:rsidR="009966E2">
        <w:t>ως προς το κέντρο μάζας Κ, παίρνουμε</w:t>
      </w:r>
      <w:r>
        <w:t>:</w:t>
      </w:r>
    </w:p>
    <w:p w:rsidR="00C0564E" w:rsidRDefault="009966E2" w:rsidP="008719DD">
      <w:pPr>
        <w:jc w:val="center"/>
      </w:pPr>
      <w:r w:rsidRPr="00756023">
        <w:rPr>
          <w:position w:val="-24"/>
        </w:rPr>
        <w:object w:dxaOrig="980" w:dyaOrig="620">
          <v:shape id="_x0000_i1076" type="#_x0000_t75" style="width:49.15pt;height:30.85pt" o:ole="">
            <v:imagedata r:id="rId133" o:title=""/>
          </v:shape>
          <o:OLEObject Type="Embed" ProgID="Equation.3" ShapeID="_x0000_i1076" DrawAspect="Content" ObjectID="_1459703263" r:id="rId134"/>
        </w:object>
      </w:r>
      <w:r w:rsidR="00C0564E">
        <w:t>→</w:t>
      </w:r>
      <w:r w:rsidR="00257802" w:rsidRPr="00756023">
        <w:rPr>
          <w:position w:val="-16"/>
          <w:lang w:val="en-US"/>
        </w:rPr>
        <w:object w:dxaOrig="3240" w:dyaOrig="440">
          <v:shape id="_x0000_i1077" type="#_x0000_t75" style="width:161.9pt;height:22.1pt" o:ole="">
            <v:imagedata r:id="rId135" o:title=""/>
          </v:shape>
          <o:OLEObject Type="Embed" ProgID="Equation.3" ShapeID="_x0000_i1077" DrawAspect="Content" ObjectID="_1459703264" r:id="rId136"/>
        </w:object>
      </w:r>
      <w:r w:rsidRPr="00E75C93">
        <w:t>→</w:t>
      </w:r>
    </w:p>
    <w:p w:rsidR="00257802" w:rsidRDefault="00257802" w:rsidP="008719DD">
      <w:pPr>
        <w:jc w:val="center"/>
      </w:pPr>
      <w:r w:rsidRPr="00756023">
        <w:rPr>
          <w:position w:val="-16"/>
          <w:lang w:val="en-US"/>
        </w:rPr>
        <w:object w:dxaOrig="2460" w:dyaOrig="440">
          <v:shape id="_x0000_i1078" type="#_x0000_t75" style="width:123.05pt;height:22.1pt" o:ole="">
            <v:imagedata r:id="rId137" o:title=""/>
          </v:shape>
          <o:OLEObject Type="Embed" ProgID="Equation.3" ShapeID="_x0000_i1078" DrawAspect="Content" ObjectID="_1459703265" r:id="rId138"/>
        </w:object>
      </w:r>
      <w:r w:rsidR="008210FE">
        <w:t xml:space="preserve"> (1</w:t>
      </w:r>
      <w:r w:rsidR="008210FE" w:rsidRPr="009F45A0">
        <w:t>4</w:t>
      </w:r>
      <w:r>
        <w:t>)</w:t>
      </w:r>
    </w:p>
    <w:p w:rsidR="00257802" w:rsidRDefault="00257802" w:rsidP="00756023">
      <w:r>
        <w:t>Διαιρώντας τις (11) και (12) κατά μέλη θα πάρουμε:</w:t>
      </w:r>
    </w:p>
    <w:p w:rsidR="00257802" w:rsidRPr="00E75C93" w:rsidRDefault="00257802" w:rsidP="00257802">
      <w:pPr>
        <w:jc w:val="center"/>
      </w:pPr>
      <w:r w:rsidRPr="00257802">
        <w:rPr>
          <w:position w:val="-38"/>
        </w:rPr>
        <w:object w:dxaOrig="3260" w:dyaOrig="880">
          <v:shape id="_x0000_i1079" type="#_x0000_t75" style="width:163.05pt;height:44.2pt" o:ole="">
            <v:imagedata r:id="rId139" o:title=""/>
          </v:shape>
          <o:OLEObject Type="Embed" ProgID="Equation.3" ShapeID="_x0000_i1079" DrawAspect="Content" ObjectID="_1459703266" r:id="rId140"/>
        </w:object>
      </w:r>
      <w:r w:rsidRPr="00E75C93">
        <w:t xml:space="preserve">  (1</w:t>
      </w:r>
      <w:r w:rsidR="008210FE" w:rsidRPr="009F45A0">
        <w:t>5</w:t>
      </w:r>
      <w:r w:rsidRPr="00E75C93">
        <w:t>)</w:t>
      </w:r>
    </w:p>
    <w:p w:rsidR="007D5C74" w:rsidRDefault="007D5C74" w:rsidP="007D5C74">
      <w:r>
        <w:t>Τέλος από τη διατήρηση της κινητικής ενέργειας παίρνουμε:</w:t>
      </w:r>
    </w:p>
    <w:p w:rsidR="00226C0C" w:rsidRPr="003A5996" w:rsidRDefault="00226C0C" w:rsidP="00226C0C">
      <w:pPr>
        <w:jc w:val="center"/>
        <w:rPr>
          <w:i/>
          <w:sz w:val="24"/>
          <w:szCs w:val="24"/>
        </w:rPr>
      </w:pPr>
      <w:r w:rsidRPr="003A5996">
        <w:rPr>
          <w:i/>
          <w:sz w:val="24"/>
          <w:szCs w:val="24"/>
        </w:rPr>
        <w:t>Κ</w:t>
      </w:r>
      <w:r w:rsidRPr="003A5996">
        <w:rPr>
          <w:i/>
          <w:sz w:val="24"/>
          <w:szCs w:val="24"/>
          <w:vertAlign w:val="subscript"/>
        </w:rPr>
        <w:t>1</w:t>
      </w:r>
      <w:r w:rsidRPr="003A5996">
        <w:rPr>
          <w:i/>
          <w:sz w:val="24"/>
          <w:szCs w:val="24"/>
        </w:rPr>
        <w:t>+Κ</w:t>
      </w:r>
      <w:r w:rsidRPr="003A5996">
        <w:rPr>
          <w:i/>
          <w:sz w:val="24"/>
          <w:szCs w:val="24"/>
          <w:vertAlign w:val="subscript"/>
        </w:rPr>
        <w:t>2</w:t>
      </w:r>
      <w:r w:rsidRPr="003A5996">
        <w:rPr>
          <w:i/>
          <w:sz w:val="24"/>
          <w:szCs w:val="24"/>
        </w:rPr>
        <w:t>=Κ</w:t>
      </w:r>
      <w:r w:rsidRPr="003A5996">
        <w:rPr>
          <w:i/>
          <w:sz w:val="24"/>
          <w:szCs w:val="24"/>
          <w:vertAlign w:val="subscript"/>
        </w:rPr>
        <w:t>1</w:t>
      </w:r>
      <w:r w:rsidRPr="003A5996">
        <w:rPr>
          <w:i/>
          <w:sz w:val="24"/>
          <w:szCs w:val="24"/>
        </w:rPr>
        <w:t>΄+Κ</w:t>
      </w:r>
      <w:r w:rsidRPr="003A5996">
        <w:rPr>
          <w:i/>
          <w:sz w:val="24"/>
          <w:szCs w:val="24"/>
          <w:vertAlign w:val="subscript"/>
        </w:rPr>
        <w:t>2</w:t>
      </w:r>
      <w:r w:rsidRPr="003A5996">
        <w:rPr>
          <w:i/>
          <w:sz w:val="24"/>
          <w:szCs w:val="24"/>
        </w:rPr>
        <w:t>΄→</w:t>
      </w:r>
    </w:p>
    <w:p w:rsidR="007D5C74" w:rsidRDefault="00226C0C" w:rsidP="00226C0C">
      <w:pPr>
        <w:jc w:val="center"/>
      </w:pPr>
      <w:r w:rsidRPr="00B85B83">
        <w:rPr>
          <w:position w:val="-28"/>
        </w:rPr>
        <w:object w:dxaOrig="8120" w:dyaOrig="680">
          <v:shape id="_x0000_i1080" type="#_x0000_t75" style="width:406.1pt;height:33.9pt" o:ole="">
            <v:imagedata r:id="rId97" o:title=""/>
          </v:shape>
          <o:OLEObject Type="Embed" ProgID="Equation.3" ShapeID="_x0000_i1080" DrawAspect="Content" ObjectID="_1459703267" r:id="rId141"/>
        </w:object>
      </w:r>
      <w:r w:rsidR="008210FE">
        <w:t xml:space="preserve"> (1</w:t>
      </w:r>
      <w:r w:rsidR="008210FE" w:rsidRPr="008210FE">
        <w:t>6</w:t>
      </w:r>
      <w:r>
        <w:t>)</w:t>
      </w:r>
    </w:p>
    <w:p w:rsidR="00226C0C" w:rsidRDefault="008210FE" w:rsidP="00226C0C">
      <w:r>
        <w:t>Οι εξισώσεις (</w:t>
      </w:r>
      <w:r w:rsidRPr="008210FE">
        <w:t>11</w:t>
      </w:r>
      <w:r w:rsidR="00226C0C">
        <w:t>), (1</w:t>
      </w:r>
      <w:r w:rsidRPr="008210FE">
        <w:t>2</w:t>
      </w:r>
      <w:r>
        <w:t>), (1</w:t>
      </w:r>
      <w:r w:rsidRPr="008210FE">
        <w:t>5</w:t>
      </w:r>
      <w:r w:rsidR="00226C0C">
        <w:t>) και (1</w:t>
      </w:r>
      <w:r w:rsidRPr="008210FE">
        <w:t>6</w:t>
      </w:r>
      <w:r w:rsidR="00226C0C">
        <w:t>) αποτελούν το σύστημα, η λύση του οποίου παρέχει τις τιμές υ</w:t>
      </w:r>
      <w:r w:rsidR="00226C0C">
        <w:rPr>
          <w:vertAlign w:val="subscript"/>
        </w:rPr>
        <w:t>1</w:t>
      </w:r>
      <w:r w:rsidR="00226C0C">
        <w:t>΄, υ</w:t>
      </w:r>
      <w:r w:rsidR="00226C0C">
        <w:rPr>
          <w:vertAlign w:val="subscript"/>
        </w:rPr>
        <w:t>2</w:t>
      </w:r>
      <w:r w:rsidR="00226C0C">
        <w:t>΄, ω</w:t>
      </w:r>
      <w:r w:rsidR="00226C0C">
        <w:rPr>
          <w:vertAlign w:val="subscript"/>
        </w:rPr>
        <w:t>1</w:t>
      </w:r>
      <w:r w:rsidR="00226C0C">
        <w:t>΄ και  ω</w:t>
      </w:r>
      <w:r w:rsidR="00226C0C">
        <w:rPr>
          <w:vertAlign w:val="subscript"/>
        </w:rPr>
        <w:t>2</w:t>
      </w:r>
      <w:r w:rsidR="00226C0C">
        <w:t>΄.</w:t>
      </w:r>
    </w:p>
    <w:p w:rsidR="00E40ED7" w:rsidRDefault="00226C0C" w:rsidP="00226C0C">
      <w:r w:rsidRPr="00E40ED7">
        <w:rPr>
          <w:b/>
        </w:rPr>
        <w:t>Σημείωση:</w:t>
      </w:r>
      <w:r>
        <w:t xml:space="preserve">  </w:t>
      </w:r>
    </w:p>
    <w:p w:rsidR="00226C0C" w:rsidRDefault="00226C0C" w:rsidP="00226C0C">
      <w:r>
        <w:t>Η εξίσωση (1</w:t>
      </w:r>
      <w:r w:rsidR="008210FE" w:rsidRPr="008210FE">
        <w:t>3</w:t>
      </w:r>
      <w:r>
        <w:t>) είναι το θεώρημα ώθησης ορμής και η εξίσωση (1</w:t>
      </w:r>
      <w:r w:rsidR="008210FE" w:rsidRPr="009F45A0">
        <w:t>4</w:t>
      </w:r>
      <w:r>
        <w:t>) το αντίστοιχο θεώρημα μεταβολής της στροφορμής, για την στροφική κίνηση.</w:t>
      </w:r>
    </w:p>
    <w:p w:rsidR="00226C0C" w:rsidRDefault="00226C0C" w:rsidP="00226C0C"/>
    <w:p w:rsidR="00AC6596" w:rsidRDefault="00AC6596" w:rsidP="00226C0C"/>
    <w:p w:rsidR="008719DD" w:rsidRPr="00A23ED5" w:rsidRDefault="008719DD" w:rsidP="00226C0C">
      <w:pPr>
        <w:rPr>
          <w:b/>
          <w:i/>
          <w:color w:val="FF0000"/>
          <w:sz w:val="24"/>
          <w:szCs w:val="24"/>
        </w:rPr>
      </w:pPr>
      <w:r w:rsidRPr="00A23ED5">
        <w:rPr>
          <w:b/>
          <w:i/>
          <w:color w:val="FF0000"/>
          <w:sz w:val="24"/>
          <w:szCs w:val="24"/>
        </w:rPr>
        <w:t>Συμπέρασμα:</w:t>
      </w:r>
    </w:p>
    <w:p w:rsidR="00E40ED7" w:rsidRDefault="008719DD" w:rsidP="00226C0C">
      <w:r>
        <w:t>Το τελευταίο παράδειγμα αναδεικνύει νομίζω τις αρχές που θα χρησιμοποιήσουμε προκειμένου να αντιμ</w:t>
      </w:r>
      <w:r>
        <w:t>ε</w:t>
      </w:r>
      <w:r>
        <w:t xml:space="preserve">τωπίσουμε ένα γενικό πρόβλημα κρούσης δύο επίπεδων μηχανικών στερεών. </w:t>
      </w:r>
    </w:p>
    <w:p w:rsidR="008719DD" w:rsidRDefault="008719DD" w:rsidP="00226C0C">
      <w:r w:rsidRPr="00FF0D3F">
        <w:rPr>
          <w:b/>
          <w:spacing w:val="20"/>
        </w:rPr>
        <w:t>Α</w:t>
      </w:r>
      <w:r w:rsidR="00082322" w:rsidRPr="00FF0D3F">
        <w:rPr>
          <w:b/>
          <w:spacing w:val="20"/>
        </w:rPr>
        <w:t>ρχή διατήρηση της ορμής, Αρχή διατήρηση Στροφορμής, διατήρηση της κ</w:t>
      </w:r>
      <w:r w:rsidR="00082322" w:rsidRPr="00FF0D3F">
        <w:rPr>
          <w:b/>
          <w:spacing w:val="20"/>
        </w:rPr>
        <w:t>ι</w:t>
      </w:r>
      <w:r w:rsidR="00082322" w:rsidRPr="00FF0D3F">
        <w:rPr>
          <w:b/>
          <w:spacing w:val="20"/>
        </w:rPr>
        <w:t xml:space="preserve">νητικής ενέργειας, </w:t>
      </w:r>
      <w:r w:rsidRPr="00FF0D3F">
        <w:rPr>
          <w:b/>
          <w:spacing w:val="20"/>
        </w:rPr>
        <w:t>αλλά και τους γενικευμένους νόμους του Νεύτωνα</w:t>
      </w:r>
      <w:r w:rsidRPr="00FF0D3F">
        <w:t>,</w:t>
      </w:r>
      <w:r>
        <w:t xml:space="preserve"> τόσο για τη μεταφορική, όσο και για την στροφική κίνηση.</w:t>
      </w:r>
    </w:p>
    <w:p w:rsidR="008719DD" w:rsidRPr="00226C0C" w:rsidRDefault="008719DD" w:rsidP="00226C0C">
      <w:r>
        <w:t xml:space="preserve">Ας μην μας διαφεύγει </w:t>
      </w:r>
      <w:r w:rsidR="00AC6596">
        <w:t>όμως,</w:t>
      </w:r>
      <w:r>
        <w:t xml:space="preserve"> ότι τεράστια σημασία έχει και η γεωμετρία των σωμάτων αλλά και το σημείο κρούσης. Για παράδειγμα</w:t>
      </w:r>
      <w:r w:rsidR="00902FDA">
        <w:t xml:space="preserve"> μπορείτε να δείτε το διαφορετικό αποτέλεσμα που θα προκύψει </w:t>
      </w:r>
      <w:r w:rsidR="00082322">
        <w:t xml:space="preserve">κατά </w:t>
      </w:r>
      <w:r w:rsidR="00902FDA">
        <w:t>την κρούση</w:t>
      </w:r>
      <w:r w:rsidR="00082322">
        <w:t xml:space="preserve"> </w:t>
      </w:r>
      <w:r w:rsidR="00902FDA">
        <w:t xml:space="preserve"> ενός δίσκου με ένα ακίνητο τριγωνικό στερεό, όπως στα παρακάτω σχήματα.</w:t>
      </w:r>
    </w:p>
    <w:p w:rsidR="00C0564E" w:rsidRDefault="00437ED4" w:rsidP="00082322">
      <w:pPr>
        <w:jc w:val="center"/>
        <w:rPr>
          <w:lang w:val="en-US"/>
        </w:rPr>
      </w:pPr>
      <w:r>
        <w:object w:dxaOrig="6286" w:dyaOrig="2236">
          <v:shape id="_x0000_i1085" type="#_x0000_t75" style="width:369.5pt;height:131.45pt" o:ole="" filled="t" fillcolor="#548dd4 [1951]">
            <v:fill color2="fill lighten(51)" focusposition="1" focussize="" method="linear sigma" focus="100%" type="gradient"/>
            <v:imagedata r:id="rId142" o:title=""/>
          </v:shape>
          <o:OLEObject Type="Embed" ProgID="Visio.Drawing.11" ShapeID="_x0000_i1085" DrawAspect="Content" ObjectID="_1459703268" r:id="rId143"/>
        </w:object>
      </w:r>
    </w:p>
    <w:p w:rsidR="009E0AFF" w:rsidRDefault="009E0AFF" w:rsidP="00756023">
      <w:r>
        <w:t>Όπου στο μεσαίο σχήμα η δύναμη στο τριγωνικό στερεό περνά από το κέντρο μάζας (cm), οπότε δεν θα στραφεί, ενώ στο πρώτο θα στραφεί δεξιόστροφα και στο τρίτο αριστερόστροφα.</w:t>
      </w:r>
    </w:p>
    <w:p w:rsidR="00E40ED7" w:rsidRDefault="00E40ED7" w:rsidP="00756023"/>
    <w:p w:rsidR="009E0AFF" w:rsidRDefault="00AE315F" w:rsidP="00756023">
      <w:r>
        <w:lastRenderedPageBreak/>
        <w:t>Αλλά και για την ελαστική κρούση  δύο σωμάτων τυχαίου σχήματος, όπως στο παρακάτω σχήμα</w:t>
      </w:r>
    </w:p>
    <w:p w:rsidR="00AE315F" w:rsidRDefault="00437ED4" w:rsidP="00E40ED7">
      <w:pPr>
        <w:jc w:val="center"/>
      </w:pPr>
      <w:r>
        <w:object w:dxaOrig="2509" w:dyaOrig="2829">
          <v:shape id="_x0000_i1084" type="#_x0000_t75" style="width:168.75pt;height:190.1pt" o:ole="" filled="t" fillcolor="#548dd4 [1951]">
            <v:fill color2="fill lighten(51)" angle="-90" focusposition="1" focussize="" method="linear sigma" focus="100%" type="gradient"/>
            <v:imagedata r:id="rId144" o:title=""/>
          </v:shape>
          <o:OLEObject Type="Embed" ProgID="Visio.Drawing.11" ShapeID="_x0000_i1084" DrawAspect="Content" ObjectID="_1459703269" r:id="rId145"/>
        </w:object>
      </w:r>
    </w:p>
    <w:p w:rsidR="00E40ED7" w:rsidRDefault="00AE315F" w:rsidP="00756023">
      <w:r>
        <w:t>Ο ίδιος τρόπος δουλειάς, όπως στο τελευταίο</w:t>
      </w:r>
      <w:r w:rsidR="00E40ED7">
        <w:t xml:space="preserve">  6</w:t>
      </w:r>
      <w:r w:rsidR="00E40ED7" w:rsidRPr="00AE315F">
        <w:rPr>
          <w:vertAlign w:val="superscript"/>
        </w:rPr>
        <w:t>ο</w:t>
      </w:r>
      <w:r>
        <w:t xml:space="preserve"> παράδειγμα  θα εφαρμοστεί, αφού πρώτα αναλυθούν οι ταχύτητες των κέντρων μάζας στους άξονες x και y</w:t>
      </w:r>
      <w:r w:rsidR="00E40ED7">
        <w:t>,</w:t>
      </w:r>
      <w:r>
        <w:t xml:space="preserve"> ενώ πρέπει να δίνονται και οι</w:t>
      </w:r>
      <w:r w:rsidR="00E40ED7">
        <w:t xml:space="preserve"> αποστάσεις των κέντρων μάζας Ο και Κ από τους φορείς των δύο ασκούμενων δυνάμεων.</w:t>
      </w:r>
    </w:p>
    <w:p w:rsidR="00E40ED7" w:rsidRPr="003F1F83" w:rsidRDefault="00E40ED7" w:rsidP="009F45A0">
      <w:pPr>
        <w:jc w:val="right"/>
        <w:rPr>
          <w:b/>
          <w:i/>
          <w:color w:val="0070C0"/>
          <w:sz w:val="24"/>
          <w:szCs w:val="24"/>
        </w:rPr>
      </w:pPr>
      <w:r w:rsidRPr="003F1F83">
        <w:rPr>
          <w:b/>
          <w:i/>
          <w:color w:val="0070C0"/>
          <w:sz w:val="24"/>
          <w:szCs w:val="24"/>
        </w:rPr>
        <w:t>dmargaris@gmail.com</w:t>
      </w:r>
    </w:p>
    <w:p w:rsidR="004D7839" w:rsidRPr="007B1718" w:rsidRDefault="004D7839" w:rsidP="004D7839">
      <w:pPr>
        <w:jc w:val="center"/>
      </w:pPr>
    </w:p>
    <w:p w:rsidR="004D7839" w:rsidRPr="00756023" w:rsidRDefault="004D7839" w:rsidP="00C717CD">
      <w:pPr>
        <w:jc w:val="center"/>
      </w:pPr>
    </w:p>
    <w:sectPr w:rsidR="004D7839" w:rsidRPr="00756023" w:rsidSect="008F0D56">
      <w:headerReference w:type="default" r:id="rId146"/>
      <w:footerReference w:type="default" r:id="rId147"/>
      <w:pgSz w:w="11906" w:h="16838"/>
      <w:pgMar w:top="1440"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E07" w:rsidRDefault="00054E07" w:rsidP="00A82576">
      <w:pPr>
        <w:spacing w:line="240" w:lineRule="auto"/>
      </w:pPr>
      <w:r>
        <w:separator/>
      </w:r>
    </w:p>
  </w:endnote>
  <w:endnote w:type="continuationSeparator" w:id="0">
    <w:p w:rsidR="00054E07" w:rsidRDefault="00054E07" w:rsidP="00A825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322" w:rsidRDefault="00050C99" w:rsidP="008F0D56">
    <w:pPr>
      <w:pStyle w:val="a5"/>
      <w:framePr w:wrap="around" w:vAnchor="text" w:hAnchor="page" w:x="10602" w:y="166"/>
      <w:rPr>
        <w:rStyle w:val="a6"/>
      </w:rPr>
    </w:pPr>
    <w:r>
      <w:rPr>
        <w:rStyle w:val="a6"/>
      </w:rPr>
      <w:fldChar w:fldCharType="begin"/>
    </w:r>
    <w:r w:rsidR="00082322">
      <w:rPr>
        <w:rStyle w:val="a6"/>
      </w:rPr>
      <w:instrText xml:space="preserve">PAGE  </w:instrText>
    </w:r>
    <w:r>
      <w:rPr>
        <w:rStyle w:val="a6"/>
      </w:rPr>
      <w:fldChar w:fldCharType="separate"/>
    </w:r>
    <w:r w:rsidR="00437ED4">
      <w:rPr>
        <w:rStyle w:val="a6"/>
        <w:noProof/>
      </w:rPr>
      <w:t>1</w:t>
    </w:r>
    <w:r>
      <w:rPr>
        <w:rStyle w:val="a6"/>
      </w:rPr>
      <w:fldChar w:fldCharType="end"/>
    </w:r>
  </w:p>
  <w:p w:rsidR="00082322" w:rsidRPr="00792CBE" w:rsidRDefault="00082322" w:rsidP="008F0D56">
    <w:pPr>
      <w:pStyle w:val="a5"/>
      <w:pBdr>
        <w:top w:val="single" w:sz="4" w:space="1" w:color="auto"/>
      </w:pBdr>
      <w:tabs>
        <w:tab w:val="clear" w:pos="4153"/>
        <w:tab w:val="left" w:pos="3956"/>
        <w:tab w:val="center" w:pos="4819"/>
        <w:tab w:val="center" w:pos="4862"/>
      </w:tabs>
      <w:spacing w:before="120"/>
      <w:jc w:val="left"/>
      <w:rPr>
        <w:b/>
        <w:i/>
        <w:color w:val="0000FF"/>
        <w:lang w:val="en-US"/>
      </w:rPr>
    </w:pPr>
    <w:r>
      <w:rPr>
        <w:i/>
        <w:color w:val="0000FF"/>
        <w:lang w:val="en-US"/>
      </w:rPr>
      <w:tab/>
    </w:r>
    <w:r w:rsidRPr="00792CBE">
      <w:rPr>
        <w:b/>
        <w:i/>
        <w:color w:val="0000FF"/>
        <w:lang w:val="en-US"/>
      </w:rPr>
      <w:tab/>
      <w:t>www.ylikonet.gr</w:t>
    </w:r>
  </w:p>
  <w:p w:rsidR="00082322" w:rsidRDefault="00082322" w:rsidP="008F0D56">
    <w:pPr>
      <w:pStyle w:val="a5"/>
    </w:pPr>
  </w:p>
  <w:p w:rsidR="00082322" w:rsidRDefault="0008232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E07" w:rsidRDefault="00054E07" w:rsidP="00A82576">
      <w:pPr>
        <w:spacing w:line="240" w:lineRule="auto"/>
      </w:pPr>
      <w:r>
        <w:separator/>
      </w:r>
    </w:p>
  </w:footnote>
  <w:footnote w:type="continuationSeparator" w:id="0">
    <w:p w:rsidR="00054E07" w:rsidRDefault="00054E07" w:rsidP="00A8257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322" w:rsidRPr="00792CBE" w:rsidRDefault="00082322" w:rsidP="008F0D56">
    <w:pPr>
      <w:pStyle w:val="a4"/>
      <w:pBdr>
        <w:bottom w:val="single" w:sz="4" w:space="1" w:color="auto"/>
      </w:pBdr>
      <w:tabs>
        <w:tab w:val="clear" w:pos="4153"/>
        <w:tab w:val="clear" w:pos="8306"/>
        <w:tab w:val="right" w:pos="9639"/>
      </w:tabs>
      <w:rPr>
        <w:i/>
      </w:rPr>
    </w:pPr>
    <w:r w:rsidRPr="00792CBE">
      <w:rPr>
        <w:i/>
      </w:rPr>
      <w:t>Υλικό Φυσικής-Χημείας</w:t>
    </w:r>
    <w:r w:rsidRPr="00792CBE">
      <w:rPr>
        <w:i/>
      </w:rPr>
      <w:tab/>
    </w:r>
    <w:r>
      <w:rPr>
        <w:i/>
      </w:rPr>
      <w:t>Κρούσεις</w:t>
    </w:r>
  </w:p>
  <w:p w:rsidR="00082322" w:rsidRDefault="0008232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73845644"/>
    <w:multiLevelType w:val="hybridMultilevel"/>
    <w:tmpl w:val="B784EE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2"/>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97"/>
  <w:proofState w:spelling="clean" w:grammar="clean"/>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262AC"/>
    <w:rsid w:val="00005CC8"/>
    <w:rsid w:val="00032C86"/>
    <w:rsid w:val="00034B5D"/>
    <w:rsid w:val="00050C99"/>
    <w:rsid w:val="00054E07"/>
    <w:rsid w:val="00082322"/>
    <w:rsid w:val="00103685"/>
    <w:rsid w:val="00135EFB"/>
    <w:rsid w:val="00153D61"/>
    <w:rsid w:val="001C137F"/>
    <w:rsid w:val="001D5ABB"/>
    <w:rsid w:val="001F61FF"/>
    <w:rsid w:val="002033E0"/>
    <w:rsid w:val="00221521"/>
    <w:rsid w:val="00225BDA"/>
    <w:rsid w:val="00226C0C"/>
    <w:rsid w:val="00252A28"/>
    <w:rsid w:val="00257802"/>
    <w:rsid w:val="002756EC"/>
    <w:rsid w:val="003178E6"/>
    <w:rsid w:val="0034677E"/>
    <w:rsid w:val="0037573F"/>
    <w:rsid w:val="003D2BC9"/>
    <w:rsid w:val="003D6087"/>
    <w:rsid w:val="003F1F83"/>
    <w:rsid w:val="0041133A"/>
    <w:rsid w:val="004250C2"/>
    <w:rsid w:val="004262AC"/>
    <w:rsid w:val="00437ED4"/>
    <w:rsid w:val="004442CF"/>
    <w:rsid w:val="00474599"/>
    <w:rsid w:val="0047552B"/>
    <w:rsid w:val="004D7839"/>
    <w:rsid w:val="00565132"/>
    <w:rsid w:val="00575D17"/>
    <w:rsid w:val="005C2E0E"/>
    <w:rsid w:val="006437CA"/>
    <w:rsid w:val="006A1A3D"/>
    <w:rsid w:val="006A68D7"/>
    <w:rsid w:val="006D1EBF"/>
    <w:rsid w:val="006F5545"/>
    <w:rsid w:val="00743801"/>
    <w:rsid w:val="00756023"/>
    <w:rsid w:val="0075699B"/>
    <w:rsid w:val="007A5E0B"/>
    <w:rsid w:val="007B1718"/>
    <w:rsid w:val="007C45D5"/>
    <w:rsid w:val="007D5C74"/>
    <w:rsid w:val="007F64AB"/>
    <w:rsid w:val="008173E0"/>
    <w:rsid w:val="008210FE"/>
    <w:rsid w:val="00845209"/>
    <w:rsid w:val="008476F6"/>
    <w:rsid w:val="008719DD"/>
    <w:rsid w:val="008F0D56"/>
    <w:rsid w:val="008F1E83"/>
    <w:rsid w:val="00902FDA"/>
    <w:rsid w:val="009966E2"/>
    <w:rsid w:val="009A0F44"/>
    <w:rsid w:val="009A564F"/>
    <w:rsid w:val="009E0AFF"/>
    <w:rsid w:val="009F45A0"/>
    <w:rsid w:val="00A23ED5"/>
    <w:rsid w:val="00A442EE"/>
    <w:rsid w:val="00A5148C"/>
    <w:rsid w:val="00A82576"/>
    <w:rsid w:val="00AB5248"/>
    <w:rsid w:val="00AC6596"/>
    <w:rsid w:val="00AD7CF7"/>
    <w:rsid w:val="00AE315F"/>
    <w:rsid w:val="00B0563C"/>
    <w:rsid w:val="00B41E84"/>
    <w:rsid w:val="00BC6E91"/>
    <w:rsid w:val="00BF7B55"/>
    <w:rsid w:val="00C006C4"/>
    <w:rsid w:val="00C0564E"/>
    <w:rsid w:val="00C33E5A"/>
    <w:rsid w:val="00C456C8"/>
    <w:rsid w:val="00C51498"/>
    <w:rsid w:val="00C649B8"/>
    <w:rsid w:val="00C717CD"/>
    <w:rsid w:val="00C835C8"/>
    <w:rsid w:val="00CB43EF"/>
    <w:rsid w:val="00CC2324"/>
    <w:rsid w:val="00D34C2A"/>
    <w:rsid w:val="00D77725"/>
    <w:rsid w:val="00D82726"/>
    <w:rsid w:val="00DA01DE"/>
    <w:rsid w:val="00DB05AB"/>
    <w:rsid w:val="00DD6234"/>
    <w:rsid w:val="00E168CC"/>
    <w:rsid w:val="00E40ED7"/>
    <w:rsid w:val="00E75C93"/>
    <w:rsid w:val="00E96379"/>
    <w:rsid w:val="00EE7BE5"/>
    <w:rsid w:val="00F20ADA"/>
    <w:rsid w:val="00F35D85"/>
    <w:rsid w:val="00F53964"/>
    <w:rsid w:val="00F61CDC"/>
    <w:rsid w:val="00FC4C4B"/>
    <w:rsid w:val="00FF0D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3" type="connector" idref="#_x0000_s1031"/>
        <o:r id="V:Rule14" type="connector" idref="#_x0000_s1034"/>
        <o:r id="V:Rule15" type="connector" idref="#_x0000_s1050"/>
        <o:r id="V:Rule16" type="connector" idref="#_x0000_s1033"/>
        <o:r id="V:Rule17" type="connector" idref="#_x0000_s1058"/>
        <o:r id="V:Rule18" type="connector" idref="#_x0000_s1059"/>
        <o:r id="V:Rule19" type="connector" idref="#_x0000_s1060"/>
        <o:r id="V:Rule20" type="connector" idref="#_x0000_s1053"/>
        <o:r id="V:Rule21" type="connector" idref="#_x0000_s1052"/>
        <o:r id="V:Rule22" type="connector" idref="#_x0000_s1057"/>
        <o:r id="V:Rule23" type="connector" idref="#_x0000_s1051"/>
        <o:r id="V:Rule2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476F6"/>
    <w:pPr>
      <w:spacing w:after="0" w:line="360" w:lineRule="auto"/>
    </w:pPr>
    <w:rPr>
      <w:rFonts w:ascii="Times New Roman" w:hAnsi="Times New Roman"/>
    </w:rPr>
  </w:style>
  <w:style w:type="paragraph" w:styleId="10">
    <w:name w:val="heading 1"/>
    <w:basedOn w:val="a0"/>
    <w:next w:val="a0"/>
    <w:link w:val="1Char"/>
    <w:qFormat/>
    <w:rsid w:val="00F61CDC"/>
    <w:pPr>
      <w:keepNext/>
      <w:widowControl w:val="0"/>
      <w:pBdr>
        <w:bottom w:val="double" w:sz="6" w:space="1" w:color="FF0000"/>
      </w:pBdr>
      <w:shd w:val="clear" w:color="auto" w:fill="FFFF00"/>
      <w:tabs>
        <w:tab w:val="left" w:pos="567"/>
      </w:tabs>
      <w:spacing w:before="120" w:after="120"/>
      <w:ind w:left="1701" w:right="1701"/>
      <w:jc w:val="center"/>
      <w:outlineLvl w:val="0"/>
    </w:pPr>
    <w:rPr>
      <w:rFonts w:asciiTheme="majorHAnsi" w:eastAsia="Times New Roman" w:hAnsiTheme="majorHAnsi" w:cs="Arial"/>
      <w:b/>
      <w:bCs/>
      <w:i/>
      <w:color w:val="548DD4" w:themeColor="text2" w:themeTint="99"/>
      <w:kern w:val="32"/>
      <w:sz w:val="28"/>
      <w:szCs w:val="28"/>
      <w:lang w:eastAsia="el-GR"/>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0"/>
    <w:rsid w:val="00F61CDC"/>
    <w:rPr>
      <w:rFonts w:asciiTheme="majorHAnsi" w:eastAsia="Times New Roman" w:hAnsiTheme="majorHAnsi" w:cs="Arial"/>
      <w:b/>
      <w:bCs/>
      <w:i/>
      <w:color w:val="548DD4" w:themeColor="text2" w:themeTint="99"/>
      <w:kern w:val="32"/>
      <w:sz w:val="28"/>
      <w:szCs w:val="28"/>
      <w:shd w:val="clear" w:color="auto" w:fill="FFFF00"/>
      <w:lang w:eastAsia="el-GR"/>
    </w:rPr>
  </w:style>
  <w:style w:type="paragraph" w:customStyle="1" w:styleId="a">
    <w:name w:val="Αριθμός"/>
    <w:basedOn w:val="a0"/>
    <w:rsid w:val="009A0F44"/>
    <w:pPr>
      <w:widowControl w:val="0"/>
      <w:numPr>
        <w:numId w:val="1"/>
      </w:numPr>
      <w:tabs>
        <w:tab w:val="left" w:pos="567"/>
      </w:tabs>
      <w:spacing w:before="120"/>
      <w:ind w:left="924" w:hanging="357"/>
      <w:jc w:val="both"/>
    </w:pPr>
    <w:rPr>
      <w:rFonts w:eastAsia="Times New Roman" w:cs="Times New Roman"/>
      <w:b/>
      <w:i/>
      <w:color w:val="1F497D" w:themeColor="text2"/>
      <w:sz w:val="24"/>
      <w:szCs w:val="24"/>
      <w:shd w:val="clear" w:color="auto" w:fill="FFFFFF"/>
      <w:lang w:eastAsia="el-GR"/>
    </w:rPr>
  </w:style>
  <w:style w:type="paragraph" w:customStyle="1" w:styleId="1">
    <w:name w:val="Αριθμός 1"/>
    <w:basedOn w:val="a0"/>
    <w:rsid w:val="009A0F44"/>
    <w:pPr>
      <w:widowControl w:val="0"/>
      <w:numPr>
        <w:numId w:val="2"/>
      </w:numPr>
      <w:tabs>
        <w:tab w:val="left" w:pos="567"/>
      </w:tabs>
      <w:ind w:left="584" w:hanging="357"/>
      <w:jc w:val="both"/>
    </w:pPr>
    <w:rPr>
      <w:rFonts w:eastAsia="Times New Roman" w:cs="Times New Roman"/>
      <w:szCs w:val="20"/>
      <w:lang w:eastAsia="el-GR"/>
    </w:rPr>
  </w:style>
  <w:style w:type="paragraph" w:styleId="a4">
    <w:name w:val="header"/>
    <w:basedOn w:val="a0"/>
    <w:link w:val="Char"/>
    <w:uiPriority w:val="99"/>
    <w:semiHidden/>
    <w:unhideWhenUsed/>
    <w:rsid w:val="004262AC"/>
    <w:pPr>
      <w:widowControl w:val="0"/>
      <w:tabs>
        <w:tab w:val="center" w:pos="4153"/>
        <w:tab w:val="right" w:pos="8306"/>
      </w:tabs>
      <w:spacing w:line="240" w:lineRule="auto"/>
      <w:jc w:val="both"/>
    </w:pPr>
    <w:rPr>
      <w:rFonts w:eastAsia="Times New Roman" w:cs="Times New Roman"/>
      <w:szCs w:val="20"/>
      <w:lang w:eastAsia="el-GR"/>
    </w:rPr>
  </w:style>
  <w:style w:type="character" w:customStyle="1" w:styleId="Char">
    <w:name w:val="Κεφαλίδα Char"/>
    <w:basedOn w:val="a1"/>
    <w:link w:val="a4"/>
    <w:uiPriority w:val="99"/>
    <w:semiHidden/>
    <w:rsid w:val="004262AC"/>
    <w:rPr>
      <w:rFonts w:ascii="Times New Roman" w:eastAsia="Times New Roman" w:hAnsi="Times New Roman" w:cs="Times New Roman"/>
      <w:szCs w:val="20"/>
      <w:lang w:eastAsia="el-GR"/>
    </w:rPr>
  </w:style>
  <w:style w:type="paragraph" w:styleId="a5">
    <w:name w:val="footer"/>
    <w:basedOn w:val="a0"/>
    <w:link w:val="Char0"/>
    <w:unhideWhenUsed/>
    <w:rsid w:val="004262AC"/>
    <w:pPr>
      <w:widowControl w:val="0"/>
      <w:tabs>
        <w:tab w:val="center" w:pos="4153"/>
        <w:tab w:val="right" w:pos="8306"/>
      </w:tabs>
      <w:spacing w:line="240" w:lineRule="auto"/>
      <w:jc w:val="both"/>
    </w:pPr>
    <w:rPr>
      <w:rFonts w:eastAsia="Times New Roman" w:cs="Times New Roman"/>
      <w:szCs w:val="20"/>
      <w:lang w:eastAsia="el-GR"/>
    </w:rPr>
  </w:style>
  <w:style w:type="character" w:customStyle="1" w:styleId="Char0">
    <w:name w:val="Υποσέλιδο Char"/>
    <w:basedOn w:val="a1"/>
    <w:link w:val="a5"/>
    <w:rsid w:val="004262AC"/>
    <w:rPr>
      <w:rFonts w:ascii="Times New Roman" w:eastAsia="Times New Roman" w:hAnsi="Times New Roman" w:cs="Times New Roman"/>
      <w:szCs w:val="20"/>
      <w:lang w:eastAsia="el-GR"/>
    </w:rPr>
  </w:style>
  <w:style w:type="character" w:styleId="a6">
    <w:name w:val="page number"/>
    <w:basedOn w:val="a1"/>
    <w:rsid w:val="004262AC"/>
  </w:style>
  <w:style w:type="paragraph" w:styleId="a7">
    <w:name w:val="List Paragraph"/>
    <w:basedOn w:val="a0"/>
    <w:uiPriority w:val="34"/>
    <w:qFormat/>
    <w:rsid w:val="004262AC"/>
    <w:pPr>
      <w:widowControl w:val="0"/>
      <w:tabs>
        <w:tab w:val="left" w:pos="567"/>
      </w:tabs>
      <w:ind w:left="720"/>
      <w:contextualSpacing/>
      <w:jc w:val="both"/>
    </w:pPr>
    <w:rPr>
      <w:rFonts w:eastAsia="Times New Roman" w:cs="Times New Roman"/>
      <w:szCs w:val="20"/>
      <w:lang w:eastAsia="el-GR"/>
    </w:rPr>
  </w:style>
  <w:style w:type="paragraph" w:styleId="a8">
    <w:name w:val="Balloon Text"/>
    <w:basedOn w:val="a0"/>
    <w:link w:val="Char1"/>
    <w:uiPriority w:val="99"/>
    <w:semiHidden/>
    <w:unhideWhenUsed/>
    <w:rsid w:val="00F20ADA"/>
    <w:pPr>
      <w:spacing w:line="240" w:lineRule="auto"/>
    </w:pPr>
    <w:rPr>
      <w:rFonts w:ascii="Tahoma" w:hAnsi="Tahoma" w:cs="Tahoma"/>
      <w:sz w:val="16"/>
      <w:szCs w:val="16"/>
    </w:rPr>
  </w:style>
  <w:style w:type="character" w:customStyle="1" w:styleId="Char1">
    <w:name w:val="Κείμενο πλαισίου Char"/>
    <w:basedOn w:val="a1"/>
    <w:link w:val="a8"/>
    <w:uiPriority w:val="99"/>
    <w:semiHidden/>
    <w:rsid w:val="00F20A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2.e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30.bin"/><Relationship Id="rId68" Type="http://schemas.openxmlformats.org/officeDocument/2006/relationships/oleObject" Target="embeddings/oleObject33.bin"/><Relationship Id="rId84" Type="http://schemas.openxmlformats.org/officeDocument/2006/relationships/oleObject" Target="embeddings/oleObject42.bin"/><Relationship Id="rId89" Type="http://schemas.openxmlformats.org/officeDocument/2006/relationships/oleObject" Target="embeddings/oleObject45.bin"/><Relationship Id="rId112" Type="http://schemas.openxmlformats.org/officeDocument/2006/relationships/oleObject" Target="embeddings/oleObject57.bin"/><Relationship Id="rId133" Type="http://schemas.openxmlformats.org/officeDocument/2006/relationships/image" Target="media/image60.wmf"/><Relationship Id="rId138" Type="http://schemas.openxmlformats.org/officeDocument/2006/relationships/oleObject" Target="embeddings/oleObject70.bin"/><Relationship Id="rId16" Type="http://schemas.openxmlformats.org/officeDocument/2006/relationships/oleObject" Target="embeddings/oleObject5.bin"/><Relationship Id="rId107" Type="http://schemas.openxmlformats.org/officeDocument/2006/relationships/image" Target="media/image47.emf"/><Relationship Id="rId11" Type="http://schemas.openxmlformats.org/officeDocument/2006/relationships/image" Target="media/image3.e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3.emf"/><Relationship Id="rId58" Type="http://schemas.openxmlformats.org/officeDocument/2006/relationships/image" Target="media/image25.wmf"/><Relationship Id="rId74" Type="http://schemas.openxmlformats.org/officeDocument/2006/relationships/oleObject" Target="embeddings/oleObject36.bin"/><Relationship Id="rId79" Type="http://schemas.openxmlformats.org/officeDocument/2006/relationships/image" Target="media/image34.emf"/><Relationship Id="rId102" Type="http://schemas.openxmlformats.org/officeDocument/2006/relationships/oleObject" Target="embeddings/oleObject52.bin"/><Relationship Id="rId123" Type="http://schemas.openxmlformats.org/officeDocument/2006/relationships/image" Target="media/image55.wmf"/><Relationship Id="rId128" Type="http://schemas.openxmlformats.org/officeDocument/2006/relationships/oleObject" Target="embeddings/oleObject65.bin"/><Relationship Id="rId144" Type="http://schemas.openxmlformats.org/officeDocument/2006/relationships/image" Target="media/image65.emf"/><Relationship Id="rId149"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oleObject" Target="embeddings/oleObject46.bin"/><Relationship Id="rId95" Type="http://schemas.openxmlformats.org/officeDocument/2006/relationships/image" Target="media/image41.wmf"/><Relationship Id="rId22" Type="http://schemas.openxmlformats.org/officeDocument/2006/relationships/oleObject" Target="embeddings/oleObject8.bin"/><Relationship Id="rId27" Type="http://schemas.openxmlformats.org/officeDocument/2006/relationships/image" Target="media/image11.e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31.bin"/><Relationship Id="rId69" Type="http://schemas.openxmlformats.org/officeDocument/2006/relationships/image" Target="media/image30.wmf"/><Relationship Id="rId113" Type="http://schemas.openxmlformats.org/officeDocument/2006/relationships/image" Target="media/image50.wmf"/><Relationship Id="rId118" Type="http://schemas.openxmlformats.org/officeDocument/2006/relationships/oleObject" Target="embeddings/oleObject60.bin"/><Relationship Id="rId134" Type="http://schemas.openxmlformats.org/officeDocument/2006/relationships/oleObject" Target="embeddings/oleObject68.bin"/><Relationship Id="rId139" Type="http://schemas.openxmlformats.org/officeDocument/2006/relationships/image" Target="media/image63.wmf"/><Relationship Id="rId80" Type="http://schemas.openxmlformats.org/officeDocument/2006/relationships/oleObject" Target="embeddings/oleObject40.bin"/><Relationship Id="rId85" Type="http://schemas.openxmlformats.org/officeDocument/2006/relationships/oleObject" Target="embeddings/oleObject4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8.bin"/><Relationship Id="rId67" Type="http://schemas.openxmlformats.org/officeDocument/2006/relationships/image" Target="media/image29.wmf"/><Relationship Id="rId103" Type="http://schemas.openxmlformats.org/officeDocument/2006/relationships/image" Target="media/image45.wmf"/><Relationship Id="rId108" Type="http://schemas.openxmlformats.org/officeDocument/2006/relationships/oleObject" Target="embeddings/oleObject55.bin"/><Relationship Id="rId116" Type="http://schemas.openxmlformats.org/officeDocument/2006/relationships/oleObject" Target="embeddings/oleObject59.bin"/><Relationship Id="rId124" Type="http://schemas.openxmlformats.org/officeDocument/2006/relationships/oleObject" Target="embeddings/oleObject63.bin"/><Relationship Id="rId129" Type="http://schemas.openxmlformats.org/officeDocument/2006/relationships/image" Target="media/image58.wmf"/><Relationship Id="rId137" Type="http://schemas.openxmlformats.org/officeDocument/2006/relationships/image" Target="media/image62.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5.bin"/><Relationship Id="rId62" Type="http://schemas.openxmlformats.org/officeDocument/2006/relationships/image" Target="media/image27.wmf"/><Relationship Id="rId70" Type="http://schemas.openxmlformats.org/officeDocument/2006/relationships/oleObject" Target="embeddings/oleObject34.bin"/><Relationship Id="rId75" Type="http://schemas.openxmlformats.org/officeDocument/2006/relationships/image" Target="media/image33.wmf"/><Relationship Id="rId83" Type="http://schemas.openxmlformats.org/officeDocument/2006/relationships/image" Target="media/image36.emf"/><Relationship Id="rId88" Type="http://schemas.openxmlformats.org/officeDocument/2006/relationships/image" Target="media/image38.wmf"/><Relationship Id="rId91" Type="http://schemas.openxmlformats.org/officeDocument/2006/relationships/image" Target="media/image39.wmf"/><Relationship Id="rId96" Type="http://schemas.openxmlformats.org/officeDocument/2006/relationships/oleObject" Target="embeddings/oleObject49.bin"/><Relationship Id="rId111" Type="http://schemas.openxmlformats.org/officeDocument/2006/relationships/image" Target="media/image49.emf"/><Relationship Id="rId132" Type="http://schemas.openxmlformats.org/officeDocument/2006/relationships/oleObject" Target="embeddings/oleObject67.bin"/><Relationship Id="rId140" Type="http://schemas.openxmlformats.org/officeDocument/2006/relationships/oleObject" Target="embeddings/oleObject71.bin"/><Relationship Id="rId145" Type="http://schemas.openxmlformats.org/officeDocument/2006/relationships/oleObject" Target="embeddings/oleObject7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oleObject" Target="embeddings/oleObject27.bin"/><Relationship Id="rId106" Type="http://schemas.openxmlformats.org/officeDocument/2006/relationships/oleObject" Target="embeddings/oleObject54.bin"/><Relationship Id="rId114" Type="http://schemas.openxmlformats.org/officeDocument/2006/relationships/oleObject" Target="embeddings/oleObject58.bin"/><Relationship Id="rId119" Type="http://schemas.openxmlformats.org/officeDocument/2006/relationships/image" Target="media/image53.emf"/><Relationship Id="rId127" Type="http://schemas.openxmlformats.org/officeDocument/2006/relationships/image" Target="media/image57.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4.bin"/><Relationship Id="rId60" Type="http://schemas.openxmlformats.org/officeDocument/2006/relationships/image" Target="media/image26.wmf"/><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9.bin"/><Relationship Id="rId81" Type="http://schemas.openxmlformats.org/officeDocument/2006/relationships/image" Target="media/image35.emf"/><Relationship Id="rId86" Type="http://schemas.openxmlformats.org/officeDocument/2006/relationships/image" Target="media/image37.wmf"/><Relationship Id="rId94" Type="http://schemas.openxmlformats.org/officeDocument/2006/relationships/oleObject" Target="embeddings/oleObject48.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62.bin"/><Relationship Id="rId130" Type="http://schemas.openxmlformats.org/officeDocument/2006/relationships/oleObject" Target="embeddings/oleObject66.bin"/><Relationship Id="rId135" Type="http://schemas.openxmlformats.org/officeDocument/2006/relationships/image" Target="media/image61.wmf"/><Relationship Id="rId143" Type="http://schemas.openxmlformats.org/officeDocument/2006/relationships/oleObject" Target="embeddings/oleObject73.bin"/><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48.e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emf"/><Relationship Id="rId76" Type="http://schemas.openxmlformats.org/officeDocument/2006/relationships/oleObject" Target="embeddings/oleObject37.bin"/><Relationship Id="rId97" Type="http://schemas.openxmlformats.org/officeDocument/2006/relationships/image" Target="media/image42.wmf"/><Relationship Id="rId104" Type="http://schemas.openxmlformats.org/officeDocument/2006/relationships/oleObject" Target="embeddings/oleObject53.bin"/><Relationship Id="rId120" Type="http://schemas.openxmlformats.org/officeDocument/2006/relationships/oleObject" Target="embeddings/oleObject61.bin"/><Relationship Id="rId125" Type="http://schemas.openxmlformats.org/officeDocument/2006/relationships/image" Target="media/image56.wmf"/><Relationship Id="rId141" Type="http://schemas.openxmlformats.org/officeDocument/2006/relationships/oleObject" Target="embeddings/oleObject72.bin"/><Relationship Id="rId146" Type="http://schemas.openxmlformats.org/officeDocument/2006/relationships/header" Target="header1.xml"/><Relationship Id="rId7" Type="http://schemas.openxmlformats.org/officeDocument/2006/relationships/image" Target="media/image1.emf"/><Relationship Id="rId71" Type="http://schemas.openxmlformats.org/officeDocument/2006/relationships/image" Target="media/image31.wmf"/><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image" Target="media/image12.e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2.bin"/><Relationship Id="rId87" Type="http://schemas.openxmlformats.org/officeDocument/2006/relationships/oleObject" Target="embeddings/oleObject44.bin"/><Relationship Id="rId110" Type="http://schemas.openxmlformats.org/officeDocument/2006/relationships/oleObject" Target="embeddings/oleObject56.bin"/><Relationship Id="rId115" Type="http://schemas.openxmlformats.org/officeDocument/2006/relationships/image" Target="media/image51.wmf"/><Relationship Id="rId131" Type="http://schemas.openxmlformats.org/officeDocument/2006/relationships/image" Target="media/image59.wmf"/><Relationship Id="rId136" Type="http://schemas.openxmlformats.org/officeDocument/2006/relationships/oleObject" Target="embeddings/oleObject69.bin"/><Relationship Id="rId61" Type="http://schemas.openxmlformats.org/officeDocument/2006/relationships/oleObject" Target="embeddings/oleObject29.bin"/><Relationship Id="rId82" Type="http://schemas.openxmlformats.org/officeDocument/2006/relationships/oleObject" Target="embeddings/oleObject41.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oleObject" Target="embeddings/oleObject38.bin"/><Relationship Id="rId100" Type="http://schemas.openxmlformats.org/officeDocument/2006/relationships/oleObject" Target="embeddings/oleObject51.bin"/><Relationship Id="rId105" Type="http://schemas.openxmlformats.org/officeDocument/2006/relationships/image" Target="media/image46.wmf"/><Relationship Id="rId126" Type="http://schemas.openxmlformats.org/officeDocument/2006/relationships/oleObject" Target="embeddings/oleObject64.bin"/><Relationship Id="rId147"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oleObject" Target="embeddings/oleObject35.bin"/><Relationship Id="rId93" Type="http://schemas.openxmlformats.org/officeDocument/2006/relationships/image" Target="media/image40.wmf"/><Relationship Id="rId98" Type="http://schemas.openxmlformats.org/officeDocument/2006/relationships/oleObject" Target="embeddings/oleObject50.bin"/><Relationship Id="rId121" Type="http://schemas.openxmlformats.org/officeDocument/2006/relationships/image" Target="media/image54.wmf"/><Relationship Id="rId142" Type="http://schemas.openxmlformats.org/officeDocument/2006/relationships/image" Target="media/image64.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1725</Words>
  <Characters>9317</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Διονύσης Μάργαρης</dc:creator>
  <cp:lastModifiedBy>Διονύσης Μάργαρης</cp:lastModifiedBy>
  <cp:revision>2</cp:revision>
  <cp:lastPrinted>2014-04-22T17:05:00Z</cp:lastPrinted>
  <dcterms:created xsi:type="dcterms:W3CDTF">2014-04-22T17:14:00Z</dcterms:created>
  <dcterms:modified xsi:type="dcterms:W3CDTF">2014-04-22T17:14:00Z</dcterms:modified>
</cp:coreProperties>
</file>